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667B7BF1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11AC675C" w:rsidR="002A06A3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64FBA3F2" w14:textId="77777777" w:rsidR="00865982" w:rsidRPr="00B476D0" w:rsidRDefault="00865982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1"/>
        <w:gridCol w:w="712"/>
        <w:gridCol w:w="1499"/>
        <w:gridCol w:w="6684"/>
        <w:gridCol w:w="806"/>
        <w:gridCol w:w="990"/>
        <w:gridCol w:w="1883"/>
        <w:gridCol w:w="1417"/>
        <w:gridCol w:w="14"/>
      </w:tblGrid>
      <w:tr w:rsidR="008F2FB7" w:rsidRPr="008F2FB7" w14:paraId="55DADE02" w14:textId="41B6C399" w:rsidTr="008F2FB7">
        <w:trPr>
          <w:trHeight w:val="567"/>
        </w:trPr>
        <w:tc>
          <w:tcPr>
            <w:tcW w:w="11442" w:type="dxa"/>
            <w:gridSpan w:val="6"/>
            <w:shd w:val="clear" w:color="auto" w:fill="A6A6A6" w:themeFill="background1" w:themeFillShade="A6"/>
            <w:vAlign w:val="center"/>
          </w:tcPr>
          <w:bookmarkEnd w:id="0"/>
          <w:bookmarkEnd w:id="1"/>
          <w:p w14:paraId="3CBA65A9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 xml:space="preserve">DETALHAMENTO DE SERVIÇOS </w:t>
            </w:r>
          </w:p>
        </w:tc>
        <w:tc>
          <w:tcPr>
            <w:tcW w:w="1883" w:type="dxa"/>
            <w:shd w:val="clear" w:color="auto" w:fill="A6A6A6" w:themeFill="background1" w:themeFillShade="A6"/>
          </w:tcPr>
          <w:p w14:paraId="77ECD253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6A6A6" w:themeFill="background1" w:themeFillShade="A6"/>
          </w:tcPr>
          <w:p w14:paraId="1B7A8E77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2FB7" w:rsidRPr="008F2FB7" w14:paraId="4849E58F" w14:textId="47B82274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14:paraId="4883D5DB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04B01851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COD.</w:t>
            </w:r>
          </w:p>
        </w:tc>
        <w:tc>
          <w:tcPr>
            <w:tcW w:w="1497" w:type="dxa"/>
            <w:shd w:val="clear" w:color="auto" w:fill="A6A6A6" w:themeFill="background1" w:themeFillShade="A6"/>
            <w:vAlign w:val="center"/>
          </w:tcPr>
          <w:p w14:paraId="72A18229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SERVIÇO</w:t>
            </w:r>
          </w:p>
        </w:tc>
        <w:tc>
          <w:tcPr>
            <w:tcW w:w="6676" w:type="dxa"/>
            <w:shd w:val="clear" w:color="auto" w:fill="A6A6A6" w:themeFill="background1" w:themeFillShade="A6"/>
            <w:vAlign w:val="center"/>
          </w:tcPr>
          <w:p w14:paraId="390B5B93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03C4F9D6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UND.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36B13BA4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QUANT.</w:t>
            </w:r>
          </w:p>
        </w:tc>
        <w:tc>
          <w:tcPr>
            <w:tcW w:w="1883" w:type="dxa"/>
            <w:shd w:val="clear" w:color="auto" w:fill="A6A6A6" w:themeFill="background1" w:themeFillShade="A6"/>
          </w:tcPr>
          <w:p w14:paraId="67CDA88F" w14:textId="0EA69AD3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UNITÁRIO MENSAL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7E0E90F5" w14:textId="615422AD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ANUAL</w:t>
            </w:r>
          </w:p>
        </w:tc>
      </w:tr>
      <w:tr w:rsidR="008F2FB7" w:rsidRPr="008F2FB7" w14:paraId="30FCAFCE" w14:textId="0FDBF886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55F876C4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F1128C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TI01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6615A6E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Suporte Técnico Help-Desk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FD6F212" w14:textId="77777777" w:rsidR="008F2FB7" w:rsidRPr="008F2FB7" w:rsidRDefault="008F2FB7" w:rsidP="00C54914">
            <w:pPr>
              <w:jc w:val="both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Suporte mensal de TI destinado à solução de problemas de baixa complexidade centraliza o recebimento de todas as solicitações dos clientes, seja para o esclarecimento de alguma dúvida, realização de reclamações, requisição de serviços ou para registrar problemas. O Help-Desk pode concentrar vários canais de comunicação, como central telefônica, mensagem instantânea (chat), e-mails, ou qualquer meio rápido de comunicação.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117AA7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Mensal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9B118A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12</w:t>
            </w:r>
          </w:p>
        </w:tc>
        <w:tc>
          <w:tcPr>
            <w:tcW w:w="1883" w:type="dxa"/>
            <w:shd w:val="clear" w:color="auto" w:fill="FFFFFF" w:themeFill="background1"/>
          </w:tcPr>
          <w:p w14:paraId="3EF6B886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4D9E75A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7CCD2102" w14:textId="368D23CA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68F12F0D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A6EEED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TI02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A28AE79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Suporte Técnico Service Desk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5BA3085" w14:textId="77777777" w:rsidR="008F2FB7" w:rsidRPr="008F2FB7" w:rsidRDefault="008F2FB7" w:rsidP="00C54914">
            <w:pPr>
              <w:jc w:val="both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Suporte mensal oferecido para questões mais complexas e que demandam um olhar mais experiente, um serviço que possui maior abrangência e qualidade. Tem a função de centralizar as necessidades de toda a empresa. Por meio dele, são feitos os registros de entrada e saída dos pedidos de manutenção e suporte. A principal característica do Service Desk é reestabelecer a operação normal dos serviços dos usuários com a maior agilidade possível, reduzindo o impacto de possíveis falhas técnicas. Além de resolver questões específicas e que demandam mais tempo, também é tarefa do Service Desk acompanhar os clientes, prever problemas e propor estratégias para a área de TI. Devido ao seu caráter consultivo, o atendimento prestado por ele pode ser telefônico, online e também pessoal.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E452FC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Mensal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5039FC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12</w:t>
            </w:r>
          </w:p>
        </w:tc>
        <w:tc>
          <w:tcPr>
            <w:tcW w:w="1883" w:type="dxa"/>
            <w:shd w:val="clear" w:color="auto" w:fill="FFFFFF" w:themeFill="background1"/>
          </w:tcPr>
          <w:p w14:paraId="36169835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FA2C9C8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1B5F669F" w14:textId="0323EFDA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64783DDB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E9DA17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TI03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D6094E5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Monitoramento de ativos de rede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D3D0ECD" w14:textId="77777777" w:rsidR="008F2FB7" w:rsidRPr="008F2FB7" w:rsidRDefault="008F2FB7" w:rsidP="00C54914">
            <w:pPr>
              <w:jc w:val="both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É o conceito de observar a saúde da rede, monitorar suas aplicações e seus serviços diariamente. É o conceito de monitorar ativos de rede como Servidores ou Dispositivos de rede como switchs, roteadores, o monitoramento é de suma importância para a saúde e qualidade dos serviços na rede estruturada. Conforme a evolução tecnológica a necessidade de melhorar o desempenho de redes, servidores, aplicações entre muitos outros, tornasse uma necessidade tanto quanto uma medida de segurança, necessária para ambientes de TI.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6DA0D2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Mensal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BF63AA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12</w:t>
            </w:r>
          </w:p>
        </w:tc>
        <w:tc>
          <w:tcPr>
            <w:tcW w:w="1883" w:type="dxa"/>
            <w:shd w:val="clear" w:color="auto" w:fill="FFFFFF" w:themeFill="background1"/>
          </w:tcPr>
          <w:p w14:paraId="12B0442F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4B52AC8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7593F44B" w14:textId="0536F10F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35F0B0F6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C1A6FB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TI08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92FCE51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Manutenção preventiva de computadores,</w:t>
            </w:r>
          </w:p>
        </w:tc>
        <w:tc>
          <w:tcPr>
            <w:tcW w:w="6676" w:type="dxa"/>
            <w:shd w:val="clear" w:color="auto" w:fill="FFFFFF" w:themeFill="background1"/>
          </w:tcPr>
          <w:p w14:paraId="7A0AB8E3" w14:textId="68BCA0D7" w:rsidR="008F2FB7" w:rsidRPr="008F2FB7" w:rsidRDefault="008F2FB7" w:rsidP="00C54914">
            <w:pPr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Manutenção preventiva de computadores, ranger tanto a verificação física quanto de seus softwares, hardwares e sistemas operacionais como um todo., conforme listado no anexo III.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63D6E7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Mensal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3807E6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12</w:t>
            </w:r>
          </w:p>
        </w:tc>
        <w:tc>
          <w:tcPr>
            <w:tcW w:w="1883" w:type="dxa"/>
            <w:shd w:val="clear" w:color="auto" w:fill="FFFFFF" w:themeFill="background1"/>
          </w:tcPr>
          <w:p w14:paraId="6971C486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7CA91FC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4A1EC6B0" w14:textId="214F399B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80FD742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C1DC1D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TI04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22615E9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 xml:space="preserve">Realização de backup de </w:t>
            </w:r>
            <w:r w:rsidRPr="008F2FB7">
              <w:rPr>
                <w:sz w:val="20"/>
                <w:szCs w:val="20"/>
              </w:rPr>
              <w:lastRenderedPageBreak/>
              <w:t>arquivos até 1 TB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A23492A" w14:textId="77777777" w:rsidR="008F2FB7" w:rsidRPr="008F2FB7" w:rsidRDefault="008F2FB7" w:rsidP="00C54914">
            <w:pPr>
              <w:jc w:val="both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lastRenderedPageBreak/>
              <w:t>Realização de backups em unidade de armazenamento externo.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BA889C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Und.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17838F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700</w:t>
            </w:r>
          </w:p>
        </w:tc>
        <w:tc>
          <w:tcPr>
            <w:tcW w:w="1883" w:type="dxa"/>
            <w:shd w:val="clear" w:color="auto" w:fill="FFFFFF" w:themeFill="background1"/>
          </w:tcPr>
          <w:p w14:paraId="5F522464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61A69A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095611CF" w14:textId="78416418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19B93AA9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0C2E5F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TI05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85BEF91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Restauração de backup até 1 TB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5A026DA8" w14:textId="77777777" w:rsidR="008F2FB7" w:rsidRPr="008F2FB7" w:rsidRDefault="008F2FB7" w:rsidP="00C54914">
            <w:pPr>
              <w:jc w:val="both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Restauração de backup quando há necessidade de recuperar algum arquivo perdido, sendo um serviço por demanda, ou quando houver necessidade.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35BA06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Und.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2E328C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700</w:t>
            </w:r>
          </w:p>
        </w:tc>
        <w:tc>
          <w:tcPr>
            <w:tcW w:w="1883" w:type="dxa"/>
            <w:shd w:val="clear" w:color="auto" w:fill="FFFFFF" w:themeFill="background1"/>
          </w:tcPr>
          <w:p w14:paraId="6E4E220F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A9DA2F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70B76E59" w14:textId="32244BD0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5F5E9B9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14288A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TI06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E63F0CD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Instalação de ponto de rede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B19CAED" w14:textId="77777777" w:rsidR="008F2FB7" w:rsidRPr="008F2FB7" w:rsidRDefault="008F2FB7" w:rsidP="00C54914">
            <w:pPr>
              <w:jc w:val="both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Instalação de novo ponto de rede por cabo Lan UTP compreendendo todo material necessário para conexão e fixação entre o switch e a porta até 30 m de distância.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8AD9DC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Und.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D4BF31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750</w:t>
            </w:r>
          </w:p>
        </w:tc>
        <w:tc>
          <w:tcPr>
            <w:tcW w:w="1883" w:type="dxa"/>
            <w:shd w:val="clear" w:color="auto" w:fill="FFFFFF" w:themeFill="background1"/>
          </w:tcPr>
          <w:p w14:paraId="577D1B74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7D4574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49FA120F" w14:textId="21DE3348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8114B56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83F796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TI07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3BE0B10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Conexões de rede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CBB28EB" w14:textId="77777777" w:rsidR="008F2FB7" w:rsidRPr="008F2FB7" w:rsidRDefault="008F2FB7" w:rsidP="00C54914">
            <w:pPr>
              <w:jc w:val="both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 xml:space="preserve">Conexão de rede para os cabos Lan UTP compreendendo reparo, identificação, dois conectores, cabo, crimpagem e a instalação.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1DC3D8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Und.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EF14B5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750</w:t>
            </w:r>
          </w:p>
        </w:tc>
        <w:tc>
          <w:tcPr>
            <w:tcW w:w="1883" w:type="dxa"/>
            <w:shd w:val="clear" w:color="auto" w:fill="FFFFFF" w:themeFill="background1"/>
          </w:tcPr>
          <w:p w14:paraId="27779592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621736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6DE5AE8D" w14:textId="22216C74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1993AD08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61CEBE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TI09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04529C3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Manutenção corretiva de computadores</w:t>
            </w:r>
          </w:p>
        </w:tc>
        <w:tc>
          <w:tcPr>
            <w:tcW w:w="6676" w:type="dxa"/>
            <w:shd w:val="clear" w:color="auto" w:fill="FFFFFF" w:themeFill="background1"/>
          </w:tcPr>
          <w:p w14:paraId="685FF667" w14:textId="77777777" w:rsidR="008F2FB7" w:rsidRPr="008F2FB7" w:rsidRDefault="008F2FB7" w:rsidP="00C54914">
            <w:pPr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 xml:space="preserve">Manutenção </w:t>
            </w:r>
            <w:proofErr w:type="gramStart"/>
            <w:r w:rsidRPr="008F2FB7">
              <w:rPr>
                <w:sz w:val="20"/>
                <w:szCs w:val="20"/>
              </w:rPr>
              <w:t>corretiva  de</w:t>
            </w:r>
            <w:proofErr w:type="gramEnd"/>
            <w:r w:rsidRPr="008F2FB7">
              <w:rPr>
                <w:sz w:val="20"/>
                <w:szCs w:val="20"/>
              </w:rPr>
              <w:t xml:space="preserve"> computadores, com substituição de todas as peças (novas e originais) em todos os equipamentos, conforme listado no anexo III.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7CC215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Und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2E725B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852</w:t>
            </w:r>
          </w:p>
        </w:tc>
        <w:tc>
          <w:tcPr>
            <w:tcW w:w="1883" w:type="dxa"/>
            <w:shd w:val="clear" w:color="auto" w:fill="FFFFFF" w:themeFill="background1"/>
          </w:tcPr>
          <w:p w14:paraId="0B6A8529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4A5EF3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2A3E9DD7" w14:textId="7B29950C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1F66387C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91A339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TI10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12F81B3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Manutenção corretiva de monitores</w:t>
            </w:r>
          </w:p>
        </w:tc>
        <w:tc>
          <w:tcPr>
            <w:tcW w:w="6676" w:type="dxa"/>
            <w:shd w:val="clear" w:color="auto" w:fill="FFFFFF" w:themeFill="background1"/>
          </w:tcPr>
          <w:p w14:paraId="168F6827" w14:textId="77777777" w:rsidR="008F2FB7" w:rsidRPr="008F2FB7" w:rsidRDefault="008F2FB7" w:rsidP="00C54914">
            <w:pPr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Manutenção corretiva de monitores, com substituição de todas as peças (novas e originais) em todos os equipamentos, conforme listado no anexo iii.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9B5585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Und.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2C9AE1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580</w:t>
            </w:r>
          </w:p>
        </w:tc>
        <w:tc>
          <w:tcPr>
            <w:tcW w:w="1883" w:type="dxa"/>
            <w:shd w:val="clear" w:color="auto" w:fill="FFFFFF" w:themeFill="background1"/>
          </w:tcPr>
          <w:p w14:paraId="13BCE8D7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547E878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4F5DEFE8" w14:textId="32AE07DB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3F3A1912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E0AAD2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TI11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006079D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Manutenção corretiva de nobreaks</w:t>
            </w:r>
          </w:p>
        </w:tc>
        <w:tc>
          <w:tcPr>
            <w:tcW w:w="6676" w:type="dxa"/>
            <w:shd w:val="clear" w:color="auto" w:fill="FFFFFF" w:themeFill="background1"/>
          </w:tcPr>
          <w:p w14:paraId="325EFD42" w14:textId="77777777" w:rsidR="008F2FB7" w:rsidRPr="008F2FB7" w:rsidRDefault="008F2FB7" w:rsidP="00C54914">
            <w:pPr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Manutenção corretiva de nobreaks, com substituição de todas as peças (novas e originais) em todos os equipamentos, conforme listado no anexo iii.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26A41F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Und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72F641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42</w:t>
            </w:r>
          </w:p>
        </w:tc>
        <w:tc>
          <w:tcPr>
            <w:tcW w:w="1883" w:type="dxa"/>
            <w:shd w:val="clear" w:color="auto" w:fill="FFFFFF" w:themeFill="background1"/>
          </w:tcPr>
          <w:p w14:paraId="363552AE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970223E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62CFCB06" w14:textId="3DDE7B84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61C989D8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BA1942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TI12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D67C121" w14:textId="055C4874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Manutenção corretiva de impressoras</w:t>
            </w:r>
          </w:p>
        </w:tc>
        <w:tc>
          <w:tcPr>
            <w:tcW w:w="6676" w:type="dxa"/>
            <w:shd w:val="clear" w:color="auto" w:fill="FFFFFF" w:themeFill="background1"/>
          </w:tcPr>
          <w:p w14:paraId="10690C1F" w14:textId="77777777" w:rsidR="008F2FB7" w:rsidRPr="008F2FB7" w:rsidRDefault="008F2FB7" w:rsidP="00C54914">
            <w:pPr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 xml:space="preserve">Manutenção corretiva </w:t>
            </w:r>
            <w:proofErr w:type="gramStart"/>
            <w:r w:rsidRPr="008F2FB7">
              <w:rPr>
                <w:sz w:val="20"/>
                <w:szCs w:val="20"/>
              </w:rPr>
              <w:t>de  impressoras</w:t>
            </w:r>
            <w:proofErr w:type="gramEnd"/>
            <w:r w:rsidRPr="008F2FB7">
              <w:rPr>
                <w:sz w:val="20"/>
                <w:szCs w:val="20"/>
              </w:rPr>
              <w:t xml:space="preserve"> com substituição de todas as peças (novas e originais) em todos os equipamentos, conforme listado no anexo iii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02C1ED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Und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D67192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564</w:t>
            </w:r>
          </w:p>
        </w:tc>
        <w:tc>
          <w:tcPr>
            <w:tcW w:w="1883" w:type="dxa"/>
            <w:shd w:val="clear" w:color="auto" w:fill="FFFFFF" w:themeFill="background1"/>
          </w:tcPr>
          <w:p w14:paraId="56B1EE78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354C60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  <w:tr w:rsidR="008F2FB7" w:rsidRPr="008F2FB7" w14:paraId="529B7951" w14:textId="66BFB50C" w:rsidTr="008F2FB7">
        <w:trPr>
          <w:gridAfter w:val="1"/>
          <w:wAfter w:w="14" w:type="dxa"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58AC8EFA" w14:textId="77777777" w:rsidR="008F2FB7" w:rsidRPr="008F2FB7" w:rsidRDefault="008F2FB7" w:rsidP="00C54914">
            <w:pPr>
              <w:jc w:val="center"/>
              <w:rPr>
                <w:b/>
                <w:sz w:val="20"/>
                <w:szCs w:val="20"/>
              </w:rPr>
            </w:pPr>
            <w:r w:rsidRPr="008F2FB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F5F8F0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TI13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D5C1382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Manutenção corretiva de datashow</w:t>
            </w:r>
          </w:p>
        </w:tc>
        <w:tc>
          <w:tcPr>
            <w:tcW w:w="6676" w:type="dxa"/>
            <w:shd w:val="clear" w:color="auto" w:fill="FFFFFF" w:themeFill="background1"/>
          </w:tcPr>
          <w:p w14:paraId="00655A0B" w14:textId="77777777" w:rsidR="008F2FB7" w:rsidRPr="008F2FB7" w:rsidRDefault="008F2FB7" w:rsidP="00C54914">
            <w:pPr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Manutenção corretiva de datashow com substituição de todas as peças (novas e originais) em todos os equipamentos, conforme listado no anexo III.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3BF631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Und.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60975C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  <w:r w:rsidRPr="008F2FB7">
              <w:rPr>
                <w:sz w:val="20"/>
                <w:szCs w:val="20"/>
              </w:rPr>
              <w:t>114</w:t>
            </w:r>
          </w:p>
        </w:tc>
        <w:tc>
          <w:tcPr>
            <w:tcW w:w="1883" w:type="dxa"/>
            <w:shd w:val="clear" w:color="auto" w:fill="FFFFFF" w:themeFill="background1"/>
          </w:tcPr>
          <w:p w14:paraId="09DCED0D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9173B6" w14:textId="77777777" w:rsidR="008F2FB7" w:rsidRPr="008F2FB7" w:rsidRDefault="008F2FB7" w:rsidP="00C549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1332AF" w14:textId="22390252" w:rsidR="00613371" w:rsidRDefault="00613371" w:rsidP="00227827">
      <w:pPr>
        <w:rPr>
          <w:rFonts w:ascii="Arial" w:hAnsi="Arial" w:cs="Arial"/>
          <w:sz w:val="20"/>
          <w:szCs w:val="20"/>
        </w:rPr>
      </w:pPr>
    </w:p>
    <w:p w14:paraId="001AD132" w14:textId="77777777" w:rsidR="00B05D3D" w:rsidRDefault="00B05D3D" w:rsidP="00227827">
      <w:pPr>
        <w:rPr>
          <w:rFonts w:ascii="Arial" w:hAnsi="Arial" w:cs="Arial"/>
          <w:sz w:val="20"/>
          <w:szCs w:val="20"/>
        </w:rPr>
      </w:pPr>
    </w:p>
    <w:p w14:paraId="2977545A" w14:textId="22DC8626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A3ACD11" w14:textId="5CF0C5AF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BC03F5">
        <w:rPr>
          <w:rFonts w:ascii="Arial" w:hAnsi="Arial" w:cs="Arial"/>
        </w:rPr>
        <w:t>j</w:t>
      </w:r>
      <w:r w:rsidR="00B05D3D">
        <w:rPr>
          <w:rFonts w:ascii="Arial" w:hAnsi="Arial" w:cs="Arial"/>
        </w:rPr>
        <w:t xml:space="preserve">ulho </w:t>
      </w:r>
      <w:r w:rsidRPr="1F3F92BA">
        <w:rPr>
          <w:rFonts w:ascii="Arial" w:hAnsi="Arial" w:cs="Arial"/>
        </w:rPr>
        <w:t>de 202</w:t>
      </w:r>
      <w:r w:rsidR="00B05D3D">
        <w:rPr>
          <w:rFonts w:ascii="Arial" w:hAnsi="Arial" w:cs="Arial"/>
        </w:rPr>
        <w:t>4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7257777">
    <w:abstractNumId w:val="0"/>
  </w:num>
  <w:num w:numId="2" w16cid:durableId="430246381">
    <w:abstractNumId w:val="15"/>
  </w:num>
  <w:num w:numId="3" w16cid:durableId="876351636">
    <w:abstractNumId w:val="5"/>
  </w:num>
  <w:num w:numId="4" w16cid:durableId="1283076121">
    <w:abstractNumId w:val="18"/>
  </w:num>
  <w:num w:numId="5" w16cid:durableId="142548206">
    <w:abstractNumId w:val="4"/>
  </w:num>
  <w:num w:numId="6" w16cid:durableId="700013958">
    <w:abstractNumId w:val="7"/>
  </w:num>
  <w:num w:numId="7" w16cid:durableId="22826960">
    <w:abstractNumId w:val="2"/>
  </w:num>
  <w:num w:numId="8" w16cid:durableId="407769106">
    <w:abstractNumId w:val="10"/>
  </w:num>
  <w:num w:numId="9" w16cid:durableId="1138570354">
    <w:abstractNumId w:val="1"/>
  </w:num>
  <w:num w:numId="10" w16cid:durableId="1330324254">
    <w:abstractNumId w:val="16"/>
  </w:num>
  <w:num w:numId="11" w16cid:durableId="1287736959">
    <w:abstractNumId w:val="9"/>
  </w:num>
  <w:num w:numId="12" w16cid:durableId="223178172">
    <w:abstractNumId w:val="19"/>
  </w:num>
  <w:num w:numId="13" w16cid:durableId="1995186218">
    <w:abstractNumId w:val="11"/>
  </w:num>
  <w:num w:numId="14" w16cid:durableId="333804647">
    <w:abstractNumId w:val="12"/>
  </w:num>
  <w:num w:numId="15" w16cid:durableId="1928155144">
    <w:abstractNumId w:val="3"/>
  </w:num>
  <w:num w:numId="16" w16cid:durableId="1400857433">
    <w:abstractNumId w:val="14"/>
  </w:num>
  <w:num w:numId="17" w16cid:durableId="470562073">
    <w:abstractNumId w:val="8"/>
  </w:num>
  <w:num w:numId="18" w16cid:durableId="710374801">
    <w:abstractNumId w:val="17"/>
  </w:num>
  <w:num w:numId="19" w16cid:durableId="1173641816">
    <w:abstractNumId w:val="13"/>
  </w:num>
  <w:num w:numId="20" w16cid:durableId="1501576721">
    <w:abstractNumId w:val="20"/>
  </w:num>
  <w:num w:numId="21" w16cid:durableId="218051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6FC6"/>
    <w:rsid w:val="005B72B6"/>
    <w:rsid w:val="005C4836"/>
    <w:rsid w:val="005C4A4B"/>
    <w:rsid w:val="005D063B"/>
    <w:rsid w:val="005E4A16"/>
    <w:rsid w:val="005E6015"/>
    <w:rsid w:val="006005DC"/>
    <w:rsid w:val="00613371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00D54"/>
    <w:rsid w:val="00812B11"/>
    <w:rsid w:val="00845606"/>
    <w:rsid w:val="00865982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2FB7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05D3D"/>
    <w:rsid w:val="00B10895"/>
    <w:rsid w:val="00B15D0C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05D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5D3D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17CF-FB31-4D96-998C-05FFA622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9</cp:revision>
  <cp:lastPrinted>2020-03-27T20:02:00Z</cp:lastPrinted>
  <dcterms:created xsi:type="dcterms:W3CDTF">2022-01-21T18:20:00Z</dcterms:created>
  <dcterms:modified xsi:type="dcterms:W3CDTF">2024-07-08T14:20:00Z</dcterms:modified>
</cp:coreProperties>
</file>