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75C82" w14:textId="77777777" w:rsidR="00E3584C" w:rsidRPr="00E3584C" w:rsidRDefault="003B0C2B" w:rsidP="00E3584C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3584C">
        <w:rPr>
          <w:rFonts w:asciiTheme="minorHAnsi" w:hAnsiTheme="minorHAnsi" w:cstheme="minorHAnsi"/>
          <w:b/>
          <w:sz w:val="26"/>
          <w:szCs w:val="26"/>
        </w:rPr>
        <w:t xml:space="preserve">ANEXO </w:t>
      </w:r>
      <w:r w:rsidR="00B50865" w:rsidRPr="00E3584C">
        <w:rPr>
          <w:rFonts w:asciiTheme="minorHAnsi" w:hAnsiTheme="minorHAnsi" w:cstheme="minorHAnsi"/>
          <w:b/>
          <w:sz w:val="26"/>
          <w:szCs w:val="26"/>
        </w:rPr>
        <w:t>I</w:t>
      </w:r>
      <w:r w:rsidR="00F56B85" w:rsidRPr="00E3584C">
        <w:rPr>
          <w:rFonts w:asciiTheme="minorHAnsi" w:hAnsiTheme="minorHAnsi" w:cstheme="minorHAnsi"/>
          <w:b/>
          <w:sz w:val="26"/>
          <w:szCs w:val="26"/>
        </w:rPr>
        <w:t>I</w:t>
      </w:r>
      <w:r w:rsidR="00E3584C">
        <w:rPr>
          <w:rFonts w:asciiTheme="minorHAnsi" w:hAnsiTheme="minorHAnsi" w:cstheme="minorHAnsi"/>
          <w:b/>
          <w:sz w:val="26"/>
          <w:szCs w:val="26"/>
        </w:rPr>
        <w:br/>
      </w:r>
      <w:r w:rsidR="00E3584C" w:rsidRPr="00E3584C">
        <w:rPr>
          <w:rFonts w:asciiTheme="minorHAnsi" w:hAnsiTheme="minorHAnsi" w:cstheme="minorHAnsi"/>
          <w:b/>
          <w:sz w:val="26"/>
          <w:szCs w:val="26"/>
        </w:rPr>
        <w:t>Modelo de Proposta de Preços</w:t>
      </w:r>
    </w:p>
    <w:p w14:paraId="6C6F9CD3" w14:textId="77777777" w:rsidR="003B0C2B" w:rsidRPr="00E3584C" w:rsidRDefault="003B0C2B" w:rsidP="003B0C2B">
      <w:pPr>
        <w:jc w:val="center"/>
        <w:rPr>
          <w:rFonts w:asciiTheme="minorHAnsi" w:hAnsiTheme="minorHAnsi" w:cstheme="minorHAnsi"/>
        </w:rPr>
      </w:pPr>
      <w:r w:rsidRPr="00E3584C">
        <w:rPr>
          <w:rFonts w:asciiTheme="minorHAnsi" w:hAnsiTheme="minorHAnsi" w:cstheme="minorHAnsi"/>
        </w:rPr>
        <w:t>“Imprimir em papel timbrado da empresa”</w:t>
      </w:r>
    </w:p>
    <w:p w14:paraId="035A76B6" w14:textId="77777777" w:rsidR="003B0C2B" w:rsidRPr="00E3584C" w:rsidRDefault="003B0C2B" w:rsidP="00F56B85">
      <w:pPr>
        <w:rPr>
          <w:rFonts w:asciiTheme="minorHAnsi" w:hAnsiTheme="minorHAnsi" w:cstheme="minorHAnsi"/>
          <w:b/>
        </w:rPr>
      </w:pPr>
    </w:p>
    <w:p w14:paraId="5FDD70CD" w14:textId="77777777" w:rsidR="00BB07C4" w:rsidRPr="00E3584C" w:rsidRDefault="00BB07C4" w:rsidP="00BB07C4">
      <w:pPr>
        <w:pStyle w:val="Ttulo2"/>
        <w:rPr>
          <w:rFonts w:asciiTheme="minorHAnsi" w:hAnsiTheme="minorHAnsi" w:cstheme="minorHAnsi"/>
          <w:sz w:val="22"/>
          <w:szCs w:val="22"/>
        </w:rPr>
      </w:pPr>
    </w:p>
    <w:p w14:paraId="58541198" w14:textId="04BDB8A9" w:rsidR="00F56B85" w:rsidRPr="00E3584C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</w:pPr>
      <w:r w:rsidRPr="00E3584C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 xml:space="preserve">PROCESSO: </w:t>
      </w:r>
      <w:r w:rsidR="005241D9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>10.975/2023</w:t>
      </w:r>
    </w:p>
    <w:p w14:paraId="2C33DFE4" w14:textId="2FCFEF77" w:rsidR="00F56B85" w:rsidRPr="00E3584C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</w:pPr>
      <w:r w:rsidRPr="00E3584C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 xml:space="preserve">PREGÃO </w:t>
      </w:r>
      <w:r w:rsidR="00E3584C" w:rsidRPr="00E3584C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>ELETRÔNICO</w:t>
      </w:r>
      <w:r w:rsidRPr="00E3584C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 xml:space="preserve"> N°</w:t>
      </w:r>
      <w:r w:rsidR="00DA3145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 xml:space="preserve"> 010</w:t>
      </w:r>
      <w:r w:rsidRPr="00E3584C"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  <w:t>/2023</w:t>
      </w:r>
    </w:p>
    <w:p w14:paraId="5D210857" w14:textId="77777777" w:rsidR="00F56B85" w:rsidRPr="00E3584C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sz w:val="24"/>
          <w:szCs w:val="24"/>
          <w:lang w:val="pt-BR"/>
        </w:rPr>
      </w:pPr>
    </w:p>
    <w:p w14:paraId="5749DBA1" w14:textId="6EDE3ACD" w:rsidR="00F56B85" w:rsidRPr="00E3584C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E3584C">
        <w:rPr>
          <w:rFonts w:asciiTheme="minorHAnsi" w:eastAsiaTheme="minorHAnsi" w:hAnsiTheme="minorHAnsi" w:cstheme="minorHAnsi"/>
          <w:sz w:val="24"/>
          <w:szCs w:val="24"/>
          <w:lang w:val="pt-BR"/>
        </w:rPr>
        <w:tab/>
      </w:r>
      <w:r w:rsidR="00E3584C" w:rsidRPr="00E3584C">
        <w:rPr>
          <w:rFonts w:asciiTheme="minorHAnsi" w:eastAsiaTheme="minorHAnsi" w:hAnsiTheme="minorHAnsi" w:cstheme="minorHAnsi"/>
          <w:lang w:val="pt-BR"/>
        </w:rPr>
        <w:t xml:space="preserve">Estamos encaminhando a esta Prefeitura proposta de preço para </w:t>
      </w:r>
      <w:r w:rsidR="005241D9" w:rsidRPr="005241D9">
        <w:rPr>
          <w:rFonts w:asciiTheme="minorHAnsi" w:eastAsiaTheme="minorHAnsi" w:hAnsiTheme="minorHAnsi" w:cstheme="minorHAnsi"/>
          <w:b/>
          <w:bCs/>
          <w:lang w:val="pt-BR"/>
        </w:rPr>
        <w:t>CONTRATAÇÃO DE EMPRESA ESPECIALIZADA NA PRESTAÇÃO DE SERVIÇOS DE CONFECÇÃO, MONTAGEM E INSTALAÇÃO DE MÓVEIS PLANEJADOS NO ABRIGO RAIO DE SOL DA SECRETARIA MUNICIPAL DE DESENVOLVIMENTO SOCIAL</w:t>
      </w:r>
      <w:r w:rsidR="00E3584C" w:rsidRPr="00E3584C">
        <w:rPr>
          <w:rFonts w:asciiTheme="minorHAnsi" w:eastAsiaTheme="minorHAnsi" w:hAnsiTheme="minorHAnsi" w:cstheme="minorHAnsi"/>
          <w:lang w:val="pt-BR"/>
        </w:rPr>
        <w:t xml:space="preserve">, conforme informações contidas no Processo Administrativo nº </w:t>
      </w:r>
      <w:r w:rsidR="005241D9">
        <w:rPr>
          <w:rFonts w:asciiTheme="minorHAnsi" w:eastAsiaTheme="minorHAnsi" w:hAnsiTheme="minorHAnsi" w:cstheme="minorHAnsi"/>
          <w:lang w:val="pt-BR"/>
        </w:rPr>
        <w:t>10.975/2023</w:t>
      </w:r>
      <w:r w:rsidR="00E3584C" w:rsidRPr="00E3584C">
        <w:rPr>
          <w:rFonts w:asciiTheme="minorHAnsi" w:eastAsiaTheme="minorHAnsi" w:hAnsiTheme="minorHAnsi" w:cstheme="minorHAnsi"/>
          <w:lang w:val="pt-BR"/>
        </w:rPr>
        <w:t xml:space="preserve">. Para tanto informamos que a validade da mesma é de, no mínimo, 60 (sessenta) dias, e o prazo de execução dos serviços e/ou fornecimentos será de acordo com a solicitação da Secretaria Municipal de </w:t>
      </w:r>
      <w:r w:rsidR="00903357">
        <w:rPr>
          <w:rFonts w:asciiTheme="minorHAnsi" w:eastAsiaTheme="minorHAnsi" w:hAnsiTheme="minorHAnsi" w:cstheme="minorHAnsi"/>
          <w:lang w:val="pt-BR"/>
        </w:rPr>
        <w:t>Desenvolvimento Social</w:t>
      </w:r>
      <w:r w:rsidR="00204BBD">
        <w:rPr>
          <w:rFonts w:asciiTheme="minorHAnsi" w:eastAsiaTheme="minorHAnsi" w:hAnsiTheme="minorHAnsi" w:cstheme="minorHAnsi"/>
          <w:lang w:val="pt-BR"/>
        </w:rPr>
        <w:t>.</w:t>
      </w:r>
    </w:p>
    <w:p w14:paraId="49A7D0FD" w14:textId="3A26C048" w:rsid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sz w:val="24"/>
          <w:szCs w:val="24"/>
          <w:lang w:val="pt-BR"/>
        </w:rPr>
      </w:pPr>
    </w:p>
    <w:tbl>
      <w:tblPr>
        <w:tblStyle w:val="Tabelacomgrade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850"/>
        <w:gridCol w:w="992"/>
        <w:gridCol w:w="1126"/>
        <w:gridCol w:w="1560"/>
        <w:gridCol w:w="1567"/>
      </w:tblGrid>
      <w:tr w:rsidR="007C4213" w:rsidRPr="00E3584C" w14:paraId="3D32A09E" w14:textId="77777777" w:rsidTr="001553D1">
        <w:tc>
          <w:tcPr>
            <w:tcW w:w="851" w:type="dxa"/>
            <w:shd w:val="clear" w:color="auto" w:fill="A8D08D" w:themeFill="accent6" w:themeFillTint="99"/>
            <w:vAlign w:val="center"/>
          </w:tcPr>
          <w:p w14:paraId="5ED9CD3D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4395" w:type="dxa"/>
            <w:shd w:val="clear" w:color="auto" w:fill="A8D08D" w:themeFill="accent6" w:themeFillTint="99"/>
            <w:vAlign w:val="center"/>
          </w:tcPr>
          <w:p w14:paraId="64A37499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DESCRIÇÃO</w:t>
            </w:r>
          </w:p>
        </w:tc>
        <w:tc>
          <w:tcPr>
            <w:tcW w:w="850" w:type="dxa"/>
            <w:shd w:val="clear" w:color="auto" w:fill="A8D08D" w:themeFill="accent6" w:themeFillTint="99"/>
            <w:vAlign w:val="center"/>
          </w:tcPr>
          <w:p w14:paraId="6DBD10CF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U.M.</w:t>
            </w:r>
          </w:p>
        </w:tc>
        <w:tc>
          <w:tcPr>
            <w:tcW w:w="992" w:type="dxa"/>
            <w:shd w:val="clear" w:color="auto" w:fill="A8D08D" w:themeFill="accent6" w:themeFillTint="99"/>
            <w:vAlign w:val="center"/>
          </w:tcPr>
          <w:p w14:paraId="093ABF60" w14:textId="77777777" w:rsidR="00E3584C" w:rsidRPr="00E3584C" w:rsidRDefault="00E3584C" w:rsidP="00404435">
            <w:pPr>
              <w:tabs>
                <w:tab w:val="left" w:pos="5009"/>
              </w:tabs>
              <w:spacing w:line="360" w:lineRule="auto"/>
              <w:ind w:left="-119" w:right="-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QUANT.</w:t>
            </w:r>
          </w:p>
        </w:tc>
        <w:tc>
          <w:tcPr>
            <w:tcW w:w="1126" w:type="dxa"/>
            <w:shd w:val="clear" w:color="auto" w:fill="A8D08D" w:themeFill="accent6" w:themeFillTint="99"/>
          </w:tcPr>
          <w:p w14:paraId="2DCC8830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MARCA/</w:t>
            </w:r>
          </w:p>
          <w:p w14:paraId="1A9169C3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ind w:left="-121" w:right="-9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MODELO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57932CE3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VALOR</w:t>
            </w:r>
          </w:p>
          <w:p w14:paraId="442DF281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UNI.</w:t>
            </w:r>
          </w:p>
        </w:tc>
        <w:tc>
          <w:tcPr>
            <w:tcW w:w="1567" w:type="dxa"/>
            <w:shd w:val="clear" w:color="auto" w:fill="A8D08D" w:themeFill="accent6" w:themeFillTint="99"/>
            <w:vAlign w:val="center"/>
          </w:tcPr>
          <w:p w14:paraId="31BD2A3D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VALOR</w:t>
            </w:r>
          </w:p>
          <w:p w14:paraId="410A24CD" w14:textId="77777777" w:rsidR="00E3584C" w:rsidRPr="00E3584C" w:rsidRDefault="00E3584C" w:rsidP="00EF08D1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</w:tr>
      <w:tr w:rsidR="005241D9" w:rsidRPr="00E3584C" w14:paraId="5F075E32" w14:textId="77777777" w:rsidTr="00404435">
        <w:tc>
          <w:tcPr>
            <w:tcW w:w="851" w:type="dxa"/>
            <w:vAlign w:val="center"/>
          </w:tcPr>
          <w:p w14:paraId="5A48A690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395" w:type="dxa"/>
            <w:vAlign w:val="center"/>
          </w:tcPr>
          <w:p w14:paraId="3897AC78" w14:textId="503AACA1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Armário de Cozinha Inferior em MDF Naval.</w:t>
            </w:r>
          </w:p>
          <w:p w14:paraId="2DC03C01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781A234B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</w:t>
            </w:r>
            <w:r w:rsidRPr="007335A6">
              <w:rPr>
                <w:rFonts w:ascii="Calibri" w:hAnsi="Calibri" w:cs="Calibri"/>
              </w:rPr>
              <w:t>: Branco</w:t>
            </w:r>
          </w:p>
          <w:p w14:paraId="40C9D7F0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Armário inferior em MDF (com proteção antifúngico e antibacteriano) 15mm de espessura, com puxador modelo calha em alumínio pintado na cor bronze, com 06 (seis) portas e 03 (três) prateleiras internas de 15mm de espessura, compreendendo por divisão seis portas com movimentação em giro e conjunto de quatro gavetas com corrediças telescópicas em metal cromado.</w:t>
            </w:r>
          </w:p>
          <w:p w14:paraId="03CE53B2" w14:textId="77777777" w:rsidR="005241D9" w:rsidRPr="005241D9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5241D9">
              <w:rPr>
                <w:rFonts w:ascii="Calibri" w:hAnsi="Calibri" w:cs="Calibri"/>
                <w:b/>
                <w:bCs/>
              </w:rPr>
              <w:t xml:space="preserve">Dimensões do Produto: </w:t>
            </w:r>
          </w:p>
          <w:p w14:paraId="1D6D8CE9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Comprimento: 198cm</w:t>
            </w:r>
          </w:p>
          <w:p w14:paraId="0EC397CC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Profundidade: 40cm</w:t>
            </w:r>
          </w:p>
          <w:p w14:paraId="302AC1FF" w14:textId="00A315BA" w:rsidR="005241D9" w:rsidRPr="00204BBD" w:rsidRDefault="005241D9" w:rsidP="005241D9">
            <w:pPr>
              <w:textAlignment w:val="baseline"/>
              <w:rPr>
                <w:rFonts w:asciiTheme="minorHAnsi" w:hAnsiTheme="minorHAnsi" w:cstheme="minorHAnsi"/>
              </w:rPr>
            </w:pPr>
            <w:r w:rsidRPr="007335A6">
              <w:rPr>
                <w:rFonts w:ascii="Calibri" w:hAnsi="Calibri" w:cs="Calibri"/>
              </w:rPr>
              <w:t>Altura: 69,6cm</w:t>
            </w:r>
          </w:p>
        </w:tc>
        <w:tc>
          <w:tcPr>
            <w:tcW w:w="850" w:type="dxa"/>
            <w:vAlign w:val="center"/>
          </w:tcPr>
          <w:p w14:paraId="73612BC0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71D855F7" w14:textId="0CFFE681" w:rsidR="005241D9" w:rsidRPr="00204BBD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126" w:type="dxa"/>
          </w:tcPr>
          <w:p w14:paraId="1366D041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A501A43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67" w:type="dxa"/>
            <w:vAlign w:val="center"/>
          </w:tcPr>
          <w:p w14:paraId="1E0C7594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41D9" w:rsidRPr="00E3584C" w14:paraId="1F505372" w14:textId="77777777" w:rsidTr="00404435">
        <w:tc>
          <w:tcPr>
            <w:tcW w:w="851" w:type="dxa"/>
            <w:vAlign w:val="center"/>
          </w:tcPr>
          <w:p w14:paraId="38B57D2E" w14:textId="3662BB9C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</w:t>
            </w:r>
          </w:p>
        </w:tc>
        <w:tc>
          <w:tcPr>
            <w:tcW w:w="4395" w:type="dxa"/>
            <w:vAlign w:val="center"/>
          </w:tcPr>
          <w:p w14:paraId="621AA415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Armário de Cozinha Superior em MDF Naval.</w:t>
            </w:r>
          </w:p>
          <w:p w14:paraId="5DE3F2F9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7DB1FEF8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Cor:</w:t>
            </w:r>
            <w:r w:rsidRPr="007335A6">
              <w:rPr>
                <w:rFonts w:ascii="Calibri" w:hAnsi="Calibri" w:cs="Calibri"/>
              </w:rPr>
              <w:t xml:space="preserve"> Branco</w:t>
            </w:r>
          </w:p>
          <w:p w14:paraId="0830383E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 xml:space="preserve">Armário superior em MDF (com proteção antifúngico e antibacteriano) com no mínimo 15mm de espessura na cor branca, com revestimento (interno e externo) em laminado melamínico de alta pressão liso, tipo aéreo, com portas de correr, montadas sobre trilhos metálicos de alumínio, com puxadores embutidos em toda a altura da porta em alumínio anodizado e espaço para micro-ondas. </w:t>
            </w:r>
          </w:p>
          <w:p w14:paraId="041A7960" w14:textId="77777777" w:rsidR="005241D9" w:rsidRPr="005241D9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5241D9">
              <w:rPr>
                <w:rFonts w:ascii="Calibri" w:hAnsi="Calibri" w:cs="Calibri"/>
                <w:b/>
                <w:bCs/>
              </w:rPr>
              <w:t xml:space="preserve">Dimensões do Produto: </w:t>
            </w:r>
          </w:p>
          <w:p w14:paraId="06AF0D14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Comprimento: 200cm</w:t>
            </w:r>
          </w:p>
          <w:p w14:paraId="04956A66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Profundidade: 40cm</w:t>
            </w:r>
          </w:p>
          <w:p w14:paraId="25901F76" w14:textId="731F6C05" w:rsidR="005241D9" w:rsidRPr="00204BBD" w:rsidRDefault="005241D9" w:rsidP="005241D9">
            <w:pPr>
              <w:tabs>
                <w:tab w:val="left" w:pos="5009"/>
              </w:tabs>
              <w:rPr>
                <w:rFonts w:asciiTheme="minorHAnsi" w:hAnsiTheme="minorHAnsi" w:cstheme="minorHAnsi"/>
              </w:rPr>
            </w:pPr>
            <w:r w:rsidRPr="007335A6">
              <w:rPr>
                <w:rFonts w:ascii="Calibri" w:hAnsi="Calibri" w:cs="Calibri"/>
              </w:rPr>
              <w:t>Altura: 69,6cm</w:t>
            </w:r>
          </w:p>
        </w:tc>
        <w:tc>
          <w:tcPr>
            <w:tcW w:w="850" w:type="dxa"/>
            <w:vAlign w:val="center"/>
          </w:tcPr>
          <w:p w14:paraId="2513ABDD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01E95376" w14:textId="238122BD" w:rsidR="005241D9" w:rsidRPr="00204BBD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126" w:type="dxa"/>
          </w:tcPr>
          <w:p w14:paraId="6F3377F5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248DE4A6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7" w:type="dxa"/>
            <w:vAlign w:val="center"/>
          </w:tcPr>
          <w:p w14:paraId="72897B69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41D9" w:rsidRPr="00E3584C" w14:paraId="376005E4" w14:textId="77777777" w:rsidTr="00404435">
        <w:tc>
          <w:tcPr>
            <w:tcW w:w="851" w:type="dxa"/>
            <w:vAlign w:val="center"/>
          </w:tcPr>
          <w:p w14:paraId="679E1042" w14:textId="74681909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395" w:type="dxa"/>
            <w:vAlign w:val="center"/>
          </w:tcPr>
          <w:p w14:paraId="09291455" w14:textId="22703873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Berço com Trocador Branco Com Colchão.</w:t>
            </w:r>
          </w:p>
          <w:p w14:paraId="2ADA65C9" w14:textId="07F6CF02" w:rsidR="005241D9" w:rsidRPr="005241D9" w:rsidRDefault="005241D9" w:rsidP="005241D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15AE952A" w14:textId="5EB95B77" w:rsidR="005241D9" w:rsidRPr="005241D9" w:rsidRDefault="005241D9" w:rsidP="005241D9">
            <w:pPr>
              <w:rPr>
                <w:rFonts w:ascii="Calibri" w:hAnsi="Calibri" w:cs="Calibri"/>
              </w:rPr>
            </w:pPr>
            <w:r w:rsidRPr="005241D9">
              <w:rPr>
                <w:rFonts w:ascii="Calibri" w:hAnsi="Calibri" w:cs="Calibri"/>
                <w:b/>
                <w:bCs/>
              </w:rPr>
              <w:t>Cor:</w:t>
            </w:r>
            <w:r w:rsidRPr="007335A6">
              <w:rPr>
                <w:rFonts w:ascii="Calibri" w:hAnsi="Calibri" w:cs="Calibri"/>
                <w:b/>
                <w:bCs/>
              </w:rPr>
              <w:t xml:space="preserve"> </w:t>
            </w:r>
            <w:r w:rsidRPr="007335A6">
              <w:rPr>
                <w:rFonts w:ascii="Calibri" w:hAnsi="Calibri" w:cs="Calibri"/>
              </w:rPr>
              <w:t>Branco</w:t>
            </w:r>
          </w:p>
          <w:p w14:paraId="71C2B161" w14:textId="018176DB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Berço padrão americano - mais profundo e espaçoso para o bebê. Grade fixa e estrado com duas regulagens de altura, com base nas normas de segurança da ABNT. Fabricado com madeira MDF Naval e MDP de alta resistência. Estrado inteiriço com madeira. Estrado composto de 2 ou 3 chapas lisas. Barras que sustentam o estrado de madeira maciça. Superfície lisa com bordas arredondadas priorizam a segurança do bebê. Pintura e acabamento por camadas de verniz foto-curado (UV) de composição não tóxica. Corrediça – Telescópicas. 3 Gaveta. Rodízios em Plástico na Cama Auxiliar.</w:t>
            </w:r>
          </w:p>
          <w:p w14:paraId="551BBA91" w14:textId="77777777" w:rsidR="005241D9" w:rsidRPr="005241D9" w:rsidRDefault="005241D9" w:rsidP="005241D9">
            <w:pPr>
              <w:rPr>
                <w:rFonts w:ascii="Calibri" w:hAnsi="Calibri" w:cs="Calibri"/>
                <w:b/>
                <w:bCs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lang w:eastAsia="pt-BR"/>
              </w:rPr>
              <w:t>Acessórios:</w:t>
            </w:r>
          </w:p>
          <w:p w14:paraId="23D12EE9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Suporte para Trocador;</w:t>
            </w:r>
          </w:p>
          <w:p w14:paraId="2B015924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Suporte para Mosquiteiro.</w:t>
            </w:r>
          </w:p>
          <w:p w14:paraId="4F8932E3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Aproximado:</w:t>
            </w:r>
          </w:p>
          <w:p w14:paraId="5D7215CA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Suportado Berço: 50kg;</w:t>
            </w:r>
          </w:p>
          <w:p w14:paraId="7CBAD2BA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Suportado Cama Auxiliar: 100kg;</w:t>
            </w:r>
          </w:p>
          <w:p w14:paraId="26331C70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Peso do Produto: 108,9kg (peso bruto).</w:t>
            </w:r>
          </w:p>
          <w:p w14:paraId="759EC6AA" w14:textId="77777777" w:rsidR="005241D9" w:rsidRPr="005241D9" w:rsidRDefault="005241D9" w:rsidP="005241D9">
            <w:pPr>
              <w:rPr>
                <w:rFonts w:ascii="Calibri" w:hAnsi="Calibri" w:cs="Calibri"/>
                <w:b/>
                <w:bCs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lang w:eastAsia="pt-BR"/>
              </w:rPr>
              <w:lastRenderedPageBreak/>
              <w:t xml:space="preserve">Dimensões Aproximadas do Produto: </w:t>
            </w:r>
          </w:p>
          <w:p w14:paraId="67386243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Berço: 1,34m larg x 1,10m alt. x 85cm;</w:t>
            </w:r>
          </w:p>
          <w:p w14:paraId="791EA3F1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Cama Auxiliar: 1,94m larg x 30cm alt x 85cm.</w:t>
            </w:r>
          </w:p>
          <w:p w14:paraId="16E00E0A" w14:textId="4B18625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Altura das regulagens:</w:t>
            </w:r>
          </w:p>
          <w:p w14:paraId="2C874870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Regulagem 1: 43cm;</w:t>
            </w:r>
          </w:p>
          <w:p w14:paraId="5CF2AA02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Regulagem 2: 60cm.</w:t>
            </w:r>
          </w:p>
          <w:p w14:paraId="5A54B752" w14:textId="4AD0E61A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Colchão:</w:t>
            </w:r>
          </w:p>
          <w:p w14:paraId="7F09B03C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Tamanho do Colchão Berço</w:t>
            </w:r>
            <w:r w:rsidRPr="007335A6">
              <w:rPr>
                <w:rFonts w:ascii="Calibri" w:hAnsi="Calibri" w:cs="Calibri"/>
                <w:b/>
                <w:bCs/>
                <w:lang w:eastAsia="pt-BR"/>
              </w:rPr>
              <w:t>: </w:t>
            </w:r>
            <w:r w:rsidRPr="007335A6">
              <w:rPr>
                <w:rFonts w:ascii="Calibri" w:hAnsi="Calibri" w:cs="Calibri"/>
                <w:lang w:eastAsia="pt-BR"/>
              </w:rPr>
              <w:t>1,30m x 70cm x 10cm </w:t>
            </w:r>
          </w:p>
          <w:p w14:paraId="31BAD9C5" w14:textId="77777777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Protetor de Colchão Impermeável para Berço: 1,30m x 70cm </w:t>
            </w:r>
          </w:p>
          <w:p w14:paraId="270E9C44" w14:textId="06FD9F32" w:rsidR="005241D9" w:rsidRPr="007335A6" w:rsidRDefault="005241D9" w:rsidP="005241D9">
            <w:pPr>
              <w:rPr>
                <w:rFonts w:ascii="Calibri" w:hAnsi="Calibri" w:cs="Calibri"/>
                <w:lang w:eastAsia="pt-BR"/>
              </w:rPr>
            </w:pPr>
            <w:r w:rsidRPr="007335A6">
              <w:rPr>
                <w:rFonts w:ascii="Calibri" w:hAnsi="Calibri" w:cs="Calibri"/>
                <w:lang w:eastAsia="pt-BR"/>
              </w:rPr>
              <w:t> Tamanho do Colchão Cama</w:t>
            </w:r>
            <w:r w:rsidRPr="007335A6">
              <w:rPr>
                <w:rFonts w:ascii="Calibri" w:hAnsi="Calibri" w:cs="Calibri"/>
                <w:b/>
                <w:bCs/>
                <w:lang w:eastAsia="pt-BR"/>
              </w:rPr>
              <w:t>: </w:t>
            </w:r>
            <w:r w:rsidRPr="007335A6">
              <w:rPr>
                <w:rFonts w:ascii="Calibri" w:hAnsi="Calibri" w:cs="Calibri"/>
                <w:lang w:eastAsia="pt-BR"/>
              </w:rPr>
              <w:t>1,88m x 78cm x 12cm</w:t>
            </w:r>
          </w:p>
          <w:p w14:paraId="35E297A2" w14:textId="768DB4BE" w:rsidR="005241D9" w:rsidRPr="00204BBD" w:rsidRDefault="005241D9" w:rsidP="005241D9">
            <w:pPr>
              <w:tabs>
                <w:tab w:val="left" w:pos="5009"/>
              </w:tabs>
              <w:rPr>
                <w:rFonts w:asciiTheme="minorHAnsi" w:hAnsiTheme="minorHAnsi" w:cstheme="minorHAnsi"/>
              </w:rPr>
            </w:pPr>
            <w:r w:rsidRPr="007335A6">
              <w:rPr>
                <w:rFonts w:ascii="Calibri" w:hAnsi="Calibri" w:cs="Calibri"/>
                <w:lang w:eastAsia="pt-BR"/>
              </w:rPr>
              <w:t>Protetor de Colchão Impermeável para Cama: 1,88m x 78cm </w:t>
            </w:r>
          </w:p>
        </w:tc>
        <w:tc>
          <w:tcPr>
            <w:tcW w:w="850" w:type="dxa"/>
            <w:vAlign w:val="center"/>
          </w:tcPr>
          <w:p w14:paraId="50DFEBA8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lastRenderedPageBreak/>
              <w:t>UND.</w:t>
            </w:r>
          </w:p>
        </w:tc>
        <w:tc>
          <w:tcPr>
            <w:tcW w:w="992" w:type="dxa"/>
            <w:vAlign w:val="center"/>
          </w:tcPr>
          <w:p w14:paraId="396062A6" w14:textId="46325A82" w:rsidR="005241D9" w:rsidRPr="00204BBD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126" w:type="dxa"/>
          </w:tcPr>
          <w:p w14:paraId="41B5533F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44762AA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7" w:type="dxa"/>
            <w:vAlign w:val="center"/>
          </w:tcPr>
          <w:p w14:paraId="21A0F83D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41D9" w:rsidRPr="00E3584C" w14:paraId="14D021B5" w14:textId="77777777" w:rsidTr="00404435">
        <w:tc>
          <w:tcPr>
            <w:tcW w:w="851" w:type="dxa"/>
            <w:vAlign w:val="center"/>
          </w:tcPr>
          <w:p w14:paraId="79CECB79" w14:textId="759F8204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395" w:type="dxa"/>
            <w:vAlign w:val="center"/>
          </w:tcPr>
          <w:p w14:paraId="4F0CC41E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Cama de Solteiro em MDF Naval.</w:t>
            </w:r>
          </w:p>
          <w:p w14:paraId="3C7C8920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7335A6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36A15581" w14:textId="77777777" w:rsidR="005241D9" w:rsidRPr="007335A6" w:rsidRDefault="005241D9" w:rsidP="005241D9">
            <w:pPr>
              <w:rPr>
                <w:rFonts w:ascii="Calibri" w:hAnsi="Calibri" w:cs="Calibri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shd w:val="clear" w:color="auto" w:fill="FFFFFF"/>
              </w:rPr>
              <w:t>Cor:</w:t>
            </w:r>
            <w:r w:rsidRPr="007335A6">
              <w:rPr>
                <w:rFonts w:ascii="Calibri" w:hAnsi="Calibri" w:cs="Calibri"/>
                <w:shd w:val="clear" w:color="auto" w:fill="FFFFFF"/>
              </w:rPr>
              <w:t xml:space="preserve"> branco</w:t>
            </w:r>
          </w:p>
          <w:p w14:paraId="27614657" w14:textId="77777777" w:rsidR="005241D9" w:rsidRPr="007335A6" w:rsidRDefault="005241D9" w:rsidP="005241D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Estrado super reforçado 100% de MDF. Cama com cabeceira. Produto altamente resistente e qualidade.</w:t>
            </w:r>
          </w:p>
          <w:p w14:paraId="407C1D24" w14:textId="3D5A0FDD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 xml:space="preserve"> </w:t>
            </w:r>
            <w:r w:rsidRPr="007335A6">
              <w:rPr>
                <w:rFonts w:ascii="Calibri" w:hAnsi="Calibri" w:cs="Calibri"/>
                <w:b/>
                <w:bCs/>
              </w:rPr>
              <w:t>Peso Suportado: 250kg</w:t>
            </w:r>
          </w:p>
          <w:p w14:paraId="090BF4A3" w14:textId="77777777" w:rsidR="005241D9" w:rsidRPr="005241D9" w:rsidRDefault="005241D9" w:rsidP="005241D9">
            <w:pPr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shd w:val="clear" w:color="auto" w:fill="FFFFFF"/>
              </w:rPr>
              <w:t>Dimensões do Produto:</w:t>
            </w:r>
          </w:p>
          <w:p w14:paraId="2AB4C717" w14:textId="77777777" w:rsidR="005241D9" w:rsidRPr="007335A6" w:rsidRDefault="005241D9" w:rsidP="005241D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Altura: 115cm</w:t>
            </w:r>
          </w:p>
          <w:p w14:paraId="744687D5" w14:textId="77777777" w:rsidR="005241D9" w:rsidRPr="007335A6" w:rsidRDefault="005241D9" w:rsidP="005241D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Largura: 90cm</w:t>
            </w:r>
          </w:p>
          <w:p w14:paraId="0D60E462" w14:textId="50D5E559" w:rsidR="005241D9" w:rsidRPr="00204BBD" w:rsidRDefault="005241D9" w:rsidP="005241D9">
            <w:pPr>
              <w:tabs>
                <w:tab w:val="left" w:pos="5009"/>
              </w:tabs>
              <w:rPr>
                <w:rFonts w:asciiTheme="minorHAnsi" w:hAnsiTheme="minorHAnsi" w:cstheme="minorHAnsi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Profundidade: 200cm</w:t>
            </w:r>
          </w:p>
        </w:tc>
        <w:tc>
          <w:tcPr>
            <w:tcW w:w="850" w:type="dxa"/>
            <w:vAlign w:val="center"/>
          </w:tcPr>
          <w:p w14:paraId="59264E27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2D91241B" w14:textId="73850578" w:rsidR="005241D9" w:rsidRPr="00204BBD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  <w:tc>
          <w:tcPr>
            <w:tcW w:w="1126" w:type="dxa"/>
          </w:tcPr>
          <w:p w14:paraId="3422F5E7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C406D72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7" w:type="dxa"/>
            <w:vAlign w:val="center"/>
          </w:tcPr>
          <w:p w14:paraId="0EB36FAE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41D9" w:rsidRPr="00E3584C" w14:paraId="5BA1436E" w14:textId="77777777" w:rsidTr="00404435">
        <w:tc>
          <w:tcPr>
            <w:tcW w:w="851" w:type="dxa"/>
            <w:vAlign w:val="center"/>
          </w:tcPr>
          <w:p w14:paraId="4C7DA54F" w14:textId="54A4B1AB" w:rsidR="005241D9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395" w:type="dxa"/>
            <w:vAlign w:val="center"/>
          </w:tcPr>
          <w:p w14:paraId="38CC619F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Modulo de Guarda-roupa(individual) 2 Porta e 3 Gavetas em MDF Naval.</w:t>
            </w:r>
          </w:p>
          <w:p w14:paraId="13C9E5E2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4384CFC4" w14:textId="77777777" w:rsidR="005241D9" w:rsidRPr="007335A6" w:rsidRDefault="005241D9" w:rsidP="005241D9">
            <w:pPr>
              <w:rPr>
                <w:rFonts w:ascii="Calibri" w:hAnsi="Calibri" w:cs="Calibri"/>
              </w:rPr>
            </w:pPr>
            <w:r w:rsidRPr="007335A6">
              <w:rPr>
                <w:rFonts w:ascii="Calibri" w:hAnsi="Calibri" w:cs="Calibri"/>
              </w:rPr>
              <w:t>Cor: Branco</w:t>
            </w:r>
          </w:p>
          <w:p w14:paraId="592362AD" w14:textId="77777777" w:rsidR="005241D9" w:rsidRPr="007335A6" w:rsidRDefault="005241D9" w:rsidP="005241D9">
            <w:pPr>
              <w:rPr>
                <w:rFonts w:ascii="Calibri" w:hAnsi="Calibri" w:cs="Calibri"/>
                <w:shd w:val="clear" w:color="auto" w:fill="FFFFFF"/>
              </w:rPr>
            </w:pPr>
            <w:r w:rsidRPr="007335A6">
              <w:rPr>
                <w:rFonts w:ascii="Calibri" w:hAnsi="Calibri" w:cs="Calibri"/>
                <w:shd w:val="clear" w:color="auto" w:fill="FFFFFF"/>
              </w:rPr>
              <w:t>Produto 100% MDF, 2 portas com puxadores com acabamento amadeirado, dobradiças de pressão 35mm, 3 gavetas internas com puxadores e corrediças telescópicas, cabideiro em alumínio.</w:t>
            </w:r>
          </w:p>
          <w:p w14:paraId="743BCC2D" w14:textId="77777777" w:rsidR="005241D9" w:rsidRPr="007335A6" w:rsidRDefault="005241D9" w:rsidP="005241D9">
            <w:pPr>
              <w:jc w:val="left"/>
              <w:rPr>
                <w:rFonts w:ascii="Calibri" w:hAnsi="Calibri" w:cs="Calibri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t>Características das Portas: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Portas: 02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Porta: Bater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lastRenderedPageBreak/>
              <w:t>Tipo de Puxador da Porta: Externo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Dobradiça/Corrediça da Porta: Metálica.</w:t>
            </w:r>
          </w:p>
          <w:p w14:paraId="0B3BA1FE" w14:textId="431F75C4" w:rsidR="005241D9" w:rsidRPr="00204BBD" w:rsidRDefault="005241D9" w:rsidP="005241D9">
            <w:pPr>
              <w:jc w:val="left"/>
              <w:rPr>
                <w:rFonts w:asciiTheme="minorHAnsi" w:hAnsiTheme="minorHAnsi" w:cstheme="minorHAnsi"/>
                <w:lang w:eastAsia="pt-BR"/>
              </w:rPr>
            </w:pP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t>Características das Gavetas: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Gavetas: 03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 Máximo por Gaveta: 5 kg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Puxador da Gaveta: Externo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Tipo de Corrediça da Gaveta: Metálica telescópica</w:t>
            </w:r>
            <w:r w:rsidRPr="007335A6">
              <w:rPr>
                <w:rFonts w:ascii="Calibri" w:hAnsi="Calibri" w:cs="Calibri"/>
              </w:rPr>
              <w:br/>
            </w:r>
            <w:r w:rsidRPr="005241D9">
              <w:rPr>
                <w:rFonts w:ascii="Calibri" w:hAnsi="Calibri" w:cs="Calibri"/>
                <w:b/>
                <w:bCs/>
                <w:u w:val="single"/>
                <w:shd w:val="clear" w:color="auto" w:fill="FFFFFF"/>
              </w:rPr>
              <w:t>Características das Prateleiras: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Número de Prateleiras: 02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 Máximo por Prateleira: 10 kg</w:t>
            </w:r>
            <w:r w:rsidRPr="007335A6">
              <w:rPr>
                <w:rFonts w:ascii="Calibri" w:hAnsi="Calibri" w:cs="Calibri"/>
              </w:rPr>
              <w:br/>
              <w:t>Dimensões do Produto: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Altura: 236.4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Largura: 80.4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Profundidade: 56.5 cm</w:t>
            </w:r>
            <w:r w:rsidRPr="007335A6">
              <w:rPr>
                <w:rFonts w:ascii="Calibri" w:hAnsi="Calibri" w:cs="Calibri"/>
              </w:rPr>
              <w:br/>
            </w:r>
            <w:r w:rsidRPr="007335A6">
              <w:rPr>
                <w:rFonts w:ascii="Calibri" w:hAnsi="Calibri" w:cs="Calibri"/>
                <w:shd w:val="clear" w:color="auto" w:fill="FFFFFF"/>
              </w:rPr>
              <w:t>Peso: 72 kg</w:t>
            </w:r>
          </w:p>
        </w:tc>
        <w:tc>
          <w:tcPr>
            <w:tcW w:w="850" w:type="dxa"/>
            <w:vAlign w:val="center"/>
          </w:tcPr>
          <w:p w14:paraId="09C23C08" w14:textId="10B7D9AD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lastRenderedPageBreak/>
              <w:t>UND.</w:t>
            </w:r>
          </w:p>
        </w:tc>
        <w:tc>
          <w:tcPr>
            <w:tcW w:w="992" w:type="dxa"/>
            <w:vAlign w:val="center"/>
          </w:tcPr>
          <w:p w14:paraId="7B85BF91" w14:textId="324C1A5F" w:rsidR="005241D9" w:rsidRPr="00204BBD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24</w:t>
            </w:r>
          </w:p>
        </w:tc>
        <w:tc>
          <w:tcPr>
            <w:tcW w:w="1126" w:type="dxa"/>
          </w:tcPr>
          <w:p w14:paraId="55131483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5806C2B9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7" w:type="dxa"/>
            <w:vAlign w:val="center"/>
          </w:tcPr>
          <w:p w14:paraId="16692AF2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41D9" w:rsidRPr="00E3584C" w14:paraId="18036EDF" w14:textId="77777777" w:rsidTr="00404435">
        <w:tc>
          <w:tcPr>
            <w:tcW w:w="851" w:type="dxa"/>
            <w:vAlign w:val="center"/>
          </w:tcPr>
          <w:p w14:paraId="4F385FC1" w14:textId="4D40DDBD" w:rsidR="005241D9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4395" w:type="dxa"/>
            <w:vAlign w:val="center"/>
          </w:tcPr>
          <w:p w14:paraId="63F1664F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Painel Suspenso em MDF Naval para TV de até 60 Polegadas com Bancada</w:t>
            </w:r>
          </w:p>
          <w:p w14:paraId="6BCDBABD" w14:textId="77777777" w:rsidR="005241D9" w:rsidRPr="007335A6" w:rsidRDefault="005241D9" w:rsidP="005241D9">
            <w:pPr>
              <w:rPr>
                <w:rFonts w:ascii="Calibri" w:hAnsi="Calibri" w:cs="Calibri"/>
                <w:b/>
                <w:bCs/>
              </w:rPr>
            </w:pPr>
            <w:r w:rsidRPr="007335A6">
              <w:rPr>
                <w:rFonts w:ascii="Calibri" w:hAnsi="Calibri" w:cs="Calibri"/>
                <w:b/>
                <w:bCs/>
              </w:rPr>
              <w:t>Características:</w:t>
            </w:r>
          </w:p>
          <w:p w14:paraId="63B517F7" w14:textId="77777777" w:rsidR="005241D9" w:rsidRPr="007335A6" w:rsidRDefault="005241D9" w:rsidP="005241D9">
            <w:pPr>
              <w:pStyle w:val="Ttulo1"/>
              <w:shd w:val="clear" w:color="auto" w:fill="FFFFFF"/>
              <w:jc w:val="both"/>
              <w:textAlignment w:val="baseline"/>
              <w:outlineLvl w:val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eastAsia="pt-BR"/>
              </w:rPr>
            </w:pPr>
            <w:r w:rsidRPr="005241D9">
              <w:rPr>
                <w:rFonts w:ascii="Calibri" w:hAnsi="Calibri" w:cs="Calibri"/>
                <w:sz w:val="22"/>
                <w:szCs w:val="22"/>
              </w:rPr>
              <w:t>Cor:</w:t>
            </w:r>
            <w:r w:rsidRPr="007335A6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Pr="007335A6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Off White/Savana</w:t>
            </w:r>
          </w:p>
          <w:p w14:paraId="09AD8E64" w14:textId="77777777" w:rsidR="005241D9" w:rsidRPr="007335A6" w:rsidRDefault="005241D9" w:rsidP="005241D9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</w:pP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Pintura UV.  2 Portas de Basculante. Prateleiras. Design Moderno. Espaço para Eletrônicos e Objetos Decorativos.</w:t>
            </w:r>
          </w:p>
          <w:p w14:paraId="3FF802DC" w14:textId="77777777" w:rsidR="005241D9" w:rsidRPr="007335A6" w:rsidRDefault="005241D9" w:rsidP="001553D1">
            <w:pPr>
              <w:jc w:val="left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5241D9">
              <w:rPr>
                <w:rFonts w:ascii="Calibri" w:hAnsi="Calibri" w:cs="Calibri"/>
                <w:b/>
                <w:bCs/>
                <w:color w:val="000000"/>
                <w:u w:val="single"/>
                <w:bdr w:val="none" w:sz="0" w:space="0" w:color="auto" w:frame="1"/>
                <w:shd w:val="clear" w:color="auto" w:fill="FFFFFF"/>
              </w:rPr>
              <w:t>Dimensões do Produto:</w:t>
            </w:r>
            <w:r w:rsidRPr="007335A6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Largura: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220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Altura: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156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Profundidade: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33 cm.</w:t>
            </w:r>
            <w:r w:rsidRPr="007335A6">
              <w:rPr>
                <w:rFonts w:ascii="Calibri" w:hAnsi="Calibri" w:cs="Calibri"/>
                <w:color w:val="000000"/>
              </w:rPr>
              <w:br/>
            </w:r>
            <w:r w:rsidRPr="007335A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Peso:</w:t>
            </w: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 62 Kg.</w:t>
            </w:r>
          </w:p>
          <w:p w14:paraId="40BE4C40" w14:textId="289279B4" w:rsidR="005241D9" w:rsidRPr="00204BBD" w:rsidRDefault="005241D9" w:rsidP="001553D1">
            <w:pPr>
              <w:tabs>
                <w:tab w:val="left" w:pos="5009"/>
              </w:tabs>
              <w:jc w:val="left"/>
              <w:rPr>
                <w:rFonts w:asciiTheme="minorHAnsi" w:hAnsiTheme="minorHAnsi" w:cstheme="minorHAnsi"/>
              </w:rPr>
            </w:pPr>
            <w:r w:rsidRPr="007335A6">
              <w:rPr>
                <w:rFonts w:ascii="Calibri" w:hAnsi="Calibri" w:cs="Calibri"/>
                <w:color w:val="000000"/>
                <w:shd w:val="clear" w:color="auto" w:fill="FFFFFF"/>
              </w:rPr>
              <w:t>Peso Suportado: 50 Kg.</w:t>
            </w:r>
          </w:p>
        </w:tc>
        <w:tc>
          <w:tcPr>
            <w:tcW w:w="850" w:type="dxa"/>
            <w:vAlign w:val="center"/>
          </w:tcPr>
          <w:p w14:paraId="5F80049F" w14:textId="18CD70EC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ind w:left="-101" w:right="-96" w:hanging="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584C">
              <w:rPr>
                <w:rFonts w:asciiTheme="minorHAnsi" w:hAnsiTheme="minorHAnsi" w:cstheme="minorHAnsi"/>
                <w:b/>
                <w:bCs/>
              </w:rPr>
              <w:t>UND.</w:t>
            </w:r>
          </w:p>
        </w:tc>
        <w:tc>
          <w:tcPr>
            <w:tcW w:w="992" w:type="dxa"/>
            <w:vAlign w:val="center"/>
          </w:tcPr>
          <w:p w14:paraId="4D3E2BA4" w14:textId="3193F216" w:rsidR="005241D9" w:rsidRPr="00204BBD" w:rsidRDefault="001553D1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126" w:type="dxa"/>
          </w:tcPr>
          <w:p w14:paraId="651D1149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272D0E23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7" w:type="dxa"/>
            <w:vAlign w:val="center"/>
          </w:tcPr>
          <w:p w14:paraId="06842EC8" w14:textId="77777777" w:rsidR="005241D9" w:rsidRPr="00E3584C" w:rsidRDefault="005241D9" w:rsidP="005241D9">
            <w:pPr>
              <w:tabs>
                <w:tab w:val="left" w:pos="5009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AB50CF" w14:textId="77777777" w:rsidR="00E3584C" w:rsidRPr="00E3584C" w:rsidRDefault="00E3584C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sz w:val="24"/>
          <w:szCs w:val="24"/>
          <w:lang w:val="pt-BR"/>
        </w:rPr>
      </w:pPr>
    </w:p>
    <w:p w14:paraId="6FECF243" w14:textId="12B68A7F" w:rsidR="00F56B85" w:rsidRPr="00E3584C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sz w:val="24"/>
          <w:szCs w:val="24"/>
          <w:lang w:val="pt-BR"/>
        </w:rPr>
      </w:pPr>
    </w:p>
    <w:p w14:paraId="2D38887C" w14:textId="048AA961" w:rsidR="00F56B85" w:rsidRPr="000F5D18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1553D1">
        <w:rPr>
          <w:rFonts w:asciiTheme="minorHAnsi" w:eastAsiaTheme="minorHAnsi" w:hAnsiTheme="minorHAnsi" w:cstheme="minorHAnsi"/>
          <w:b/>
          <w:bCs/>
          <w:lang w:val="pt-BR"/>
        </w:rPr>
        <w:t xml:space="preserve">Valor </w:t>
      </w:r>
      <w:r w:rsidR="001553D1" w:rsidRPr="001553D1">
        <w:rPr>
          <w:rFonts w:asciiTheme="minorHAnsi" w:eastAsiaTheme="minorHAnsi" w:hAnsiTheme="minorHAnsi" w:cstheme="minorHAnsi"/>
          <w:b/>
          <w:bCs/>
          <w:lang w:val="pt-BR"/>
        </w:rPr>
        <w:t xml:space="preserve">global </w:t>
      </w:r>
      <w:r w:rsidRPr="001553D1">
        <w:rPr>
          <w:rFonts w:asciiTheme="minorHAnsi" w:eastAsiaTheme="minorHAnsi" w:hAnsiTheme="minorHAnsi" w:cstheme="minorHAnsi"/>
          <w:b/>
          <w:bCs/>
          <w:lang w:val="pt-BR"/>
        </w:rPr>
        <w:t>da proposta é de</w:t>
      </w:r>
      <w:r w:rsidRPr="000F5D18">
        <w:rPr>
          <w:rFonts w:asciiTheme="minorHAnsi" w:eastAsiaTheme="minorHAnsi" w:hAnsiTheme="minorHAnsi" w:cstheme="minorHAnsi"/>
          <w:lang w:val="pt-BR"/>
        </w:rPr>
        <w:t xml:space="preserve"> R$ ***</w:t>
      </w:r>
      <w:proofErr w:type="gramStart"/>
      <w:r w:rsidRPr="000F5D18">
        <w:rPr>
          <w:rFonts w:asciiTheme="minorHAnsi" w:eastAsiaTheme="minorHAnsi" w:hAnsiTheme="minorHAnsi" w:cstheme="minorHAnsi"/>
          <w:lang w:val="pt-BR"/>
        </w:rPr>
        <w:t>*,*</w:t>
      </w:r>
      <w:proofErr w:type="gramEnd"/>
      <w:r w:rsidRPr="000F5D18">
        <w:rPr>
          <w:rFonts w:asciiTheme="minorHAnsi" w:eastAsiaTheme="minorHAnsi" w:hAnsiTheme="minorHAnsi" w:cstheme="minorHAnsi"/>
          <w:lang w:val="pt-BR"/>
        </w:rPr>
        <w:t>**,** (********************************)</w:t>
      </w:r>
    </w:p>
    <w:p w14:paraId="6CD8DA08" w14:textId="77777777" w:rsidR="00F56B85" w:rsidRPr="001553D1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b/>
          <w:bCs/>
          <w:lang w:val="pt-BR"/>
        </w:rPr>
      </w:pPr>
      <w:r w:rsidRPr="001553D1">
        <w:rPr>
          <w:rFonts w:asciiTheme="minorHAnsi" w:eastAsiaTheme="minorHAnsi" w:hAnsiTheme="minorHAnsi" w:cstheme="minorHAnsi"/>
          <w:b/>
          <w:bCs/>
          <w:lang w:val="pt-BR"/>
        </w:rPr>
        <w:t>Razão Social:</w:t>
      </w:r>
    </w:p>
    <w:p w14:paraId="56314EB4" w14:textId="77777777" w:rsidR="00F56B85" w:rsidRPr="001553D1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b/>
          <w:bCs/>
          <w:lang w:val="pt-BR"/>
        </w:rPr>
      </w:pPr>
      <w:r w:rsidRPr="001553D1">
        <w:rPr>
          <w:rFonts w:asciiTheme="minorHAnsi" w:eastAsiaTheme="minorHAnsi" w:hAnsiTheme="minorHAnsi" w:cstheme="minorHAnsi"/>
          <w:b/>
          <w:bCs/>
          <w:lang w:val="pt-BR"/>
        </w:rPr>
        <w:t>CNPJ:</w:t>
      </w:r>
    </w:p>
    <w:p w14:paraId="3CA53B83" w14:textId="77777777" w:rsidR="00F56B85" w:rsidRPr="001553D1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b/>
          <w:bCs/>
          <w:lang w:val="pt-BR"/>
        </w:rPr>
      </w:pPr>
      <w:r w:rsidRPr="001553D1">
        <w:rPr>
          <w:rFonts w:asciiTheme="minorHAnsi" w:eastAsiaTheme="minorHAnsi" w:hAnsiTheme="minorHAnsi" w:cstheme="minorHAnsi"/>
          <w:b/>
          <w:bCs/>
          <w:lang w:val="pt-BR"/>
        </w:rPr>
        <w:t xml:space="preserve">Dados Bancários: </w:t>
      </w:r>
    </w:p>
    <w:p w14:paraId="29E8EE8D" w14:textId="77777777" w:rsidR="00F56B85" w:rsidRPr="001553D1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b/>
          <w:bCs/>
          <w:lang w:val="pt-BR"/>
        </w:rPr>
      </w:pPr>
      <w:r w:rsidRPr="001553D1">
        <w:rPr>
          <w:rFonts w:asciiTheme="minorHAnsi" w:eastAsiaTheme="minorHAnsi" w:hAnsiTheme="minorHAnsi" w:cstheme="minorHAnsi"/>
          <w:b/>
          <w:bCs/>
          <w:lang w:val="pt-BR"/>
        </w:rPr>
        <w:t>Telefone:</w:t>
      </w:r>
    </w:p>
    <w:p w14:paraId="68146885" w14:textId="77777777" w:rsidR="00F56B85" w:rsidRPr="000F5D18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Theme="minorHAnsi" w:eastAsiaTheme="minorHAnsi" w:hAnsiTheme="minorHAnsi" w:cstheme="minorHAnsi"/>
          <w:lang w:val="pt-BR"/>
        </w:rPr>
      </w:pPr>
      <w:r w:rsidRPr="000F5D18">
        <w:rPr>
          <w:rFonts w:asciiTheme="minorHAnsi" w:eastAsiaTheme="minorHAnsi" w:hAnsiTheme="minorHAnsi" w:cstheme="minorHAnsi"/>
          <w:lang w:val="pt-BR"/>
        </w:rPr>
        <w:t>Local/Data:</w:t>
      </w:r>
    </w:p>
    <w:p w14:paraId="7FEBF0CA" w14:textId="71FA933A" w:rsidR="00F56B85" w:rsidRPr="000F5D18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Theme="minorHAnsi" w:eastAsiaTheme="minorHAnsi" w:hAnsiTheme="minorHAnsi" w:cstheme="minorHAnsi"/>
          <w:lang w:val="pt-BR"/>
        </w:rPr>
      </w:pPr>
      <w:r w:rsidRPr="000F5D18">
        <w:rPr>
          <w:rFonts w:asciiTheme="minorHAnsi" w:eastAsiaTheme="minorHAnsi" w:hAnsiTheme="minorHAnsi" w:cstheme="minorHAnsi"/>
          <w:lang w:val="pt-BR"/>
        </w:rPr>
        <w:t>(Assinatura/Carimbo Representante Legal)</w:t>
      </w:r>
    </w:p>
    <w:p w14:paraId="7AE83C8B" w14:textId="7BF05815" w:rsidR="00E3584C" w:rsidRDefault="00E3584C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</w:rPr>
      </w:pPr>
    </w:p>
    <w:sectPr w:rsidR="00E3584C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F5D18"/>
    <w:rsid w:val="00150FB8"/>
    <w:rsid w:val="001553D1"/>
    <w:rsid w:val="0020145C"/>
    <w:rsid w:val="00204BBD"/>
    <w:rsid w:val="002971A7"/>
    <w:rsid w:val="002E7B6C"/>
    <w:rsid w:val="002F6963"/>
    <w:rsid w:val="003B0C2B"/>
    <w:rsid w:val="003C2589"/>
    <w:rsid w:val="00404435"/>
    <w:rsid w:val="004C32E0"/>
    <w:rsid w:val="005241D9"/>
    <w:rsid w:val="005267BD"/>
    <w:rsid w:val="006666A0"/>
    <w:rsid w:val="007405AE"/>
    <w:rsid w:val="007C4213"/>
    <w:rsid w:val="00852501"/>
    <w:rsid w:val="00903357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DA3145"/>
    <w:rsid w:val="00E3584C"/>
    <w:rsid w:val="00F14913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F5D1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next w:val="Normal"/>
    <w:link w:val="Ttulo1Char"/>
    <w:qFormat/>
    <w:rsid w:val="005241D9"/>
    <w:pPr>
      <w:keepNext/>
      <w:widowControl/>
      <w:tabs>
        <w:tab w:val="num" w:pos="0"/>
      </w:tabs>
      <w:suppressAutoHyphens/>
      <w:autoSpaceDE/>
      <w:autoSpaceDN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BR"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59"/>
    <w:rsid w:val="00E3584C"/>
    <w:pPr>
      <w:spacing w:before="120" w:after="0" w:line="240" w:lineRule="auto"/>
      <w:ind w:left="-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5241D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722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Renata Valéria Bernardino Lira Alves</cp:lastModifiedBy>
  <cp:revision>11</cp:revision>
  <cp:lastPrinted>2023-11-14T17:38:00Z</cp:lastPrinted>
  <dcterms:created xsi:type="dcterms:W3CDTF">2023-08-29T19:21:00Z</dcterms:created>
  <dcterms:modified xsi:type="dcterms:W3CDTF">2023-11-14T17:54:00Z</dcterms:modified>
</cp:coreProperties>
</file>