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10A7C" w14:textId="0F1A3D11" w:rsidR="003B0C2B" w:rsidRPr="00A97C59" w:rsidRDefault="003B0C2B" w:rsidP="003B0C2B">
      <w:pPr>
        <w:jc w:val="center"/>
        <w:rPr>
          <w:rFonts w:ascii="Calibri" w:hAnsi="Calibri" w:cs="Calibri"/>
          <w:b/>
          <w:sz w:val="26"/>
          <w:szCs w:val="26"/>
        </w:rPr>
      </w:pPr>
      <w:r w:rsidRPr="00A97C59">
        <w:rPr>
          <w:rFonts w:ascii="Calibri" w:hAnsi="Calibri" w:cs="Calibri"/>
          <w:b/>
          <w:sz w:val="26"/>
          <w:szCs w:val="26"/>
        </w:rPr>
        <w:t xml:space="preserve">ANEXO </w:t>
      </w:r>
      <w:r w:rsidR="00B50865" w:rsidRPr="00A97C59">
        <w:rPr>
          <w:rFonts w:ascii="Calibri" w:hAnsi="Calibri" w:cs="Calibri"/>
          <w:b/>
          <w:sz w:val="26"/>
          <w:szCs w:val="26"/>
        </w:rPr>
        <w:t>IV</w:t>
      </w:r>
    </w:p>
    <w:p w14:paraId="0D7C1649" w14:textId="77777777" w:rsidR="003B0C2B" w:rsidRPr="000C5495" w:rsidRDefault="003B0C2B" w:rsidP="003B0C2B">
      <w:pPr>
        <w:jc w:val="center"/>
        <w:rPr>
          <w:rFonts w:ascii="Calibri" w:hAnsi="Calibri" w:cs="Calibri"/>
        </w:rPr>
      </w:pPr>
    </w:p>
    <w:p w14:paraId="6C6F9CD3" w14:textId="77777777" w:rsidR="003B0C2B" w:rsidRPr="000C5495" w:rsidRDefault="003B0C2B" w:rsidP="003B0C2B">
      <w:pPr>
        <w:jc w:val="center"/>
        <w:rPr>
          <w:rFonts w:ascii="Calibri" w:hAnsi="Calibri" w:cs="Calibri"/>
        </w:rPr>
      </w:pPr>
      <w:r w:rsidRPr="000C5495">
        <w:rPr>
          <w:rFonts w:ascii="Calibri" w:hAnsi="Calibri" w:cs="Calibri"/>
        </w:rPr>
        <w:t>“Imprimir em papel timbrado da empresa”</w:t>
      </w:r>
    </w:p>
    <w:p w14:paraId="10E02E3C" w14:textId="77777777" w:rsidR="003B0C2B" w:rsidRPr="000C5495" w:rsidRDefault="003B0C2B" w:rsidP="003B0C2B">
      <w:pPr>
        <w:jc w:val="center"/>
        <w:rPr>
          <w:rFonts w:ascii="Calibri" w:hAnsi="Calibri" w:cs="Calibri"/>
        </w:rPr>
      </w:pPr>
    </w:p>
    <w:p w14:paraId="035A76B6" w14:textId="77777777" w:rsidR="003B0C2B" w:rsidRPr="000C5495" w:rsidRDefault="003B0C2B" w:rsidP="003B0C2B">
      <w:pPr>
        <w:jc w:val="center"/>
        <w:rPr>
          <w:rFonts w:ascii="Calibri" w:hAnsi="Calibri" w:cs="Calibri"/>
          <w:b/>
        </w:rPr>
      </w:pPr>
    </w:p>
    <w:p w14:paraId="5FDD70CD" w14:textId="77777777" w:rsidR="00BB07C4" w:rsidRPr="000C5495" w:rsidRDefault="00BB07C4" w:rsidP="00BB07C4">
      <w:pPr>
        <w:pStyle w:val="Ttulo2"/>
        <w:rPr>
          <w:rFonts w:ascii="Calibri" w:hAnsi="Calibri" w:cs="Calibri"/>
          <w:sz w:val="22"/>
          <w:szCs w:val="22"/>
        </w:rPr>
      </w:pPr>
    </w:p>
    <w:p w14:paraId="4D3D4CE0" w14:textId="77777777" w:rsidR="00BB07C4" w:rsidRPr="000C5495" w:rsidRDefault="00BB07C4" w:rsidP="00BB07C4">
      <w:pPr>
        <w:pStyle w:val="Ttulo2"/>
        <w:rPr>
          <w:rFonts w:ascii="Calibri" w:hAnsi="Calibri" w:cs="Calibri"/>
          <w:sz w:val="22"/>
          <w:szCs w:val="22"/>
        </w:rPr>
      </w:pPr>
    </w:p>
    <w:p w14:paraId="43BB1680" w14:textId="29F5261C" w:rsidR="00BB07C4" w:rsidRPr="00BB07C4" w:rsidRDefault="00BB07C4" w:rsidP="00BB07C4">
      <w:pPr>
        <w:jc w:val="center"/>
        <w:rPr>
          <w:b/>
          <w:bCs/>
        </w:rPr>
      </w:pPr>
      <w:r w:rsidRPr="00BB07C4">
        <w:rPr>
          <w:b/>
          <w:bCs/>
        </w:rPr>
        <w:t xml:space="preserve">DECLARAÇÃO – </w:t>
      </w:r>
      <w:r w:rsidR="004C32E0" w:rsidRPr="004C32E0">
        <w:rPr>
          <w:b/>
          <w:bCs/>
        </w:rPr>
        <w:t>Declaração de Inexistência de Impedimento de Licitar ou Contratar com a Administração</w:t>
      </w:r>
      <w:r w:rsidRPr="00BB07C4">
        <w:rPr>
          <w:b/>
          <w:bCs/>
        </w:rPr>
        <w:t>.</w:t>
      </w:r>
    </w:p>
    <w:p w14:paraId="7B5B0044" w14:textId="77777777" w:rsidR="00BB07C4" w:rsidRPr="000C5495" w:rsidRDefault="00BB07C4" w:rsidP="00BB07C4">
      <w:pPr>
        <w:rPr>
          <w:rFonts w:ascii="Calibri" w:hAnsi="Calibri" w:cs="Calibri"/>
        </w:rPr>
      </w:pPr>
    </w:p>
    <w:p w14:paraId="6D2633C0" w14:textId="77777777" w:rsidR="00BB07C4" w:rsidRPr="00A97C59" w:rsidRDefault="00BB07C4" w:rsidP="00BB07C4">
      <w:pPr>
        <w:rPr>
          <w:rFonts w:ascii="Calibri" w:hAnsi="Calibri" w:cs="Calibri"/>
          <w:b/>
          <w:bCs/>
        </w:rPr>
      </w:pPr>
    </w:p>
    <w:p w14:paraId="4D93BDC6" w14:textId="1BE7C815" w:rsidR="00D7577D" w:rsidRPr="00A97C59" w:rsidRDefault="00A97C59" w:rsidP="00D7577D">
      <w:pPr>
        <w:pStyle w:val="Ttulo3"/>
        <w:numPr>
          <w:ilvl w:val="0"/>
          <w:numId w:val="0"/>
        </w:numPr>
        <w:rPr>
          <w:rFonts w:ascii="Calibri" w:hAnsi="Calibri" w:cs="Calibri"/>
          <w:color w:val="auto"/>
          <w:szCs w:val="24"/>
        </w:rPr>
      </w:pPr>
      <w:r w:rsidRPr="00A97C59">
        <w:rPr>
          <w:rFonts w:ascii="Calibri" w:hAnsi="Calibri" w:cs="Calibri"/>
          <w:color w:val="auto"/>
          <w:szCs w:val="24"/>
        </w:rPr>
        <w:t xml:space="preserve">PREGÃO ELETRÔNICO Nº </w:t>
      </w:r>
      <w:r w:rsidR="00E24227">
        <w:rPr>
          <w:rFonts w:ascii="Calibri" w:hAnsi="Calibri" w:cs="Calibri"/>
          <w:color w:val="auto"/>
          <w:szCs w:val="24"/>
        </w:rPr>
        <w:t>010</w:t>
      </w:r>
      <w:r w:rsidRPr="00A97C59">
        <w:rPr>
          <w:rFonts w:ascii="Calibri" w:hAnsi="Calibri" w:cs="Calibri"/>
          <w:color w:val="auto"/>
          <w:szCs w:val="24"/>
        </w:rPr>
        <w:t>/2023</w:t>
      </w:r>
    </w:p>
    <w:p w14:paraId="37E4416D" w14:textId="6457E17B" w:rsidR="00D7577D" w:rsidRPr="00A97C59" w:rsidRDefault="00A97C59" w:rsidP="00D7577D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A97C59">
        <w:rPr>
          <w:rFonts w:ascii="Calibri" w:hAnsi="Calibri" w:cs="Calibri"/>
          <w:b/>
          <w:bCs/>
          <w:sz w:val="24"/>
          <w:szCs w:val="24"/>
        </w:rPr>
        <w:t xml:space="preserve">PROCESSO Nº </w:t>
      </w:r>
      <w:r w:rsidR="00791C62">
        <w:rPr>
          <w:rFonts w:ascii="Calibri" w:hAnsi="Calibri" w:cs="Calibri"/>
          <w:b/>
          <w:bCs/>
          <w:sz w:val="24"/>
          <w:szCs w:val="24"/>
        </w:rPr>
        <w:t>10.975/2023</w:t>
      </w:r>
    </w:p>
    <w:p w14:paraId="68F6A1AC" w14:textId="4EC6FEFD" w:rsidR="00BB07C4" w:rsidRDefault="00BB07C4" w:rsidP="00BB07C4">
      <w:pPr>
        <w:jc w:val="both"/>
        <w:rPr>
          <w:rFonts w:ascii="Calibri" w:hAnsi="Calibri" w:cs="Calibri"/>
        </w:rPr>
      </w:pPr>
    </w:p>
    <w:p w14:paraId="43311464" w14:textId="4CE80A0F" w:rsidR="00BB07C4" w:rsidRDefault="00BB07C4" w:rsidP="00BB07C4">
      <w:pPr>
        <w:jc w:val="both"/>
        <w:rPr>
          <w:rFonts w:ascii="Calibri" w:hAnsi="Calibri" w:cs="Calibri"/>
        </w:rPr>
      </w:pPr>
    </w:p>
    <w:p w14:paraId="7CD6B118" w14:textId="77777777" w:rsidR="00BB07C4" w:rsidRPr="000C5495" w:rsidRDefault="00BB07C4" w:rsidP="00BB07C4">
      <w:pPr>
        <w:jc w:val="both"/>
        <w:rPr>
          <w:rFonts w:ascii="Calibri" w:hAnsi="Calibri" w:cs="Calibri"/>
        </w:rPr>
      </w:pPr>
    </w:p>
    <w:p w14:paraId="58A52617" w14:textId="464BDA94" w:rsidR="00BB07C4" w:rsidRPr="000C5495" w:rsidRDefault="00BB07C4" w:rsidP="00BB07C4">
      <w:pPr>
        <w:jc w:val="both"/>
        <w:rPr>
          <w:rFonts w:ascii="Calibri" w:hAnsi="Calibri" w:cs="Calibri"/>
        </w:rPr>
      </w:pPr>
      <w:r w:rsidRPr="000C5495">
        <w:rPr>
          <w:rFonts w:ascii="Calibri" w:hAnsi="Calibri" w:cs="Calibri"/>
        </w:rPr>
        <w:t xml:space="preserve">__________________________________, inscrita no CNPJ nº. _______________________, sediada na ____________________________, DECLARA sob as penas da Lei, que até a presente data inexistem fatos impeditivos ou supervenientes para a sua habilitação no presente processo licitatório, </w:t>
      </w:r>
      <w:r w:rsidR="004C32E0">
        <w:rPr>
          <w:rFonts w:ascii="Calibri" w:hAnsi="Calibri" w:cs="Calibri"/>
        </w:rPr>
        <w:t xml:space="preserve">nem fatos impeditivos de contratar com Administração Pública, declarando estar </w:t>
      </w:r>
      <w:r w:rsidRPr="000C5495">
        <w:rPr>
          <w:rFonts w:ascii="Calibri" w:hAnsi="Calibri" w:cs="Calibri"/>
        </w:rPr>
        <w:t>ciente da obrigatoriedade de declarar ocorrências posteriores.</w:t>
      </w:r>
    </w:p>
    <w:p w14:paraId="52B31BB1" w14:textId="77777777" w:rsidR="00BB07C4" w:rsidRPr="000C5495" w:rsidRDefault="00BB07C4" w:rsidP="00BB07C4">
      <w:pPr>
        <w:spacing w:line="480" w:lineRule="auto"/>
        <w:jc w:val="center"/>
        <w:rPr>
          <w:rFonts w:ascii="Calibri" w:hAnsi="Calibri" w:cs="Calibri"/>
        </w:rPr>
      </w:pPr>
    </w:p>
    <w:p w14:paraId="3C3A3F40" w14:textId="77777777" w:rsidR="00BB07C4" w:rsidRPr="000C5495" w:rsidRDefault="00BB07C4" w:rsidP="00BB07C4">
      <w:pPr>
        <w:spacing w:line="480" w:lineRule="auto"/>
        <w:jc w:val="center"/>
        <w:rPr>
          <w:rFonts w:ascii="Calibri" w:hAnsi="Calibri" w:cs="Calibri"/>
        </w:rPr>
      </w:pPr>
    </w:p>
    <w:p w14:paraId="21994DF2" w14:textId="77777777" w:rsidR="00BB07C4" w:rsidRPr="000C5495" w:rsidRDefault="00BB07C4" w:rsidP="00BB07C4">
      <w:pPr>
        <w:spacing w:line="480" w:lineRule="auto"/>
        <w:jc w:val="center"/>
        <w:rPr>
          <w:rFonts w:ascii="Calibri" w:hAnsi="Calibri" w:cs="Calibri"/>
        </w:rPr>
      </w:pPr>
    </w:p>
    <w:p w14:paraId="115012A3" w14:textId="77777777" w:rsidR="00BB07C4" w:rsidRPr="000C5495" w:rsidRDefault="00BB07C4" w:rsidP="00BB07C4">
      <w:pPr>
        <w:spacing w:line="480" w:lineRule="auto"/>
        <w:jc w:val="center"/>
        <w:rPr>
          <w:rFonts w:ascii="Calibri" w:hAnsi="Calibri" w:cs="Calibri"/>
        </w:rPr>
      </w:pPr>
      <w:r w:rsidRPr="000C5495">
        <w:rPr>
          <w:rFonts w:ascii="Calibri" w:hAnsi="Calibri" w:cs="Calibri"/>
        </w:rPr>
        <w:t xml:space="preserve"> (data)</w:t>
      </w:r>
    </w:p>
    <w:p w14:paraId="47E7A2E6" w14:textId="77777777" w:rsidR="00BB07C4" w:rsidRPr="000C5495" w:rsidRDefault="00BB07C4" w:rsidP="00BB07C4">
      <w:pPr>
        <w:spacing w:line="480" w:lineRule="auto"/>
        <w:jc w:val="center"/>
        <w:rPr>
          <w:rFonts w:ascii="Calibri" w:hAnsi="Calibri" w:cs="Calibri"/>
        </w:rPr>
      </w:pPr>
    </w:p>
    <w:p w14:paraId="1C61276D" w14:textId="77777777" w:rsidR="00BB07C4" w:rsidRPr="000C5495" w:rsidRDefault="00BB07C4" w:rsidP="00BB07C4">
      <w:pPr>
        <w:spacing w:line="480" w:lineRule="auto"/>
        <w:jc w:val="center"/>
        <w:rPr>
          <w:rFonts w:ascii="Calibri" w:hAnsi="Calibri" w:cs="Calibri"/>
        </w:rPr>
      </w:pPr>
    </w:p>
    <w:p w14:paraId="56323A37" w14:textId="77777777" w:rsidR="00BB07C4" w:rsidRPr="000C5495" w:rsidRDefault="00BB07C4" w:rsidP="00BB07C4">
      <w:pPr>
        <w:spacing w:line="480" w:lineRule="auto"/>
        <w:jc w:val="center"/>
        <w:rPr>
          <w:rFonts w:ascii="Calibri" w:hAnsi="Calibri" w:cs="Calibri"/>
        </w:rPr>
      </w:pPr>
    </w:p>
    <w:p w14:paraId="5FF043F8" w14:textId="77777777" w:rsidR="00BB07C4" w:rsidRPr="000C5495" w:rsidRDefault="00BB07C4" w:rsidP="00BB07C4">
      <w:pPr>
        <w:jc w:val="center"/>
        <w:rPr>
          <w:rFonts w:ascii="Calibri" w:hAnsi="Calibri" w:cs="Calibri"/>
        </w:rPr>
      </w:pPr>
      <w:r w:rsidRPr="000C5495">
        <w:rPr>
          <w:rFonts w:ascii="Calibri" w:hAnsi="Calibri" w:cs="Calibri"/>
        </w:rPr>
        <w:t>(Assinatura do representante legal)</w:t>
      </w:r>
    </w:p>
    <w:p w14:paraId="1F6C61D4" w14:textId="77777777" w:rsidR="00BB07C4" w:rsidRPr="000C5495" w:rsidRDefault="00BB07C4" w:rsidP="00BB07C4">
      <w:pPr>
        <w:jc w:val="center"/>
        <w:rPr>
          <w:rFonts w:ascii="Calibri" w:hAnsi="Calibri" w:cs="Calibri"/>
        </w:rPr>
      </w:pPr>
    </w:p>
    <w:p w14:paraId="1BF1C89A" w14:textId="3C4B437A" w:rsidR="00BB07C4" w:rsidRPr="000C5495" w:rsidRDefault="00BB07C4" w:rsidP="00BB07C4">
      <w:pPr>
        <w:spacing w:line="480" w:lineRule="auto"/>
        <w:jc w:val="center"/>
        <w:rPr>
          <w:rFonts w:ascii="Calibri" w:hAnsi="Calibri" w:cs="Calibri"/>
        </w:rPr>
      </w:pPr>
      <w:r w:rsidRPr="000C5495">
        <w:rPr>
          <w:rFonts w:ascii="Calibri" w:hAnsi="Calibri" w:cs="Calibri"/>
        </w:rPr>
        <w:t>[</w:t>
      </w:r>
      <w:r w:rsidR="00AC3991">
        <w:rPr>
          <w:rFonts w:ascii="Calibri" w:hAnsi="Calibri" w:cs="Calibri"/>
        </w:rPr>
        <w:t>DADOS DA LICITANTE</w:t>
      </w:r>
      <w:r w:rsidRPr="000C5495">
        <w:rPr>
          <w:rFonts w:ascii="Calibri" w:hAnsi="Calibri" w:cs="Calibri"/>
        </w:rPr>
        <w:t>]</w:t>
      </w:r>
    </w:p>
    <w:p w14:paraId="7AE83C8B" w14:textId="77777777" w:rsidR="002971A7" w:rsidRPr="00D66509" w:rsidRDefault="002971A7" w:rsidP="00BB07C4">
      <w:pPr>
        <w:jc w:val="center"/>
      </w:pPr>
    </w:p>
    <w:sectPr w:rsidR="002971A7" w:rsidRPr="00D66509" w:rsidSect="00B2671F">
      <w:headerReference w:type="default" r:id="rId7"/>
      <w:footerReference w:type="default" r:id="rId8"/>
      <w:pgSz w:w="11906" w:h="16838"/>
      <w:pgMar w:top="212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504B7" w14:textId="77777777" w:rsidR="003C2589" w:rsidRDefault="003C2589" w:rsidP="003C2589">
      <w:r>
        <w:separator/>
      </w:r>
    </w:p>
  </w:endnote>
  <w:endnote w:type="continuationSeparator" w:id="0">
    <w:p w14:paraId="5DE9C783" w14:textId="77777777" w:rsidR="003C2589" w:rsidRDefault="003C2589" w:rsidP="003C2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1AE0B" w14:textId="25CDE501" w:rsidR="003C2589" w:rsidRPr="002971A7" w:rsidRDefault="002971A7" w:rsidP="002971A7">
    <w:pPr>
      <w:pStyle w:val="Rodap"/>
      <w:jc w:val="center"/>
      <w:rPr>
        <w:b/>
        <w:bCs/>
        <w:sz w:val="18"/>
        <w:szCs w:val="18"/>
        <w:lang w:val="pt-BR"/>
      </w:rPr>
    </w:pPr>
    <w:r w:rsidRPr="002971A7">
      <w:rPr>
        <w:b/>
        <w:bCs/>
        <w:sz w:val="18"/>
        <w:szCs w:val="18"/>
        <w:lang w:val="pt-BR"/>
      </w:rPr>
      <w:t>RODAPÉ ADAPTADO DE ACORDO COM A LICITANTE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B0CB3" w14:textId="77777777" w:rsidR="003C2589" w:rsidRDefault="003C2589" w:rsidP="003C2589">
      <w:r>
        <w:separator/>
      </w:r>
    </w:p>
  </w:footnote>
  <w:footnote w:type="continuationSeparator" w:id="0">
    <w:p w14:paraId="6BECF252" w14:textId="77777777" w:rsidR="003C2589" w:rsidRDefault="003C2589" w:rsidP="003C2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7C62E" w14:textId="4C9364ED" w:rsidR="003C2589" w:rsidRPr="002971A7" w:rsidRDefault="003C2589" w:rsidP="003C2589">
    <w:pPr>
      <w:pStyle w:val="Cabealho"/>
      <w:jc w:val="center"/>
      <w:rPr>
        <w:b/>
        <w:bCs/>
        <w:sz w:val="18"/>
        <w:szCs w:val="18"/>
        <w:lang w:val="pt-BR"/>
      </w:rPr>
    </w:pPr>
    <w:r w:rsidRPr="002971A7">
      <w:rPr>
        <w:b/>
        <w:bCs/>
        <w:sz w:val="18"/>
        <w:szCs w:val="18"/>
        <w:lang w:val="pt-BR"/>
      </w:rPr>
      <w:t>CABEÇALHO ADAPTADO DE ACORDO COM A LICITANTE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A4ADF"/>
    <w:multiLevelType w:val="hybridMultilevel"/>
    <w:tmpl w:val="38CC6ECA"/>
    <w:lvl w:ilvl="0" w:tplc="94C49D10">
      <w:start w:val="1"/>
      <w:numFmt w:val="decimal"/>
      <w:lvlText w:val="%1."/>
      <w:lvlJc w:val="left"/>
      <w:pPr>
        <w:ind w:left="932" w:hanging="569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pt-PT" w:eastAsia="en-US" w:bidi="ar-SA"/>
      </w:rPr>
    </w:lvl>
    <w:lvl w:ilvl="1" w:tplc="DDF6DAD2">
      <w:start w:val="1"/>
      <w:numFmt w:val="lowerLetter"/>
      <w:lvlText w:val="%2)"/>
      <w:lvlJc w:val="left"/>
      <w:pPr>
        <w:ind w:left="1083" w:hanging="360"/>
      </w:pPr>
      <w:rPr>
        <w:rFonts w:ascii="Cambria" w:eastAsia="Cambria" w:hAnsi="Cambria" w:cs="Cambria" w:hint="default"/>
        <w:w w:val="100"/>
        <w:sz w:val="22"/>
        <w:szCs w:val="22"/>
        <w:lang w:val="pt-PT" w:eastAsia="en-US" w:bidi="ar-SA"/>
      </w:rPr>
    </w:lvl>
    <w:lvl w:ilvl="2" w:tplc="57804F22">
      <w:numFmt w:val="bullet"/>
      <w:lvlText w:val="•"/>
      <w:lvlJc w:val="left"/>
      <w:pPr>
        <w:ind w:left="2090" w:hanging="360"/>
      </w:pPr>
      <w:rPr>
        <w:rFonts w:hint="default"/>
        <w:lang w:val="pt-PT" w:eastAsia="en-US" w:bidi="ar-SA"/>
      </w:rPr>
    </w:lvl>
    <w:lvl w:ilvl="3" w:tplc="3EC8E2DA">
      <w:numFmt w:val="bullet"/>
      <w:lvlText w:val="•"/>
      <w:lvlJc w:val="left"/>
      <w:pPr>
        <w:ind w:left="3100" w:hanging="360"/>
      </w:pPr>
      <w:rPr>
        <w:rFonts w:hint="default"/>
        <w:lang w:val="pt-PT" w:eastAsia="en-US" w:bidi="ar-SA"/>
      </w:rPr>
    </w:lvl>
    <w:lvl w:ilvl="4" w:tplc="52922FF0">
      <w:numFmt w:val="bullet"/>
      <w:lvlText w:val="•"/>
      <w:lvlJc w:val="left"/>
      <w:pPr>
        <w:ind w:left="4110" w:hanging="360"/>
      </w:pPr>
      <w:rPr>
        <w:rFonts w:hint="default"/>
        <w:lang w:val="pt-PT" w:eastAsia="en-US" w:bidi="ar-SA"/>
      </w:rPr>
    </w:lvl>
    <w:lvl w:ilvl="5" w:tplc="9654871C">
      <w:numFmt w:val="bullet"/>
      <w:lvlText w:val="•"/>
      <w:lvlJc w:val="left"/>
      <w:pPr>
        <w:ind w:left="5120" w:hanging="360"/>
      </w:pPr>
      <w:rPr>
        <w:rFonts w:hint="default"/>
        <w:lang w:val="pt-PT" w:eastAsia="en-US" w:bidi="ar-SA"/>
      </w:rPr>
    </w:lvl>
    <w:lvl w:ilvl="6" w:tplc="BF440500">
      <w:numFmt w:val="bullet"/>
      <w:lvlText w:val="•"/>
      <w:lvlJc w:val="left"/>
      <w:pPr>
        <w:ind w:left="6130" w:hanging="360"/>
      </w:pPr>
      <w:rPr>
        <w:rFonts w:hint="default"/>
        <w:lang w:val="pt-PT" w:eastAsia="en-US" w:bidi="ar-SA"/>
      </w:rPr>
    </w:lvl>
    <w:lvl w:ilvl="7" w:tplc="25C4575A">
      <w:numFmt w:val="bullet"/>
      <w:lvlText w:val="•"/>
      <w:lvlJc w:val="left"/>
      <w:pPr>
        <w:ind w:left="7140" w:hanging="360"/>
      </w:pPr>
      <w:rPr>
        <w:rFonts w:hint="default"/>
        <w:lang w:val="pt-PT" w:eastAsia="en-US" w:bidi="ar-SA"/>
      </w:rPr>
    </w:lvl>
    <w:lvl w:ilvl="8" w:tplc="9188B404">
      <w:numFmt w:val="bullet"/>
      <w:lvlText w:val="•"/>
      <w:lvlJc w:val="left"/>
      <w:pPr>
        <w:ind w:left="8150" w:hanging="360"/>
      </w:pPr>
      <w:rPr>
        <w:rFonts w:hint="default"/>
        <w:lang w:val="pt-PT" w:eastAsia="en-US" w:bidi="ar-SA"/>
      </w:rPr>
    </w:lvl>
  </w:abstractNum>
  <w:abstractNum w:abstractNumId="1" w15:restartNumberingAfterBreak="0">
    <w:nsid w:val="66D3029F"/>
    <w:multiLevelType w:val="multilevel"/>
    <w:tmpl w:val="839A1D70"/>
    <w:lvl w:ilvl="0">
      <w:start w:val="17"/>
      <w:numFmt w:val="decimal"/>
      <w:pStyle w:val="Ttulo3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742A3276"/>
    <w:multiLevelType w:val="hybridMultilevel"/>
    <w:tmpl w:val="5036C22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589"/>
    <w:rsid w:val="00012E0D"/>
    <w:rsid w:val="000A4930"/>
    <w:rsid w:val="00150FB8"/>
    <w:rsid w:val="0020145C"/>
    <w:rsid w:val="002971A7"/>
    <w:rsid w:val="003B0C2B"/>
    <w:rsid w:val="003C2589"/>
    <w:rsid w:val="004C32E0"/>
    <w:rsid w:val="006666A0"/>
    <w:rsid w:val="007405AE"/>
    <w:rsid w:val="00791C62"/>
    <w:rsid w:val="00A97C59"/>
    <w:rsid w:val="00AB2858"/>
    <w:rsid w:val="00AC3991"/>
    <w:rsid w:val="00B2060D"/>
    <w:rsid w:val="00B2671F"/>
    <w:rsid w:val="00B50865"/>
    <w:rsid w:val="00BB07C4"/>
    <w:rsid w:val="00C235E4"/>
    <w:rsid w:val="00C745CA"/>
    <w:rsid w:val="00CC16C7"/>
    <w:rsid w:val="00D66509"/>
    <w:rsid w:val="00D7577D"/>
    <w:rsid w:val="00E24227"/>
    <w:rsid w:val="00FC1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F4ABF8"/>
  <w15:chartTrackingRefBased/>
  <w15:docId w15:val="{7A53EFF9-5491-4B50-B519-1A62EC162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3C2589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BB07C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3B0C2B"/>
    <w:pPr>
      <w:keepNext/>
      <w:widowControl/>
      <w:numPr>
        <w:numId w:val="3"/>
      </w:numPr>
      <w:autoSpaceDE/>
      <w:autoSpaceDN/>
      <w:jc w:val="both"/>
      <w:outlineLvl w:val="2"/>
    </w:pPr>
    <w:rPr>
      <w:rFonts w:ascii="Times New Roman" w:eastAsia="Times New Roman" w:hAnsi="Times New Roman" w:cs="Times New Roman"/>
      <w:b/>
      <w:bCs/>
      <w:color w:val="FF0000"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1"/>
    <w:qFormat/>
    <w:rsid w:val="003C2589"/>
    <w:pPr>
      <w:ind w:left="603"/>
      <w:jc w:val="both"/>
    </w:pPr>
  </w:style>
  <w:style w:type="paragraph" w:styleId="Cabealho">
    <w:name w:val="header"/>
    <w:basedOn w:val="Normal"/>
    <w:link w:val="CabealhoChar"/>
    <w:unhideWhenUsed/>
    <w:rsid w:val="003C258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3C2589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3C258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C2589"/>
    <w:rPr>
      <w:rFonts w:ascii="Arial MT" w:eastAsia="Arial MT" w:hAnsi="Arial MT" w:cs="Arial MT"/>
      <w:lang w:val="pt-PT"/>
    </w:rPr>
  </w:style>
  <w:style w:type="character" w:customStyle="1" w:styleId="Ttulo3Char">
    <w:name w:val="Título 3 Char"/>
    <w:basedOn w:val="Fontepargpadro"/>
    <w:link w:val="Ttulo3"/>
    <w:rsid w:val="003B0C2B"/>
    <w:rPr>
      <w:rFonts w:ascii="Times New Roman" w:eastAsia="Times New Roman" w:hAnsi="Times New Roman" w:cs="Times New Roman"/>
      <w:b/>
      <w:bCs/>
      <w:color w:val="FF0000"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BB07C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Guilherme Vinicius e Castro Silva da Silveira</dc:creator>
  <cp:keywords/>
  <dc:description/>
  <cp:lastModifiedBy>Renata Valéria Bernardino Lira Alves</cp:lastModifiedBy>
  <cp:revision>10</cp:revision>
  <cp:lastPrinted>2023-11-14T17:39:00Z</cp:lastPrinted>
  <dcterms:created xsi:type="dcterms:W3CDTF">2022-06-06T17:36:00Z</dcterms:created>
  <dcterms:modified xsi:type="dcterms:W3CDTF">2023-11-14T17:39:00Z</dcterms:modified>
</cp:coreProperties>
</file>