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7350D3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bookmarkStart w:id="0" w:name="_Hlk513723382"/>
      <w:bookmarkStart w:id="1" w:name="_Hlk36206584"/>
      <w:r w:rsidRPr="007350D3">
        <w:rPr>
          <w:rFonts w:eastAsia="Arial Unicode MS"/>
          <w:b/>
        </w:rPr>
        <w:t>ORÇAMENTO</w:t>
      </w:r>
    </w:p>
    <w:p w14:paraId="5DAB6C7B" w14:textId="296D7464" w:rsidR="002A06A3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p w14:paraId="6716E363" w14:textId="17E378E0" w:rsidR="00286BD9" w:rsidRDefault="00286BD9" w:rsidP="002A06A3">
      <w:pPr>
        <w:tabs>
          <w:tab w:val="left" w:pos="709"/>
        </w:tabs>
        <w:jc w:val="both"/>
        <w:rPr>
          <w:rFonts w:eastAsia="Arial Unicode MS"/>
        </w:rPr>
      </w:pPr>
    </w:p>
    <w:p w14:paraId="0CA0F881" w14:textId="77777777" w:rsidR="00286BD9" w:rsidRPr="00B476D0" w:rsidRDefault="00286BD9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3539" w:type="dxa"/>
        <w:tblLook w:val="04A0" w:firstRow="1" w:lastRow="0" w:firstColumn="1" w:lastColumn="0" w:noHBand="0" w:noVBand="1"/>
      </w:tblPr>
      <w:tblGrid>
        <w:gridCol w:w="857"/>
        <w:gridCol w:w="6626"/>
        <w:gridCol w:w="836"/>
        <w:gridCol w:w="1741"/>
        <w:gridCol w:w="1741"/>
        <w:gridCol w:w="1738"/>
      </w:tblGrid>
      <w:tr w:rsidR="00417B3B" w:rsidRPr="004B291E" w14:paraId="0C2E7304" w14:textId="2CF9ADCC" w:rsidTr="00417B3B">
        <w:trPr>
          <w:trHeight w:val="1065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4C0A42C9" w14:textId="5FFF8C92" w:rsidR="00417B3B" w:rsidRPr="003959DE" w:rsidRDefault="00417B3B" w:rsidP="003959DE">
            <w:pPr>
              <w:jc w:val="center"/>
              <w:rPr>
                <w:b/>
              </w:rPr>
            </w:pPr>
            <w:bookmarkStart w:id="2" w:name="_Hlk63852305"/>
            <w:bookmarkEnd w:id="0"/>
            <w:bookmarkEnd w:id="1"/>
            <w:r w:rsidRPr="00E45B93">
              <w:rPr>
                <w:b/>
              </w:rPr>
              <w:t>ITEM</w:t>
            </w:r>
          </w:p>
        </w:tc>
        <w:tc>
          <w:tcPr>
            <w:tcW w:w="6626" w:type="dxa"/>
            <w:shd w:val="clear" w:color="auto" w:fill="D9D9D9" w:themeFill="background1" w:themeFillShade="D9"/>
          </w:tcPr>
          <w:p w14:paraId="1227B0AC" w14:textId="77777777" w:rsidR="00417B3B" w:rsidRDefault="00417B3B" w:rsidP="001C710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602F912" w14:textId="4133F3E3" w:rsidR="00417B3B" w:rsidRDefault="00417B3B" w:rsidP="004C7C8F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  <w:p w14:paraId="1BBE5D30" w14:textId="354C2A63" w:rsidR="00417B3B" w:rsidRPr="00E45B93" w:rsidRDefault="00417B3B" w:rsidP="004215D4">
            <w:pPr>
              <w:rPr>
                <w:b/>
              </w:rPr>
            </w:pPr>
          </w:p>
        </w:tc>
        <w:tc>
          <w:tcPr>
            <w:tcW w:w="836" w:type="dxa"/>
            <w:shd w:val="clear" w:color="auto" w:fill="D9D9D9" w:themeFill="background1" w:themeFillShade="D9"/>
            <w:vAlign w:val="center"/>
            <w:hideMark/>
          </w:tcPr>
          <w:p w14:paraId="5ED649E7" w14:textId="0A25C22A" w:rsidR="00417B3B" w:rsidRPr="003959DE" w:rsidRDefault="00417B3B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UND.</w:t>
            </w:r>
          </w:p>
        </w:tc>
        <w:tc>
          <w:tcPr>
            <w:tcW w:w="1741" w:type="dxa"/>
            <w:shd w:val="clear" w:color="auto" w:fill="D9D9D9" w:themeFill="background1" w:themeFillShade="D9"/>
            <w:noWrap/>
            <w:vAlign w:val="center"/>
            <w:hideMark/>
          </w:tcPr>
          <w:p w14:paraId="5DDE07D8" w14:textId="595A8DB1" w:rsidR="00417B3B" w:rsidRPr="003959DE" w:rsidRDefault="00417B3B" w:rsidP="003959DE">
            <w:pPr>
              <w:jc w:val="center"/>
              <w:rPr>
                <w:b/>
              </w:rPr>
            </w:pPr>
            <w:r w:rsidRPr="00E45B93">
              <w:rPr>
                <w:b/>
              </w:rPr>
              <w:t>QUANT.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5DBEBAD5" w14:textId="4C6BA856" w:rsidR="00417B3B" w:rsidRPr="003959DE" w:rsidRDefault="00417B3B" w:rsidP="003959DE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4FAC9C0F" w14:textId="30C86910" w:rsidR="00417B3B" w:rsidRDefault="00417B3B" w:rsidP="003959DE">
            <w:pPr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  <w:p w14:paraId="2BEBB8C7" w14:textId="77777777" w:rsidR="00417B3B" w:rsidRDefault="00417B3B" w:rsidP="003959D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14:paraId="018D3179" w14:textId="58765BCD" w:rsidR="00417B3B" w:rsidRPr="003959DE" w:rsidRDefault="00417B3B" w:rsidP="003959DE">
            <w:pPr>
              <w:jc w:val="center"/>
              <w:rPr>
                <w:b/>
              </w:rPr>
            </w:pPr>
          </w:p>
        </w:tc>
      </w:tr>
      <w:bookmarkEnd w:id="2"/>
      <w:tr w:rsidR="00417B3B" w:rsidRPr="004B291E" w14:paraId="331EFD22" w14:textId="20AF9193" w:rsidTr="00417B3B">
        <w:trPr>
          <w:trHeight w:val="3746"/>
        </w:trPr>
        <w:tc>
          <w:tcPr>
            <w:tcW w:w="857" w:type="dxa"/>
            <w:vAlign w:val="center"/>
            <w:hideMark/>
          </w:tcPr>
          <w:p w14:paraId="117E39B2" w14:textId="1C0FA3CA" w:rsidR="00417B3B" w:rsidRPr="004B291E" w:rsidRDefault="00417B3B" w:rsidP="00286BD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6626" w:type="dxa"/>
            <w:vAlign w:val="center"/>
          </w:tcPr>
          <w:p w14:paraId="1C840E9F" w14:textId="37C0F025" w:rsidR="00417B3B" w:rsidRPr="00FB7888" w:rsidRDefault="00417B3B" w:rsidP="00286BD9">
            <w:pPr>
              <w:suppressAutoHyphens w:val="0"/>
              <w:jc w:val="both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 w:rsidRPr="00D448D1">
              <w:rPr>
                <w:rFonts w:ascii="Arial" w:hAnsi="Arial" w:cs="Arial"/>
              </w:rPr>
              <w:t xml:space="preserve">Aparelho de ar condicionado tipo Split Inverter 12000 </w:t>
            </w:r>
            <w:proofErr w:type="spellStart"/>
            <w:r w:rsidRPr="00D448D1">
              <w:rPr>
                <w:rFonts w:ascii="Arial" w:hAnsi="Arial" w:cs="Arial"/>
              </w:rPr>
              <w:t>btus</w:t>
            </w:r>
            <w:proofErr w:type="spellEnd"/>
            <w:r w:rsidRPr="00D448D1">
              <w:rPr>
                <w:rFonts w:ascii="Arial" w:hAnsi="Arial" w:cs="Arial"/>
              </w:rPr>
              <w:t xml:space="preserve"> - Especificação técnica: Controle remoto; ciclo: frio; tecnologia: inverter; gás refrigerante: R410A; área do ambiente até (m²): 20; voltagem (v): 110 Monofásico; classificação energética Inmetro: A; capacidade de refrigeração (</w:t>
            </w:r>
            <w:proofErr w:type="spellStart"/>
            <w:r w:rsidRPr="00D448D1">
              <w:rPr>
                <w:rFonts w:ascii="Arial" w:hAnsi="Arial" w:cs="Arial"/>
              </w:rPr>
              <w:t>btu</w:t>
            </w:r>
            <w:proofErr w:type="spellEnd"/>
            <w:r w:rsidRPr="00D448D1">
              <w:rPr>
                <w:rFonts w:ascii="Arial" w:hAnsi="Arial" w:cs="Arial"/>
              </w:rPr>
              <w:t>/h): 12.000; capacidade de refrigeração (kwh/h): 3,52; potência elétrica consumida - refrigeração (w): 896; vazão de ar (m³/min): 9,16; nível de ruído da unidade interna (</w:t>
            </w:r>
            <w:proofErr w:type="spellStart"/>
            <w:r w:rsidRPr="00D448D1">
              <w:rPr>
                <w:rFonts w:ascii="Arial" w:hAnsi="Arial" w:cs="Arial"/>
              </w:rPr>
              <w:t>dba</w:t>
            </w:r>
            <w:proofErr w:type="spellEnd"/>
            <w:r w:rsidRPr="00D448D1">
              <w:rPr>
                <w:rFonts w:ascii="Arial" w:hAnsi="Arial" w:cs="Arial"/>
              </w:rPr>
              <w:t>): 42; nível de ruído da unidade externa (</w:t>
            </w:r>
            <w:proofErr w:type="spellStart"/>
            <w:r w:rsidRPr="00D448D1">
              <w:rPr>
                <w:rFonts w:ascii="Arial" w:hAnsi="Arial" w:cs="Arial"/>
              </w:rPr>
              <w:t>dba</w:t>
            </w:r>
            <w:proofErr w:type="spellEnd"/>
            <w:r w:rsidRPr="00D448D1">
              <w:rPr>
                <w:rFonts w:ascii="Arial" w:hAnsi="Arial" w:cs="Arial"/>
              </w:rPr>
              <w:t>): 42; Com fornecimento de 6 metros de tubulação de cobre.</w:t>
            </w:r>
          </w:p>
        </w:tc>
        <w:tc>
          <w:tcPr>
            <w:tcW w:w="836" w:type="dxa"/>
            <w:vAlign w:val="center"/>
            <w:hideMark/>
          </w:tcPr>
          <w:p w14:paraId="44AA4DEC" w14:textId="01DDD9B0" w:rsidR="00417B3B" w:rsidRPr="00D52430" w:rsidRDefault="00417B3B" w:rsidP="00286BD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t>Unid.</w:t>
            </w:r>
          </w:p>
        </w:tc>
        <w:tc>
          <w:tcPr>
            <w:tcW w:w="1741" w:type="dxa"/>
            <w:noWrap/>
            <w:vAlign w:val="center"/>
            <w:hideMark/>
          </w:tcPr>
          <w:p w14:paraId="547C29D4" w14:textId="42557C66" w:rsidR="00417B3B" w:rsidRPr="004C7C8F" w:rsidRDefault="00417B3B" w:rsidP="00286BD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741" w:type="dxa"/>
          </w:tcPr>
          <w:p w14:paraId="4FF94D65" w14:textId="17AD97D3" w:rsidR="00417B3B" w:rsidRPr="004B291E" w:rsidRDefault="00417B3B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38" w:type="dxa"/>
          </w:tcPr>
          <w:p w14:paraId="0A708B19" w14:textId="77777777" w:rsidR="00417B3B" w:rsidRPr="004B291E" w:rsidRDefault="00417B3B" w:rsidP="00286BD9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GoBack"/>
            <w:bookmarkEnd w:id="3"/>
          </w:p>
        </w:tc>
      </w:tr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3A3ACD11" w14:textId="21ED4D36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FB7888">
        <w:rPr>
          <w:rFonts w:ascii="Arial" w:hAnsi="Arial" w:cs="Arial"/>
        </w:rPr>
        <w:t xml:space="preserve">____ de </w:t>
      </w:r>
      <w:r w:rsidR="00417B3B">
        <w:rPr>
          <w:rFonts w:ascii="Arial" w:hAnsi="Arial" w:cs="Arial"/>
        </w:rPr>
        <w:t>outubro</w:t>
      </w:r>
      <w:r w:rsidRPr="1F3F92BA">
        <w:rPr>
          <w:rFonts w:ascii="Arial" w:hAnsi="Arial" w:cs="Arial"/>
        </w:rPr>
        <w:t xml:space="preserve"> de 20</w:t>
      </w:r>
      <w:r w:rsidR="00CD0A32">
        <w:rPr>
          <w:rFonts w:ascii="Arial" w:hAnsi="Arial" w:cs="Arial"/>
        </w:rPr>
        <w:t>22</w:t>
      </w:r>
      <w:r w:rsidRPr="1F3F92BA">
        <w:rPr>
          <w:rFonts w:ascii="Arial" w:hAnsi="Arial" w:cs="Arial"/>
        </w:rPr>
        <w:t>.</w:t>
      </w: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CFD8" w14:textId="77777777" w:rsidR="008B3097" w:rsidRDefault="008B3097" w:rsidP="007C6942">
      <w:r>
        <w:separator/>
      </w:r>
    </w:p>
  </w:endnote>
  <w:endnote w:type="continuationSeparator" w:id="0">
    <w:p w14:paraId="6B67AFE8" w14:textId="77777777" w:rsidR="008B3097" w:rsidRDefault="008B309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463F" w14:textId="77777777" w:rsidR="008B3097" w:rsidRDefault="008B3097" w:rsidP="007C6942">
      <w:r>
        <w:separator/>
      </w:r>
    </w:p>
  </w:footnote>
  <w:footnote w:type="continuationSeparator" w:id="0">
    <w:p w14:paraId="1F267FDE" w14:textId="77777777" w:rsidR="008B3097" w:rsidRDefault="008B309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3494A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C7107"/>
    <w:rsid w:val="001D22A1"/>
    <w:rsid w:val="001F033C"/>
    <w:rsid w:val="001F27C1"/>
    <w:rsid w:val="0020725B"/>
    <w:rsid w:val="00207918"/>
    <w:rsid w:val="00210949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BD9"/>
    <w:rsid w:val="00286E5E"/>
    <w:rsid w:val="00293827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4D72"/>
    <w:rsid w:val="003251BB"/>
    <w:rsid w:val="003319BF"/>
    <w:rsid w:val="0033256A"/>
    <w:rsid w:val="0033523E"/>
    <w:rsid w:val="00337C72"/>
    <w:rsid w:val="00346831"/>
    <w:rsid w:val="00354632"/>
    <w:rsid w:val="00366944"/>
    <w:rsid w:val="00370319"/>
    <w:rsid w:val="003800CC"/>
    <w:rsid w:val="00380535"/>
    <w:rsid w:val="00382D2B"/>
    <w:rsid w:val="00387054"/>
    <w:rsid w:val="003924DC"/>
    <w:rsid w:val="003959DE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17B3B"/>
    <w:rsid w:val="004215C3"/>
    <w:rsid w:val="004215D4"/>
    <w:rsid w:val="004222A4"/>
    <w:rsid w:val="00422D54"/>
    <w:rsid w:val="00423C21"/>
    <w:rsid w:val="004332CD"/>
    <w:rsid w:val="00434E31"/>
    <w:rsid w:val="00442ADC"/>
    <w:rsid w:val="004510A4"/>
    <w:rsid w:val="0045230E"/>
    <w:rsid w:val="00455F3A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C7C8F"/>
    <w:rsid w:val="004D3605"/>
    <w:rsid w:val="004D400E"/>
    <w:rsid w:val="004D5608"/>
    <w:rsid w:val="004D627E"/>
    <w:rsid w:val="004E3A0B"/>
    <w:rsid w:val="004E4AB6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D102F"/>
    <w:rsid w:val="005D5995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854F2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15F28"/>
    <w:rsid w:val="00724198"/>
    <w:rsid w:val="00725AB5"/>
    <w:rsid w:val="007319FB"/>
    <w:rsid w:val="007350D3"/>
    <w:rsid w:val="00743D04"/>
    <w:rsid w:val="00744F89"/>
    <w:rsid w:val="0075257F"/>
    <w:rsid w:val="007533CB"/>
    <w:rsid w:val="007601E6"/>
    <w:rsid w:val="00773DCB"/>
    <w:rsid w:val="007801A4"/>
    <w:rsid w:val="00785A4B"/>
    <w:rsid w:val="007A58E6"/>
    <w:rsid w:val="007C182C"/>
    <w:rsid w:val="007C6942"/>
    <w:rsid w:val="007D719A"/>
    <w:rsid w:val="007E1659"/>
    <w:rsid w:val="007E6CCD"/>
    <w:rsid w:val="007F67F8"/>
    <w:rsid w:val="00812B11"/>
    <w:rsid w:val="0084366F"/>
    <w:rsid w:val="00845606"/>
    <w:rsid w:val="008472F9"/>
    <w:rsid w:val="00871670"/>
    <w:rsid w:val="00890613"/>
    <w:rsid w:val="008A7858"/>
    <w:rsid w:val="008B3097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B79F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B8C"/>
    <w:rsid w:val="00C144F7"/>
    <w:rsid w:val="00C1524D"/>
    <w:rsid w:val="00C20178"/>
    <w:rsid w:val="00C21D88"/>
    <w:rsid w:val="00C47A61"/>
    <w:rsid w:val="00C5130C"/>
    <w:rsid w:val="00C626F9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0A32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2DF"/>
    <w:rsid w:val="00DA3470"/>
    <w:rsid w:val="00DB16A0"/>
    <w:rsid w:val="00DB3382"/>
    <w:rsid w:val="00DB56FC"/>
    <w:rsid w:val="00DD4BBF"/>
    <w:rsid w:val="00DD68E6"/>
    <w:rsid w:val="00DE5DF3"/>
    <w:rsid w:val="00DF2FB6"/>
    <w:rsid w:val="00DF43DF"/>
    <w:rsid w:val="00DF7CAC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B7888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BEAA-ECC9-4ABA-AEFB-D681F10F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3</cp:revision>
  <cp:lastPrinted>2022-06-28T19:32:00Z</cp:lastPrinted>
  <dcterms:created xsi:type="dcterms:W3CDTF">2022-10-06T14:43:00Z</dcterms:created>
  <dcterms:modified xsi:type="dcterms:W3CDTF">2022-10-06T14:44:00Z</dcterms:modified>
</cp:coreProperties>
</file>