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54BC" w14:textId="77777777" w:rsidR="0056025D" w:rsidRDefault="0056025D" w:rsidP="0056025D">
      <w:pPr>
        <w:tabs>
          <w:tab w:val="left" w:pos="709"/>
        </w:tabs>
        <w:jc w:val="center"/>
        <w:rPr>
          <w:rFonts w:eastAsia="Arial Unicode MS"/>
          <w:sz w:val="22"/>
          <w:szCs w:val="22"/>
        </w:rPr>
      </w:pPr>
      <w:bookmarkStart w:id="0" w:name="_Hlk513723382"/>
      <w:bookmarkStart w:id="1" w:name="_Hlk36206584"/>
      <w:r>
        <w:rPr>
          <w:rFonts w:eastAsia="Arial Unicode MS"/>
          <w:sz w:val="22"/>
          <w:szCs w:val="22"/>
        </w:rPr>
        <w:t>ORÇAMENTO</w:t>
      </w:r>
    </w:p>
    <w:p w14:paraId="13C690D6" w14:textId="18734075" w:rsidR="00382D2B" w:rsidRDefault="00382D2B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5DAB6C7B" w14:textId="77777777" w:rsidR="002A06A3" w:rsidRPr="00B476D0" w:rsidRDefault="002A06A3" w:rsidP="002A06A3">
      <w:pPr>
        <w:tabs>
          <w:tab w:val="left" w:pos="709"/>
        </w:tabs>
        <w:jc w:val="both"/>
        <w:rPr>
          <w:rFonts w:eastAsia="Arial Unicode M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86"/>
        <w:gridCol w:w="6963"/>
        <w:gridCol w:w="1427"/>
        <w:gridCol w:w="2302"/>
        <w:gridCol w:w="1824"/>
        <w:gridCol w:w="2086"/>
      </w:tblGrid>
      <w:tr w:rsidR="00AB409F" w:rsidRPr="002B658C" w14:paraId="0C2E7304" w14:textId="2CF9ADCC" w:rsidTr="00974CCB">
        <w:trPr>
          <w:trHeight w:val="70"/>
        </w:trPr>
        <w:tc>
          <w:tcPr>
            <w:tcW w:w="786" w:type="dxa"/>
            <w:hideMark/>
          </w:tcPr>
          <w:p w14:paraId="4C0A42C9" w14:textId="6A59DC36" w:rsidR="00AB409F" w:rsidRPr="002B658C" w:rsidRDefault="00AB409F" w:rsidP="00AB40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63852305"/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963" w:type="dxa"/>
            <w:hideMark/>
          </w:tcPr>
          <w:p w14:paraId="40B0EF3A" w14:textId="553E0641" w:rsidR="00AB409F" w:rsidRPr="002B658C" w:rsidRDefault="00AB409F" w:rsidP="00AB40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27" w:type="dxa"/>
            <w:hideMark/>
          </w:tcPr>
          <w:p w14:paraId="5ED649E7" w14:textId="39951FDA" w:rsidR="00AB409F" w:rsidRPr="002B658C" w:rsidRDefault="00AB409F" w:rsidP="00AB409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02" w:type="dxa"/>
            <w:noWrap/>
            <w:hideMark/>
          </w:tcPr>
          <w:p w14:paraId="5DDE07D8" w14:textId="4EC0B67F" w:rsidR="00AB409F" w:rsidRPr="002B658C" w:rsidRDefault="00AB409F" w:rsidP="00AB40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824" w:type="dxa"/>
          </w:tcPr>
          <w:p w14:paraId="5DBEBAD5" w14:textId="02661AAC" w:rsidR="00AB409F" w:rsidRPr="002B658C" w:rsidRDefault="00AB409F" w:rsidP="00AB40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2086" w:type="dxa"/>
          </w:tcPr>
          <w:p w14:paraId="018D3179" w14:textId="6B5020C1" w:rsidR="00AB409F" w:rsidRPr="002B658C" w:rsidRDefault="00AB409F" w:rsidP="00AB409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bookmarkEnd w:id="2"/>
      <w:tr w:rsidR="00AB4234" w:rsidRPr="002B658C" w14:paraId="331EFD22" w14:textId="20AF9193" w:rsidTr="00432EE7">
        <w:trPr>
          <w:trHeight w:val="4405"/>
        </w:trPr>
        <w:tc>
          <w:tcPr>
            <w:tcW w:w="786" w:type="dxa"/>
            <w:vAlign w:val="center"/>
            <w:hideMark/>
          </w:tcPr>
          <w:p w14:paraId="117E39B2" w14:textId="5B1D5DFD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658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3" w:type="dxa"/>
          </w:tcPr>
          <w:p w14:paraId="32781AD6" w14:textId="2DDA98CD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VEÍCULO DE SERVIÇO TIPO PASSEIO Capacidade mínima para 05 (cinco) passageiros; Portas: 04 (quatro) portas; Cor Branca; Álcool ou gasolina, modelo Flex; Motorização 1.4/1.6; Tração Dianteira; Câmbio manual de 5 marchas; Suspensão dianteira tipo McPherson e dianteira com barra estabilizadora, roda tipo independente e molas helicoidal; Suspensão traseira tipo eixo de torção, roda tipo semi-independente e molas helicoidal; Seguro total incluso no valor global proposto; Ar condicionado, trava, Airbag motorista; Direção Hidráulica/Elétrica; Vidros elétricos dianteiros e traseiros; desembaçador traseiro; Volante com regulagem de altura; Som: Cd player com MP3; Freios: Dois freios a disco com dois discos ventilados; Rodas de aço aro 14’; Acessórios obrigatórios: cintos de segurança três pontas, extintor de incêndio, estepe, chave de roda, macaco e triângulo.</w:t>
            </w:r>
          </w:p>
        </w:tc>
        <w:tc>
          <w:tcPr>
            <w:tcW w:w="1427" w:type="dxa"/>
            <w:vAlign w:val="center"/>
          </w:tcPr>
          <w:p w14:paraId="44AA4DEC" w14:textId="7EDC914B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</w:p>
        </w:tc>
        <w:tc>
          <w:tcPr>
            <w:tcW w:w="2302" w:type="dxa"/>
            <w:noWrap/>
            <w:vAlign w:val="center"/>
          </w:tcPr>
          <w:p w14:paraId="547C29D4" w14:textId="0FDF98E8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824" w:type="dxa"/>
            <w:vAlign w:val="center"/>
          </w:tcPr>
          <w:p w14:paraId="4FF94D65" w14:textId="7A43C0B0" w:rsidR="00AB4234" w:rsidRPr="002B658C" w:rsidRDefault="00AB4234" w:rsidP="00AB42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A708B19" w14:textId="74DAD50F" w:rsidR="00AB4234" w:rsidRPr="002B658C" w:rsidRDefault="00AB4234" w:rsidP="00AB4234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4234" w:rsidRPr="002B658C" w14:paraId="3D9704B8" w14:textId="77777777" w:rsidTr="001C0C9C">
        <w:trPr>
          <w:trHeight w:val="4405"/>
        </w:trPr>
        <w:tc>
          <w:tcPr>
            <w:tcW w:w="786" w:type="dxa"/>
            <w:vAlign w:val="center"/>
          </w:tcPr>
          <w:p w14:paraId="79C2B03F" w14:textId="659CDC1C" w:rsidR="00AB4234" w:rsidRDefault="00AB4234" w:rsidP="00AB42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6963" w:type="dxa"/>
          </w:tcPr>
          <w:p w14:paraId="3CF052EE" w14:textId="5FE23C5C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VEÍCULO TIPO PICAPE Capacidade: 05 Lugares; Portas: 04 Portas; Cor Branca; Motorização: 1.4 / 1.6; Câmbio manual de 5 marchas; Tração Dianteira; Suspensão dianteira tipo Mc Pherson e dianteira com barra estabilizadora, roda tipo independente e molas helicoidal; Suspensão traseira tipo eixo de torção, roda tipo semi-independente e molas helicoidal; Tipo de Direção: Hidráulica / Elétrica; Tipo de Combustível: Bicombustível, Ou Gasolina, Ou Álcool, Ou Diesel; Ar Condicionado, Trio Elétrico; Cambio: Manual, Freios ABS, Airbag duplo; Acessórios: Estribos laterais; Caçamba de abertura automática ou manual; Protetor de caçamba; Seguro total incluso no valor global proposto; Volante com regulagem de altura; Som: Cd player com MP3; Rodas de aço aro 15’; Acessórios obrigatórios: cintos de segurança três pontas, extintor de incêndio, estepe, chave de roda, macaco e triângulo.</w:t>
            </w:r>
          </w:p>
        </w:tc>
        <w:tc>
          <w:tcPr>
            <w:tcW w:w="1427" w:type="dxa"/>
            <w:vAlign w:val="center"/>
          </w:tcPr>
          <w:p w14:paraId="6AAA399E" w14:textId="6EBEE114" w:rsidR="00AB4234" w:rsidRDefault="00AB4234" w:rsidP="00AB423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2" w:type="dxa"/>
            <w:noWrap/>
            <w:vAlign w:val="center"/>
          </w:tcPr>
          <w:p w14:paraId="1F715557" w14:textId="34B5C35C" w:rsidR="00AB4234" w:rsidRDefault="00AB4234" w:rsidP="00AB423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824" w:type="dxa"/>
            <w:vAlign w:val="center"/>
          </w:tcPr>
          <w:p w14:paraId="59E3B682" w14:textId="77777777" w:rsidR="00AB4234" w:rsidRDefault="00AB4234" w:rsidP="00AB42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0FDD7325" w14:textId="77777777" w:rsidR="00AB4234" w:rsidRDefault="00AB4234" w:rsidP="00AB4234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4234" w:rsidRPr="002B658C" w14:paraId="7E6AE89F" w14:textId="77777777" w:rsidTr="0060080D">
        <w:trPr>
          <w:trHeight w:val="4405"/>
        </w:trPr>
        <w:tc>
          <w:tcPr>
            <w:tcW w:w="786" w:type="dxa"/>
            <w:vAlign w:val="center"/>
          </w:tcPr>
          <w:p w14:paraId="4EDC9772" w14:textId="36ABEDF2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6963" w:type="dxa"/>
          </w:tcPr>
          <w:p w14:paraId="7FAAE12D" w14:textId="1DF13F01" w:rsidR="00AB4234" w:rsidRPr="002B658C" w:rsidRDefault="00AB4234" w:rsidP="00AB42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VEÍCULO MODELO SERVIÇO (MINIVAN) Capacidade 7 lugares; Cor Branca; Portas: 04; Combustível: Flex (Gasolina e etanol); Motorização 1.8; Ar Condicionado, Trava, Airbag motorista; Direção Hidráulica/Elétrica; Vidros elétricos dianteiros, Desembaçador traseiro; Volante com regulagem de altura; Som: Cd player com MP3; Câmbio manual de 5/6 marchas; Tração dianteira; Suspensão Dianteira tipo McPherson e dianteira com barra estabilizadora, roda tipo independente e molas helicoidal; Suspensão Traseira; tipo eixo de torção e traseira com barra estabilizadora, roda tipo semi-independente e molas feixe de lâminas; Freios: Dois freios à disco com dois discos ventilados; Seguro total incluso no valor global proposto; Acessórios obrigatórios: cinto de segurança três pontas, estepe, chave de roda, macaco e triângulo.</w:t>
            </w:r>
          </w:p>
        </w:tc>
        <w:tc>
          <w:tcPr>
            <w:tcW w:w="1427" w:type="dxa"/>
            <w:vAlign w:val="center"/>
          </w:tcPr>
          <w:p w14:paraId="598D89B6" w14:textId="2BCDBFC4" w:rsidR="00AB4234" w:rsidRDefault="00AB4234" w:rsidP="00AB4234">
            <w:pPr>
              <w:spacing w:line="360" w:lineRule="auto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3</w:t>
            </w:r>
          </w:p>
        </w:tc>
        <w:tc>
          <w:tcPr>
            <w:tcW w:w="2302" w:type="dxa"/>
            <w:noWrap/>
            <w:vAlign w:val="center"/>
          </w:tcPr>
          <w:p w14:paraId="25E8E974" w14:textId="50B94D59" w:rsidR="00AB4234" w:rsidRDefault="00AB4234" w:rsidP="00AB4234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Unidade</w:t>
            </w:r>
          </w:p>
        </w:tc>
        <w:tc>
          <w:tcPr>
            <w:tcW w:w="1824" w:type="dxa"/>
            <w:vAlign w:val="center"/>
          </w:tcPr>
          <w:p w14:paraId="7350D4EA" w14:textId="77777777" w:rsidR="00AB4234" w:rsidRDefault="00AB4234" w:rsidP="00AB42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14:paraId="7F0503AC" w14:textId="77777777" w:rsidR="00AB4234" w:rsidRDefault="00AB4234" w:rsidP="00AB4234">
            <w:pPr>
              <w:spacing w:line="360" w:lineRule="auto"/>
              <w:ind w:firstLine="70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  <w:bookmarkEnd w:id="1"/>
    </w:tbl>
    <w:p w14:paraId="77597D12" w14:textId="77777777" w:rsidR="00D25D62" w:rsidRDefault="00D25D62" w:rsidP="00227827">
      <w:pPr>
        <w:rPr>
          <w:rFonts w:ascii="Arial" w:hAnsi="Arial" w:cs="Arial"/>
          <w:sz w:val="20"/>
          <w:szCs w:val="20"/>
        </w:rPr>
      </w:pPr>
    </w:p>
    <w:p w14:paraId="4B5CB639" w14:textId="0CF774BA" w:rsidR="00D25D62" w:rsidRDefault="00D25D62" w:rsidP="00227827">
      <w:pPr>
        <w:rPr>
          <w:rFonts w:ascii="Arial" w:hAnsi="Arial" w:cs="Arial"/>
          <w:sz w:val="20"/>
          <w:szCs w:val="20"/>
        </w:rPr>
      </w:pPr>
    </w:p>
    <w:p w14:paraId="0C45BA7F" w14:textId="1125982A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6A4B4677" w14:textId="64DB40CF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4A522F86" w14:textId="4DF5F7DA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70324DAB" w14:textId="54DA9367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6055C10A" w14:textId="54DB88AE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05175235" w14:textId="6AB96A4E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6630353C" w14:textId="62772526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0FD9014B" w14:textId="13134F99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66E160A5" w14:textId="77777777" w:rsidR="00FB2275" w:rsidRDefault="00FB2275" w:rsidP="00227827">
      <w:pPr>
        <w:rPr>
          <w:rFonts w:ascii="Arial" w:hAnsi="Arial" w:cs="Arial"/>
          <w:sz w:val="20"/>
          <w:szCs w:val="20"/>
        </w:rPr>
      </w:pPr>
    </w:p>
    <w:p w14:paraId="1220E728" w14:textId="77777777" w:rsidR="00ED3BCB" w:rsidRDefault="00ED3BCB" w:rsidP="00227827">
      <w:pPr>
        <w:rPr>
          <w:rFonts w:ascii="Arial" w:hAnsi="Arial" w:cs="Arial"/>
          <w:sz w:val="20"/>
          <w:szCs w:val="20"/>
        </w:rPr>
      </w:pPr>
    </w:p>
    <w:p w14:paraId="184214C7" w14:textId="77777777" w:rsidR="00ED3BCB" w:rsidRDefault="00ED3BCB" w:rsidP="00227827">
      <w:pPr>
        <w:rPr>
          <w:rFonts w:ascii="Arial" w:hAnsi="Arial" w:cs="Arial"/>
          <w:sz w:val="20"/>
          <w:szCs w:val="20"/>
        </w:rPr>
      </w:pPr>
    </w:p>
    <w:p w14:paraId="0CFCF9D7" w14:textId="77777777" w:rsidR="00ED3BCB" w:rsidRDefault="00ED3BCB" w:rsidP="00227827">
      <w:pPr>
        <w:rPr>
          <w:rFonts w:ascii="Arial" w:hAnsi="Arial" w:cs="Arial"/>
          <w:sz w:val="20"/>
          <w:szCs w:val="20"/>
        </w:rPr>
      </w:pPr>
    </w:p>
    <w:p w14:paraId="2977545A" w14:textId="3A23DDB3" w:rsidR="00227827" w:rsidRPr="00455F3A" w:rsidRDefault="1F3F92BA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455F3A" w:rsidRDefault="00227827" w:rsidP="00227827">
      <w:pPr>
        <w:rPr>
          <w:rFonts w:ascii="Arial" w:hAnsi="Arial" w:cs="Arial"/>
          <w:sz w:val="20"/>
          <w:szCs w:val="20"/>
        </w:rPr>
      </w:pPr>
    </w:p>
    <w:p w14:paraId="0358279E" w14:textId="004ED457" w:rsidR="00227827" w:rsidRPr="00455F3A" w:rsidRDefault="47CDB399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VALIDADE DA PROPOSTA: </w:t>
      </w:r>
      <w:r w:rsidR="00455F3A">
        <w:rPr>
          <w:rFonts w:ascii="Arial" w:hAnsi="Arial" w:cs="Arial"/>
          <w:sz w:val="20"/>
          <w:szCs w:val="20"/>
        </w:rPr>
        <w:t>60 Dias</w:t>
      </w:r>
    </w:p>
    <w:p w14:paraId="31506B0D" w14:textId="237A384E" w:rsidR="00382D2B" w:rsidRDefault="00382D2B" w:rsidP="00455F3A">
      <w:pPr>
        <w:rPr>
          <w:rFonts w:ascii="Arial" w:hAnsi="Arial" w:cs="Arial"/>
        </w:rPr>
      </w:pPr>
    </w:p>
    <w:p w14:paraId="0D666B11" w14:textId="77777777" w:rsidR="00382D2B" w:rsidRDefault="00382D2B" w:rsidP="00227827">
      <w:pPr>
        <w:jc w:val="center"/>
        <w:rPr>
          <w:rFonts w:ascii="Arial" w:hAnsi="Arial" w:cs="Arial"/>
        </w:rPr>
      </w:pPr>
    </w:p>
    <w:p w14:paraId="3A3ACD11" w14:textId="797BE300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Saquarema, </w:t>
      </w:r>
      <w:r w:rsidR="001C424C">
        <w:rPr>
          <w:rFonts w:ascii="Arial" w:hAnsi="Arial" w:cs="Arial"/>
        </w:rPr>
        <w:t xml:space="preserve">____ </w:t>
      </w:r>
      <w:r w:rsidRPr="1F3F92BA">
        <w:rPr>
          <w:rFonts w:ascii="Arial" w:hAnsi="Arial" w:cs="Arial"/>
        </w:rPr>
        <w:t>de</w:t>
      </w:r>
      <w:r w:rsidR="005C4836">
        <w:rPr>
          <w:rFonts w:ascii="Arial" w:hAnsi="Arial" w:cs="Arial"/>
        </w:rPr>
        <w:t xml:space="preserve"> </w:t>
      </w:r>
      <w:r w:rsidR="00660140">
        <w:rPr>
          <w:rFonts w:ascii="Arial" w:hAnsi="Arial" w:cs="Arial"/>
        </w:rPr>
        <w:t>abril</w:t>
      </w:r>
      <w:r w:rsidRPr="1F3F92BA">
        <w:rPr>
          <w:rFonts w:ascii="Arial" w:hAnsi="Arial" w:cs="Arial"/>
        </w:rPr>
        <w:t xml:space="preserve"> de 202</w:t>
      </w:r>
      <w:r w:rsidR="00660140">
        <w:rPr>
          <w:rFonts w:ascii="Arial" w:hAnsi="Arial" w:cs="Arial"/>
        </w:rPr>
        <w:t>2</w:t>
      </w:r>
      <w:r w:rsidRPr="1F3F92BA">
        <w:rPr>
          <w:rFonts w:ascii="Arial" w:hAnsi="Arial" w:cs="Arial"/>
        </w:rPr>
        <w:t>.</w:t>
      </w:r>
    </w:p>
    <w:p w14:paraId="290583F9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68F21D90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389E8CD9" w14:textId="79F80600" w:rsidR="00227827" w:rsidRDefault="00455F3A" w:rsidP="00455F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</w:p>
    <w:p w14:paraId="3E68D91E" w14:textId="77777777" w:rsidR="00455F3A" w:rsidRDefault="00455F3A" w:rsidP="00455F3A">
      <w:pPr>
        <w:jc w:val="center"/>
        <w:rPr>
          <w:rFonts w:ascii="Arial" w:hAnsi="Arial" w:cs="Arial"/>
        </w:rPr>
      </w:pPr>
    </w:p>
    <w:p w14:paraId="4B6AA453" w14:textId="2E9195F8" w:rsidR="00227827" w:rsidRPr="00455F3A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NOME DA EMPRESA: </w:t>
      </w:r>
    </w:p>
    <w:p w14:paraId="09B8D95D" w14:textId="7991FDC4" w:rsidR="00C81E95" w:rsidRPr="00455F3A" w:rsidRDefault="1F3F92BA" w:rsidP="00455F3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CNPJ: </w:t>
      </w:r>
      <w:r w:rsidR="00227827" w:rsidRPr="00455F3A">
        <w:rPr>
          <w:sz w:val="20"/>
          <w:szCs w:val="20"/>
        </w:rPr>
        <w:t>CARIMBO DA EMPRESA COM CNPJ</w:t>
      </w:r>
    </w:p>
    <w:sectPr w:rsidR="00C81E95" w:rsidRPr="00455F3A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B8266" w14:textId="77777777" w:rsidR="00204BD0" w:rsidRDefault="00204BD0" w:rsidP="007C6942">
      <w:r>
        <w:separator/>
      </w:r>
    </w:p>
  </w:endnote>
  <w:endnote w:type="continuationSeparator" w:id="0">
    <w:p w14:paraId="47221AA6" w14:textId="77777777" w:rsidR="00204BD0" w:rsidRDefault="00204BD0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A6F2C" w14:textId="77777777" w:rsidR="00204BD0" w:rsidRDefault="00204BD0" w:rsidP="007C6942">
      <w:r>
        <w:separator/>
      </w:r>
    </w:p>
  </w:footnote>
  <w:footnote w:type="continuationSeparator" w:id="0">
    <w:p w14:paraId="3A926A46" w14:textId="77777777" w:rsidR="00204BD0" w:rsidRDefault="00204BD0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A0429"/>
    <w:rsid w:val="000C60B7"/>
    <w:rsid w:val="000E2243"/>
    <w:rsid w:val="000E72CB"/>
    <w:rsid w:val="00102E8B"/>
    <w:rsid w:val="00110F32"/>
    <w:rsid w:val="00111B90"/>
    <w:rsid w:val="00114CDD"/>
    <w:rsid w:val="00125917"/>
    <w:rsid w:val="00131115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F033C"/>
    <w:rsid w:val="001F27C1"/>
    <w:rsid w:val="001F651A"/>
    <w:rsid w:val="00204BD0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17ED"/>
    <w:rsid w:val="002A3364"/>
    <w:rsid w:val="002A399D"/>
    <w:rsid w:val="002B1EBF"/>
    <w:rsid w:val="002B63C8"/>
    <w:rsid w:val="002B64E6"/>
    <w:rsid w:val="002B658C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558A"/>
    <w:rsid w:val="003A76CD"/>
    <w:rsid w:val="003B4593"/>
    <w:rsid w:val="003B5019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34D5"/>
    <w:rsid w:val="00455F3A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4F385C"/>
    <w:rsid w:val="005145C6"/>
    <w:rsid w:val="00520AAF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836"/>
    <w:rsid w:val="005C4A4B"/>
    <w:rsid w:val="005D063B"/>
    <w:rsid w:val="005E4A16"/>
    <w:rsid w:val="005E6015"/>
    <w:rsid w:val="006005DC"/>
    <w:rsid w:val="00615D75"/>
    <w:rsid w:val="006220E6"/>
    <w:rsid w:val="00626451"/>
    <w:rsid w:val="00660140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0325D"/>
    <w:rsid w:val="00714F00"/>
    <w:rsid w:val="00715540"/>
    <w:rsid w:val="00725AB5"/>
    <w:rsid w:val="007319FB"/>
    <w:rsid w:val="00743D04"/>
    <w:rsid w:val="00744F89"/>
    <w:rsid w:val="0075257F"/>
    <w:rsid w:val="007601E6"/>
    <w:rsid w:val="00773DCB"/>
    <w:rsid w:val="00785A4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725F5"/>
    <w:rsid w:val="00890613"/>
    <w:rsid w:val="008A7858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468B2"/>
    <w:rsid w:val="00956796"/>
    <w:rsid w:val="009633F2"/>
    <w:rsid w:val="00964421"/>
    <w:rsid w:val="00967101"/>
    <w:rsid w:val="00967791"/>
    <w:rsid w:val="009732C4"/>
    <w:rsid w:val="00974CCB"/>
    <w:rsid w:val="00981413"/>
    <w:rsid w:val="00992279"/>
    <w:rsid w:val="0099608D"/>
    <w:rsid w:val="009A6367"/>
    <w:rsid w:val="009B0C43"/>
    <w:rsid w:val="009C1BA1"/>
    <w:rsid w:val="009C3417"/>
    <w:rsid w:val="009C5725"/>
    <w:rsid w:val="009D1FAB"/>
    <w:rsid w:val="009D3F96"/>
    <w:rsid w:val="009D753F"/>
    <w:rsid w:val="009F120D"/>
    <w:rsid w:val="009F131C"/>
    <w:rsid w:val="009F36A1"/>
    <w:rsid w:val="00A02E6D"/>
    <w:rsid w:val="00A14ED3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409F"/>
    <w:rsid w:val="00AB4234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2FCA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44F7"/>
    <w:rsid w:val="00C1524D"/>
    <w:rsid w:val="00C21D88"/>
    <w:rsid w:val="00C47A61"/>
    <w:rsid w:val="00C5130C"/>
    <w:rsid w:val="00C570AD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5D62"/>
    <w:rsid w:val="00D265E1"/>
    <w:rsid w:val="00D26DF3"/>
    <w:rsid w:val="00D31DE6"/>
    <w:rsid w:val="00D32D44"/>
    <w:rsid w:val="00D35199"/>
    <w:rsid w:val="00D44F9C"/>
    <w:rsid w:val="00D47693"/>
    <w:rsid w:val="00D51519"/>
    <w:rsid w:val="00D52430"/>
    <w:rsid w:val="00D9123F"/>
    <w:rsid w:val="00D96023"/>
    <w:rsid w:val="00DA3185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025FA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D3BCB"/>
    <w:rsid w:val="00EE20CC"/>
    <w:rsid w:val="00EE5427"/>
    <w:rsid w:val="00EE79DD"/>
    <w:rsid w:val="00F20A81"/>
    <w:rsid w:val="00F32372"/>
    <w:rsid w:val="00F4169E"/>
    <w:rsid w:val="00F4265D"/>
    <w:rsid w:val="00F45498"/>
    <w:rsid w:val="00F57F61"/>
    <w:rsid w:val="00F61D98"/>
    <w:rsid w:val="00F621FE"/>
    <w:rsid w:val="00F643C0"/>
    <w:rsid w:val="00F71F4F"/>
    <w:rsid w:val="00F73085"/>
    <w:rsid w:val="00F75CF5"/>
    <w:rsid w:val="00F948CE"/>
    <w:rsid w:val="00F97FCA"/>
    <w:rsid w:val="00FA1CE6"/>
    <w:rsid w:val="00FB05A6"/>
    <w:rsid w:val="00FB1EF8"/>
    <w:rsid w:val="00FB2275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B658C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2B08-C0B2-4EA2-B6DC-FE97DB41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Alexandre Ramos Pereira</cp:lastModifiedBy>
  <cp:revision>4</cp:revision>
  <cp:lastPrinted>2020-03-27T20:02:00Z</cp:lastPrinted>
  <dcterms:created xsi:type="dcterms:W3CDTF">2022-04-13T15:47:00Z</dcterms:created>
  <dcterms:modified xsi:type="dcterms:W3CDTF">2022-04-13T18:35:00Z</dcterms:modified>
</cp:coreProperties>
</file>