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F844A8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F844A8" w:rsidRPr="00E45B93" w:rsidRDefault="00F844A8" w:rsidP="00F844A8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794248F3" w:rsidR="00F844A8" w:rsidRPr="00C60A7D" w:rsidRDefault="00F844A8" w:rsidP="00F844A8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art.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Rosa.</w:t>
            </w:r>
          </w:p>
        </w:tc>
        <w:tc>
          <w:tcPr>
            <w:tcW w:w="821" w:type="dxa"/>
            <w:vAlign w:val="center"/>
          </w:tcPr>
          <w:p w14:paraId="28EAC05F" w14:textId="77777777" w:rsidR="00F844A8" w:rsidRPr="00E45B93" w:rsidRDefault="00F844A8" w:rsidP="00F844A8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02BAE7E8" w:rsidR="00F844A8" w:rsidRPr="00E45B93" w:rsidRDefault="00F844A8" w:rsidP="00F844A8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92" w:type="dxa"/>
          </w:tcPr>
          <w:p w14:paraId="15B97067" w14:textId="717B1480" w:rsidR="00F844A8" w:rsidRPr="00E45B93" w:rsidRDefault="00F844A8" w:rsidP="00F844A8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</w:tr>
      <w:tr w:rsidR="00F844A8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F844A8" w:rsidRPr="00E45B93" w:rsidRDefault="00F844A8" w:rsidP="00F844A8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1811BCDE" w:rsidR="00F844A8" w:rsidRPr="00C60A7D" w:rsidRDefault="00F844A8" w:rsidP="00F844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 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Azul</w:t>
            </w:r>
            <w:r>
              <w:rPr>
                <w:rFonts w:ascii="Arial" w:hAnsi="Arial" w:cs="Arial"/>
                <w:shd w:val="clear" w:color="auto" w:fill="FFFFFF"/>
              </w:rPr>
              <w:t xml:space="preserve"> Escuro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29281BD4" w14:textId="77777777" w:rsidR="00F844A8" w:rsidRPr="00E45B93" w:rsidRDefault="00F844A8" w:rsidP="00F844A8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575F5DA9" w:rsidR="00F844A8" w:rsidRPr="00E45B93" w:rsidRDefault="00F844A8" w:rsidP="00F844A8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092" w:type="dxa"/>
          </w:tcPr>
          <w:p w14:paraId="2906FDFE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</w:tr>
      <w:tr w:rsidR="00F844A8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F844A8" w:rsidRPr="00E45B93" w:rsidRDefault="00F844A8" w:rsidP="00F844A8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6925786E" w:rsidR="00F844A8" w:rsidRPr="00C60A7D" w:rsidRDefault="00F844A8" w:rsidP="00F844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Azul Claro.</w:t>
            </w:r>
          </w:p>
        </w:tc>
        <w:tc>
          <w:tcPr>
            <w:tcW w:w="821" w:type="dxa"/>
            <w:vAlign w:val="center"/>
          </w:tcPr>
          <w:p w14:paraId="0F4546AB" w14:textId="77777777" w:rsidR="00F844A8" w:rsidRPr="00E45B93" w:rsidRDefault="00F844A8" w:rsidP="00F844A8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009906F3" w:rsidR="00F844A8" w:rsidRPr="00E45B93" w:rsidRDefault="00F844A8" w:rsidP="00F844A8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092" w:type="dxa"/>
          </w:tcPr>
          <w:p w14:paraId="2B784964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</w:tr>
      <w:tr w:rsidR="00F844A8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77777777" w:rsidR="00F844A8" w:rsidRPr="00E45B93" w:rsidRDefault="00F844A8" w:rsidP="00F844A8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17692B2D" w:rsidR="00F844A8" w:rsidRPr="00C60A7D" w:rsidRDefault="00F844A8" w:rsidP="00F844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Vermelha.</w:t>
            </w:r>
          </w:p>
        </w:tc>
        <w:tc>
          <w:tcPr>
            <w:tcW w:w="821" w:type="dxa"/>
            <w:vAlign w:val="center"/>
          </w:tcPr>
          <w:p w14:paraId="5E53CBA6" w14:textId="77777777" w:rsidR="00F844A8" w:rsidRPr="00E45B93" w:rsidRDefault="00F844A8" w:rsidP="00F844A8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09AC47A3" w:rsidR="00F844A8" w:rsidRPr="00E45B93" w:rsidRDefault="00F844A8" w:rsidP="00F844A8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2092" w:type="dxa"/>
          </w:tcPr>
          <w:p w14:paraId="7CBA6D3F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</w:tr>
      <w:tr w:rsidR="00F844A8" w:rsidRPr="00E45B93" w14:paraId="47D1B032" w14:textId="695645A8" w:rsidTr="003B029C">
        <w:trPr>
          <w:jc w:val="center"/>
        </w:trPr>
        <w:tc>
          <w:tcPr>
            <w:tcW w:w="971" w:type="dxa"/>
            <w:vAlign w:val="center"/>
          </w:tcPr>
          <w:p w14:paraId="79854FAD" w14:textId="77777777" w:rsidR="00F844A8" w:rsidRPr="00E45B93" w:rsidRDefault="00F844A8" w:rsidP="00F844A8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  <w:vAlign w:val="bottom"/>
          </w:tcPr>
          <w:p w14:paraId="7B47D78A" w14:textId="4C685725" w:rsidR="00F844A8" w:rsidRPr="00C60A7D" w:rsidRDefault="00F844A8" w:rsidP="00F844A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Dourada.</w:t>
            </w:r>
          </w:p>
        </w:tc>
        <w:tc>
          <w:tcPr>
            <w:tcW w:w="821" w:type="dxa"/>
            <w:vAlign w:val="center"/>
          </w:tcPr>
          <w:p w14:paraId="0E24B841" w14:textId="77777777" w:rsidR="00F844A8" w:rsidRPr="00E45B93" w:rsidRDefault="00F844A8" w:rsidP="00F844A8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3144E3E7" w:rsidR="00F844A8" w:rsidRPr="00E45B93" w:rsidRDefault="00F844A8" w:rsidP="00F844A8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92" w:type="dxa"/>
          </w:tcPr>
          <w:p w14:paraId="29ADD359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F844A8" w:rsidRPr="00E45B93" w:rsidRDefault="00F844A8" w:rsidP="00F844A8">
            <w:pPr>
              <w:spacing w:line="276" w:lineRule="auto"/>
              <w:jc w:val="center"/>
            </w:pPr>
          </w:p>
        </w:tc>
      </w:tr>
      <w:tr w:rsidR="00F844A8" w:rsidRPr="00E45B93" w14:paraId="637E883F" w14:textId="0007FB3C" w:rsidTr="00076E81">
        <w:trPr>
          <w:jc w:val="center"/>
        </w:trPr>
        <w:tc>
          <w:tcPr>
            <w:tcW w:w="971" w:type="dxa"/>
            <w:vAlign w:val="center"/>
          </w:tcPr>
          <w:p w14:paraId="526155F0" w14:textId="77777777" w:rsidR="00F844A8" w:rsidRPr="00E45B93" w:rsidRDefault="00F844A8" w:rsidP="00F844A8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104" w:type="dxa"/>
            <w:vAlign w:val="bottom"/>
          </w:tcPr>
          <w:p w14:paraId="4C8D606B" w14:textId="2F67CDC6" w:rsidR="00F844A8" w:rsidRPr="00C60A7D" w:rsidRDefault="00F844A8" w:rsidP="00F844A8">
            <w:pPr>
              <w:jc w:val="both"/>
              <w:rPr>
                <w:b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Branca.</w:t>
            </w:r>
          </w:p>
        </w:tc>
        <w:tc>
          <w:tcPr>
            <w:tcW w:w="821" w:type="dxa"/>
            <w:vAlign w:val="center"/>
          </w:tcPr>
          <w:p w14:paraId="66B8CD59" w14:textId="77777777" w:rsidR="00F844A8" w:rsidRPr="00E45B93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ABF6C" w14:textId="3AE7CFED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1.500</w:t>
            </w:r>
          </w:p>
        </w:tc>
        <w:tc>
          <w:tcPr>
            <w:tcW w:w="2092" w:type="dxa"/>
          </w:tcPr>
          <w:p w14:paraId="5246212A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1FE91FE7" w14:textId="77777777" w:rsidTr="008A1AA0">
        <w:trPr>
          <w:jc w:val="center"/>
        </w:trPr>
        <w:tc>
          <w:tcPr>
            <w:tcW w:w="971" w:type="dxa"/>
            <w:vAlign w:val="center"/>
          </w:tcPr>
          <w:p w14:paraId="15EC5273" w14:textId="4D79A64D" w:rsidR="00F844A8" w:rsidRPr="00E45B93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4" w:type="dxa"/>
            <w:vAlign w:val="bottom"/>
          </w:tcPr>
          <w:p w14:paraId="2623CF0F" w14:textId="6C3EA13E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Amarela.</w:t>
            </w:r>
          </w:p>
        </w:tc>
        <w:tc>
          <w:tcPr>
            <w:tcW w:w="821" w:type="dxa"/>
            <w:vAlign w:val="center"/>
          </w:tcPr>
          <w:p w14:paraId="46CB3EA7" w14:textId="3B52C304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E2F5C17" w14:textId="6A207F5D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2092" w:type="dxa"/>
          </w:tcPr>
          <w:p w14:paraId="79ECCCDF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0A880E5" w14:textId="77777777" w:rsidTr="001826FD">
        <w:trPr>
          <w:jc w:val="center"/>
        </w:trPr>
        <w:tc>
          <w:tcPr>
            <w:tcW w:w="971" w:type="dxa"/>
            <w:vAlign w:val="center"/>
          </w:tcPr>
          <w:p w14:paraId="418E40B3" w14:textId="4F6FD866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  <w:vAlign w:val="bottom"/>
          </w:tcPr>
          <w:p w14:paraId="0954E7C6" w14:textId="6199D7A0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Lilás.</w:t>
            </w:r>
          </w:p>
        </w:tc>
        <w:tc>
          <w:tcPr>
            <w:tcW w:w="821" w:type="dxa"/>
            <w:vAlign w:val="center"/>
          </w:tcPr>
          <w:p w14:paraId="194C5B1E" w14:textId="176F62E6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21504C9E" w14:textId="7BC30738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92" w:type="dxa"/>
          </w:tcPr>
          <w:p w14:paraId="2097FE26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1FDCCD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F5F2089" w14:textId="77777777" w:rsidTr="00010D4F">
        <w:trPr>
          <w:jc w:val="center"/>
        </w:trPr>
        <w:tc>
          <w:tcPr>
            <w:tcW w:w="971" w:type="dxa"/>
            <w:vAlign w:val="center"/>
          </w:tcPr>
          <w:p w14:paraId="59BE3D43" w14:textId="10CD967A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4" w:type="dxa"/>
            <w:vAlign w:val="bottom"/>
          </w:tcPr>
          <w:p w14:paraId="72411498" w14:textId="44E3B47A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Violeta.</w:t>
            </w:r>
          </w:p>
        </w:tc>
        <w:tc>
          <w:tcPr>
            <w:tcW w:w="821" w:type="dxa"/>
            <w:vAlign w:val="center"/>
          </w:tcPr>
          <w:p w14:paraId="45C00294" w14:textId="3AED9AC0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22FCF3D" w14:textId="03F8F9E4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92" w:type="dxa"/>
          </w:tcPr>
          <w:p w14:paraId="2F2E5172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EF746AD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5550C36D" w14:textId="77777777" w:rsidTr="006E7ED7">
        <w:trPr>
          <w:jc w:val="center"/>
        </w:trPr>
        <w:tc>
          <w:tcPr>
            <w:tcW w:w="971" w:type="dxa"/>
            <w:vAlign w:val="center"/>
          </w:tcPr>
          <w:p w14:paraId="3EFA235B" w14:textId="723ED41F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04" w:type="dxa"/>
            <w:vAlign w:val="bottom"/>
          </w:tcPr>
          <w:p w14:paraId="1D2B237E" w14:textId="454B30E5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Balão bexiga aniversário/bola de festa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art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latex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nº 9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na Cor </w:t>
            </w:r>
            <w:r>
              <w:rPr>
                <w:rFonts w:ascii="Arial" w:hAnsi="Arial" w:cs="Arial"/>
                <w:shd w:val="clear" w:color="auto" w:fill="FFFFFF"/>
              </w:rPr>
              <w:t>Verde Claro.</w:t>
            </w:r>
          </w:p>
        </w:tc>
        <w:tc>
          <w:tcPr>
            <w:tcW w:w="821" w:type="dxa"/>
            <w:vAlign w:val="center"/>
          </w:tcPr>
          <w:p w14:paraId="1AFD4C8D" w14:textId="3DBFCCA5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026E8469" w14:textId="01974DC3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092" w:type="dxa"/>
          </w:tcPr>
          <w:p w14:paraId="64DA52AF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6A2F9A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6A0D0487" w14:textId="77777777" w:rsidTr="00D71F51">
        <w:trPr>
          <w:jc w:val="center"/>
        </w:trPr>
        <w:tc>
          <w:tcPr>
            <w:tcW w:w="971" w:type="dxa"/>
            <w:vAlign w:val="center"/>
          </w:tcPr>
          <w:p w14:paraId="146F5A65" w14:textId="519043F5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04" w:type="dxa"/>
            <w:vAlign w:val="bottom"/>
          </w:tcPr>
          <w:p w14:paraId="0EEB85FF" w14:textId="071833C5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Rosa.</w:t>
            </w:r>
          </w:p>
        </w:tc>
        <w:tc>
          <w:tcPr>
            <w:tcW w:w="821" w:type="dxa"/>
            <w:vAlign w:val="center"/>
          </w:tcPr>
          <w:p w14:paraId="7C804F0A" w14:textId="5696C927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616536CE" w14:textId="248EF294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02F46690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750F6119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5E42B72D" w14:textId="77777777" w:rsidTr="0048191D">
        <w:trPr>
          <w:jc w:val="center"/>
        </w:trPr>
        <w:tc>
          <w:tcPr>
            <w:tcW w:w="971" w:type="dxa"/>
            <w:vAlign w:val="center"/>
          </w:tcPr>
          <w:p w14:paraId="56AC0913" w14:textId="633B3941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04" w:type="dxa"/>
            <w:vAlign w:val="bottom"/>
          </w:tcPr>
          <w:p w14:paraId="20E50C59" w14:textId="1C1C3BD4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Azul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0E178222" w14:textId="7E5FE123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36E816FD" w14:textId="1AFCEF36" w:rsidR="00F844A8" w:rsidRPr="00E45B93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00C6AA13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60775D4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011CC8F" w14:textId="77777777" w:rsidTr="004A1469">
        <w:trPr>
          <w:jc w:val="center"/>
        </w:trPr>
        <w:tc>
          <w:tcPr>
            <w:tcW w:w="971" w:type="dxa"/>
            <w:vAlign w:val="center"/>
          </w:tcPr>
          <w:p w14:paraId="24BD9E3B" w14:textId="7B2B97F1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04" w:type="dxa"/>
            <w:vAlign w:val="bottom"/>
          </w:tcPr>
          <w:p w14:paraId="196BFF73" w14:textId="67C3270E" w:rsidR="00F844A8" w:rsidRPr="00C60A7D" w:rsidRDefault="00F844A8" w:rsidP="00F844A8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</w:t>
            </w:r>
            <w:r>
              <w:rPr>
                <w:rFonts w:ascii="Arial" w:hAnsi="Arial" w:cs="Arial"/>
                <w:shd w:val="clear" w:color="auto" w:fill="FFFFFF"/>
              </w:rPr>
              <w:t xml:space="preserve"> Cor Vermelha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5F33933A" w14:textId="07DC32F3" w:rsidR="00F844A8" w:rsidRPr="00E45B93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58A3F79A" w14:textId="164E8379" w:rsidR="00F844A8" w:rsidRPr="00E45B93" w:rsidRDefault="00F844A8" w:rsidP="00F844A8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255EBF7D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3EE4F182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FF6273F" w14:textId="77777777" w:rsidTr="004E08AA">
        <w:trPr>
          <w:jc w:val="center"/>
        </w:trPr>
        <w:tc>
          <w:tcPr>
            <w:tcW w:w="971" w:type="dxa"/>
            <w:vAlign w:val="center"/>
          </w:tcPr>
          <w:p w14:paraId="1817D282" w14:textId="498F1FF8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04" w:type="dxa"/>
            <w:vAlign w:val="bottom"/>
          </w:tcPr>
          <w:p w14:paraId="64F38271" w14:textId="15BD5FEF" w:rsidR="00F844A8" w:rsidRPr="00A62CB1" w:rsidRDefault="00F844A8" w:rsidP="00F844A8">
            <w:pPr>
              <w:jc w:val="both"/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Lilás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6CE0123F" w14:textId="003F94DD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B28FBFC" w14:textId="5D16665D" w:rsidR="00F844A8" w:rsidRDefault="00F844A8" w:rsidP="00F844A8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1E57F18D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EDA8391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4D63816E" w14:textId="77777777" w:rsidTr="00574F8F">
        <w:trPr>
          <w:jc w:val="center"/>
        </w:trPr>
        <w:tc>
          <w:tcPr>
            <w:tcW w:w="971" w:type="dxa"/>
            <w:vAlign w:val="center"/>
          </w:tcPr>
          <w:p w14:paraId="115030AC" w14:textId="766900F9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7104" w:type="dxa"/>
            <w:vAlign w:val="bottom"/>
          </w:tcPr>
          <w:p w14:paraId="4C67E89C" w14:textId="6E8E6EBE" w:rsidR="00F844A8" w:rsidRPr="00A62CB1" w:rsidRDefault="00F844A8" w:rsidP="00F844A8">
            <w:pPr>
              <w:jc w:val="both"/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Branca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4953965E" w14:textId="223E867A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6BC6AFE" w14:textId="58B0E88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dxa"/>
          </w:tcPr>
          <w:p w14:paraId="256159C2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2BD25E5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5BC62493" w14:textId="77777777" w:rsidTr="00134002">
        <w:trPr>
          <w:jc w:val="center"/>
        </w:trPr>
        <w:tc>
          <w:tcPr>
            <w:tcW w:w="971" w:type="dxa"/>
            <w:vAlign w:val="center"/>
          </w:tcPr>
          <w:p w14:paraId="140C9047" w14:textId="724DEEAC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04" w:type="dxa"/>
            <w:vAlign w:val="bottom"/>
          </w:tcPr>
          <w:p w14:paraId="4107A851" w14:textId="4B69E1DC" w:rsidR="00F844A8" w:rsidRPr="00A62CB1" w:rsidRDefault="00F844A8" w:rsidP="00F844A8">
            <w:pPr>
              <w:jc w:val="both"/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Verde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5DD111ED" w14:textId="53B9C5E5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8A99D85" w14:textId="15D568A6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5E0CCAC9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BCC6833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6279787" w14:textId="77777777" w:rsidTr="00E7120C">
        <w:trPr>
          <w:jc w:val="center"/>
        </w:trPr>
        <w:tc>
          <w:tcPr>
            <w:tcW w:w="971" w:type="dxa"/>
            <w:vAlign w:val="center"/>
          </w:tcPr>
          <w:p w14:paraId="747CDC51" w14:textId="125EEAEF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04" w:type="dxa"/>
            <w:vAlign w:val="bottom"/>
          </w:tcPr>
          <w:p w14:paraId="751D1206" w14:textId="0B0B5E6E" w:rsidR="00F844A8" w:rsidRPr="00A62CB1" w:rsidRDefault="00F844A8" w:rsidP="00F844A8">
            <w:pPr>
              <w:jc w:val="both"/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Roxa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77496118" w14:textId="18E9C6AC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51ECBBB" w14:textId="371C6778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197AA212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0A85DE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6156D2D" w14:textId="77777777" w:rsidTr="00A178B0">
        <w:trPr>
          <w:jc w:val="center"/>
        </w:trPr>
        <w:tc>
          <w:tcPr>
            <w:tcW w:w="971" w:type="dxa"/>
            <w:vAlign w:val="center"/>
          </w:tcPr>
          <w:p w14:paraId="79211583" w14:textId="44E5A627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04" w:type="dxa"/>
            <w:vAlign w:val="bottom"/>
          </w:tcPr>
          <w:p w14:paraId="05433994" w14:textId="56A7596D" w:rsidR="00F844A8" w:rsidRPr="00A62CB1" w:rsidRDefault="00F844A8" w:rsidP="00F844A8">
            <w:pPr>
              <w:jc w:val="both"/>
            </w:pPr>
            <w:r w:rsidRPr="008A793C">
              <w:rPr>
                <w:rFonts w:ascii="Arial" w:hAnsi="Arial" w:cs="Arial"/>
                <w:shd w:val="clear" w:color="auto" w:fill="FFFFFF"/>
              </w:rPr>
              <w:t xml:space="preserve">Rolo de 100 </w:t>
            </w: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mts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8A793C">
              <w:rPr>
                <w:rFonts w:ascii="Arial" w:hAnsi="Arial" w:cs="Arial"/>
                <w:shd w:val="clear" w:color="auto" w:fill="FFFFFF"/>
              </w:rPr>
              <w:t xml:space="preserve"> de TNT na Cor </w:t>
            </w:r>
            <w:r>
              <w:rPr>
                <w:rFonts w:ascii="Arial" w:hAnsi="Arial" w:cs="Arial"/>
                <w:shd w:val="clear" w:color="auto" w:fill="FFFFFF"/>
              </w:rPr>
              <w:t>Amarela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7F04A752" w14:textId="5B777E36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7093FCB5" w14:textId="57BA452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dxa"/>
          </w:tcPr>
          <w:p w14:paraId="785298C5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3BBC8DC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A27F688" w14:textId="77777777" w:rsidTr="00A817F3">
        <w:trPr>
          <w:jc w:val="center"/>
        </w:trPr>
        <w:tc>
          <w:tcPr>
            <w:tcW w:w="971" w:type="dxa"/>
            <w:vAlign w:val="center"/>
          </w:tcPr>
          <w:p w14:paraId="3BDE8CE2" w14:textId="35A27894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04" w:type="dxa"/>
            <w:vAlign w:val="bottom"/>
          </w:tcPr>
          <w:p w14:paraId="63CF7B96" w14:textId="6CCFDA3C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Rosa</w:t>
            </w:r>
          </w:p>
        </w:tc>
        <w:tc>
          <w:tcPr>
            <w:tcW w:w="821" w:type="dxa"/>
            <w:vAlign w:val="center"/>
          </w:tcPr>
          <w:p w14:paraId="29C52041" w14:textId="1231D3A2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A7333A2" w14:textId="1FFBCBDA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0090956A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45C0A287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54DA99D5" w14:textId="77777777" w:rsidTr="00D00563">
        <w:trPr>
          <w:jc w:val="center"/>
        </w:trPr>
        <w:tc>
          <w:tcPr>
            <w:tcW w:w="971" w:type="dxa"/>
            <w:vAlign w:val="center"/>
          </w:tcPr>
          <w:p w14:paraId="5035F448" w14:textId="41F2E4C4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04" w:type="dxa"/>
            <w:vAlign w:val="bottom"/>
          </w:tcPr>
          <w:p w14:paraId="40E9528F" w14:textId="657F9CE1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Azul</w:t>
            </w:r>
          </w:p>
        </w:tc>
        <w:tc>
          <w:tcPr>
            <w:tcW w:w="821" w:type="dxa"/>
            <w:vAlign w:val="center"/>
          </w:tcPr>
          <w:p w14:paraId="52112113" w14:textId="1C90A48D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62EA9AB" w14:textId="19C82624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7730082B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8B64DFD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11F07CCC" w14:textId="77777777" w:rsidTr="00B71FA5">
        <w:trPr>
          <w:jc w:val="center"/>
        </w:trPr>
        <w:tc>
          <w:tcPr>
            <w:tcW w:w="971" w:type="dxa"/>
            <w:vAlign w:val="center"/>
          </w:tcPr>
          <w:p w14:paraId="06573373" w14:textId="710731A5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04" w:type="dxa"/>
            <w:vAlign w:val="bottom"/>
          </w:tcPr>
          <w:p w14:paraId="5A5D71C2" w14:textId="2831B808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Vermelha</w:t>
            </w:r>
          </w:p>
        </w:tc>
        <w:tc>
          <w:tcPr>
            <w:tcW w:w="821" w:type="dxa"/>
            <w:vAlign w:val="center"/>
          </w:tcPr>
          <w:p w14:paraId="4DE1F50B" w14:textId="74057FA0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0829177" w14:textId="2E6BF28B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5C1386B4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7423869F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5B62A80A" w14:textId="77777777" w:rsidTr="00573EE7">
        <w:trPr>
          <w:jc w:val="center"/>
        </w:trPr>
        <w:tc>
          <w:tcPr>
            <w:tcW w:w="971" w:type="dxa"/>
            <w:vAlign w:val="center"/>
          </w:tcPr>
          <w:p w14:paraId="673E7A5D" w14:textId="2AA63143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04" w:type="dxa"/>
            <w:vAlign w:val="bottom"/>
          </w:tcPr>
          <w:p w14:paraId="62E91E18" w14:textId="73D97552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Lilás</w:t>
            </w:r>
          </w:p>
        </w:tc>
        <w:tc>
          <w:tcPr>
            <w:tcW w:w="821" w:type="dxa"/>
            <w:vAlign w:val="center"/>
          </w:tcPr>
          <w:p w14:paraId="24347688" w14:textId="11FE0521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0BB403E5" w14:textId="7E449290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14061C6B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497CFF80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B8C8BBF" w14:textId="77777777" w:rsidTr="00DF3EA1">
        <w:trPr>
          <w:jc w:val="center"/>
        </w:trPr>
        <w:tc>
          <w:tcPr>
            <w:tcW w:w="971" w:type="dxa"/>
            <w:vAlign w:val="center"/>
          </w:tcPr>
          <w:p w14:paraId="0636FCB4" w14:textId="12794AD5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04" w:type="dxa"/>
            <w:vAlign w:val="bottom"/>
          </w:tcPr>
          <w:p w14:paraId="06892B15" w14:textId="671B2074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Branca</w:t>
            </w:r>
          </w:p>
        </w:tc>
        <w:tc>
          <w:tcPr>
            <w:tcW w:w="821" w:type="dxa"/>
            <w:vAlign w:val="center"/>
          </w:tcPr>
          <w:p w14:paraId="5746861D" w14:textId="59177AF5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4793FD4C" w14:textId="27B796E0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136922A1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4362420B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5B76567" w14:textId="77777777" w:rsidTr="00536415">
        <w:trPr>
          <w:jc w:val="center"/>
        </w:trPr>
        <w:tc>
          <w:tcPr>
            <w:tcW w:w="971" w:type="dxa"/>
            <w:vAlign w:val="center"/>
          </w:tcPr>
          <w:p w14:paraId="740A1749" w14:textId="5B4713A7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104" w:type="dxa"/>
            <w:vAlign w:val="bottom"/>
          </w:tcPr>
          <w:p w14:paraId="422C4FEB" w14:textId="556CFA27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Verde</w:t>
            </w:r>
          </w:p>
        </w:tc>
        <w:tc>
          <w:tcPr>
            <w:tcW w:w="821" w:type="dxa"/>
            <w:vAlign w:val="center"/>
          </w:tcPr>
          <w:p w14:paraId="3902C2B6" w14:textId="74D4FD24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39F49FE0" w14:textId="4923CCE4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78A63375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B10FC9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F0B16E3" w14:textId="77777777" w:rsidTr="00E31C64">
        <w:trPr>
          <w:jc w:val="center"/>
        </w:trPr>
        <w:tc>
          <w:tcPr>
            <w:tcW w:w="971" w:type="dxa"/>
            <w:vAlign w:val="center"/>
          </w:tcPr>
          <w:p w14:paraId="35825C09" w14:textId="6B980E20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04" w:type="dxa"/>
            <w:vAlign w:val="bottom"/>
          </w:tcPr>
          <w:p w14:paraId="6511A6F9" w14:textId="64E56D26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Roxa</w:t>
            </w:r>
          </w:p>
        </w:tc>
        <w:tc>
          <w:tcPr>
            <w:tcW w:w="821" w:type="dxa"/>
            <w:vAlign w:val="center"/>
          </w:tcPr>
          <w:p w14:paraId="713F9943" w14:textId="2A003CC0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2FE79461" w14:textId="7D782589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62341C96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4398E0C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6E916CFE" w14:textId="77777777" w:rsidTr="00160DA6">
        <w:trPr>
          <w:jc w:val="center"/>
        </w:trPr>
        <w:tc>
          <w:tcPr>
            <w:tcW w:w="971" w:type="dxa"/>
            <w:vAlign w:val="center"/>
          </w:tcPr>
          <w:p w14:paraId="2AFF8B98" w14:textId="3F6AE2A2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04" w:type="dxa"/>
            <w:vAlign w:val="bottom"/>
          </w:tcPr>
          <w:p w14:paraId="289B17F8" w14:textId="56CF6AD2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na Cor Amarela</w:t>
            </w:r>
          </w:p>
        </w:tc>
        <w:tc>
          <w:tcPr>
            <w:tcW w:w="821" w:type="dxa"/>
            <w:vAlign w:val="center"/>
          </w:tcPr>
          <w:p w14:paraId="60F33F16" w14:textId="6627502A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6EC81F75" w14:textId="0544E964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0E6BBDFF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5664A817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3A0AED12" w14:textId="77777777" w:rsidTr="00160DA6">
        <w:trPr>
          <w:jc w:val="center"/>
        </w:trPr>
        <w:tc>
          <w:tcPr>
            <w:tcW w:w="971" w:type="dxa"/>
            <w:vAlign w:val="center"/>
          </w:tcPr>
          <w:p w14:paraId="5011FA9E" w14:textId="4C0F8B23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104" w:type="dxa"/>
            <w:vAlign w:val="bottom"/>
          </w:tcPr>
          <w:p w14:paraId="5CC857F6" w14:textId="6E41DD31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Rosa</w:t>
            </w:r>
          </w:p>
        </w:tc>
        <w:tc>
          <w:tcPr>
            <w:tcW w:w="821" w:type="dxa"/>
            <w:vAlign w:val="center"/>
          </w:tcPr>
          <w:p w14:paraId="0CE36D09" w14:textId="5DC0D946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BDA9EA1" w14:textId="3FBA551B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5D044E58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93E673B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1298CA74" w14:textId="77777777" w:rsidTr="00160DA6">
        <w:trPr>
          <w:jc w:val="center"/>
        </w:trPr>
        <w:tc>
          <w:tcPr>
            <w:tcW w:w="971" w:type="dxa"/>
            <w:vAlign w:val="center"/>
          </w:tcPr>
          <w:p w14:paraId="59632E5F" w14:textId="06D5EE3D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04" w:type="dxa"/>
            <w:vAlign w:val="bottom"/>
          </w:tcPr>
          <w:p w14:paraId="4CF6D844" w14:textId="6FCF9802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Azul</w:t>
            </w:r>
          </w:p>
        </w:tc>
        <w:tc>
          <w:tcPr>
            <w:tcW w:w="821" w:type="dxa"/>
            <w:vAlign w:val="center"/>
          </w:tcPr>
          <w:p w14:paraId="34D375CE" w14:textId="4A5C4DC3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F5B3628" w14:textId="6A5FB3FD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59395999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82F1DD9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4793F58F" w14:textId="77777777" w:rsidTr="00160DA6">
        <w:trPr>
          <w:jc w:val="center"/>
        </w:trPr>
        <w:tc>
          <w:tcPr>
            <w:tcW w:w="971" w:type="dxa"/>
            <w:vAlign w:val="center"/>
          </w:tcPr>
          <w:p w14:paraId="5F149EC5" w14:textId="0F8A2D85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04" w:type="dxa"/>
            <w:vAlign w:val="bottom"/>
          </w:tcPr>
          <w:p w14:paraId="351BDA03" w14:textId="0A0784A2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Vermelha</w:t>
            </w:r>
          </w:p>
        </w:tc>
        <w:tc>
          <w:tcPr>
            <w:tcW w:w="821" w:type="dxa"/>
            <w:vAlign w:val="center"/>
          </w:tcPr>
          <w:p w14:paraId="088774E4" w14:textId="52200AEE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9C1376" w14:textId="7488E02D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31A37E65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6834AB13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1717A92F" w14:textId="77777777" w:rsidTr="00160DA6">
        <w:trPr>
          <w:jc w:val="center"/>
        </w:trPr>
        <w:tc>
          <w:tcPr>
            <w:tcW w:w="971" w:type="dxa"/>
            <w:vAlign w:val="center"/>
          </w:tcPr>
          <w:p w14:paraId="479F6C0C" w14:textId="179C66AF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04" w:type="dxa"/>
            <w:vAlign w:val="bottom"/>
          </w:tcPr>
          <w:p w14:paraId="4A00EB0A" w14:textId="5D77F0B9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Lilás</w:t>
            </w:r>
          </w:p>
        </w:tc>
        <w:tc>
          <w:tcPr>
            <w:tcW w:w="821" w:type="dxa"/>
            <w:vAlign w:val="center"/>
          </w:tcPr>
          <w:p w14:paraId="2045C0F1" w14:textId="3250252D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F079D04" w14:textId="420D146F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521F7686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C12C4E1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4B2B871" w14:textId="77777777" w:rsidTr="00160DA6">
        <w:trPr>
          <w:jc w:val="center"/>
        </w:trPr>
        <w:tc>
          <w:tcPr>
            <w:tcW w:w="971" w:type="dxa"/>
            <w:vAlign w:val="center"/>
          </w:tcPr>
          <w:p w14:paraId="319D3500" w14:textId="5A4A1597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104" w:type="dxa"/>
            <w:vAlign w:val="bottom"/>
          </w:tcPr>
          <w:p w14:paraId="77070A80" w14:textId="5D5ADA0C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Branca</w:t>
            </w:r>
          </w:p>
        </w:tc>
        <w:tc>
          <w:tcPr>
            <w:tcW w:w="821" w:type="dxa"/>
            <w:vAlign w:val="center"/>
          </w:tcPr>
          <w:p w14:paraId="642AD7F8" w14:textId="47AF0B96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AAC2E84" w14:textId="0AD5CA5B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1A816D99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725652C8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446D613A" w14:textId="77777777" w:rsidTr="00160DA6">
        <w:trPr>
          <w:jc w:val="center"/>
        </w:trPr>
        <w:tc>
          <w:tcPr>
            <w:tcW w:w="971" w:type="dxa"/>
            <w:vAlign w:val="center"/>
          </w:tcPr>
          <w:p w14:paraId="629A1805" w14:textId="0080F769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7104" w:type="dxa"/>
            <w:vAlign w:val="bottom"/>
          </w:tcPr>
          <w:p w14:paraId="4C986104" w14:textId="016BED55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Verde</w:t>
            </w:r>
          </w:p>
        </w:tc>
        <w:tc>
          <w:tcPr>
            <w:tcW w:w="821" w:type="dxa"/>
            <w:vAlign w:val="center"/>
          </w:tcPr>
          <w:p w14:paraId="0CCEB132" w14:textId="215C43F9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70707D5D" w14:textId="46C0CB5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26864D73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9560794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6EBB9DD" w14:textId="77777777" w:rsidTr="00160DA6">
        <w:trPr>
          <w:jc w:val="center"/>
        </w:trPr>
        <w:tc>
          <w:tcPr>
            <w:tcW w:w="971" w:type="dxa"/>
            <w:vAlign w:val="center"/>
          </w:tcPr>
          <w:p w14:paraId="4B874A63" w14:textId="12AC7AA2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104" w:type="dxa"/>
            <w:vAlign w:val="bottom"/>
          </w:tcPr>
          <w:p w14:paraId="203D9268" w14:textId="247C89BB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Roxa</w:t>
            </w:r>
          </w:p>
        </w:tc>
        <w:tc>
          <w:tcPr>
            <w:tcW w:w="821" w:type="dxa"/>
            <w:vAlign w:val="center"/>
          </w:tcPr>
          <w:p w14:paraId="75265C78" w14:textId="6BA8700F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5BB66CBD" w14:textId="6D45B0FA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dxa"/>
          </w:tcPr>
          <w:p w14:paraId="00768653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5E0BD4B3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15B9FE7" w14:textId="77777777" w:rsidTr="00160DA6">
        <w:trPr>
          <w:jc w:val="center"/>
        </w:trPr>
        <w:tc>
          <w:tcPr>
            <w:tcW w:w="971" w:type="dxa"/>
            <w:vAlign w:val="center"/>
          </w:tcPr>
          <w:p w14:paraId="0646B276" w14:textId="7DE7D8BB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04" w:type="dxa"/>
            <w:vAlign w:val="bottom"/>
          </w:tcPr>
          <w:p w14:paraId="6138FF14" w14:textId="58BC9915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Folhas E.V.A, Tamanho 40 x 60 cm, 1,5mm ou 2mm de Espessura, com Glitter na Cor Amarela</w:t>
            </w:r>
          </w:p>
        </w:tc>
        <w:tc>
          <w:tcPr>
            <w:tcW w:w="821" w:type="dxa"/>
            <w:vAlign w:val="center"/>
          </w:tcPr>
          <w:p w14:paraId="629E9488" w14:textId="37DFF007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8B4FF51" w14:textId="25A36800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52B3C56E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55A9E24E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409962E6" w14:textId="77777777" w:rsidTr="00160DA6">
        <w:trPr>
          <w:jc w:val="center"/>
        </w:trPr>
        <w:tc>
          <w:tcPr>
            <w:tcW w:w="971" w:type="dxa"/>
            <w:vAlign w:val="center"/>
          </w:tcPr>
          <w:p w14:paraId="1FF396E1" w14:textId="3CC85D30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04" w:type="dxa"/>
            <w:vAlign w:val="bottom"/>
          </w:tcPr>
          <w:p w14:paraId="5EEFFC3F" w14:textId="5649B147" w:rsidR="00F844A8" w:rsidRPr="00A62CB1" w:rsidRDefault="00F844A8" w:rsidP="00F844A8">
            <w:pPr>
              <w:jc w:val="both"/>
            </w:pP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Cx</w:t>
            </w:r>
            <w:r>
              <w:rPr>
                <w:rFonts w:ascii="Arial" w:hAnsi="Arial" w:cs="Arial"/>
                <w:shd w:val="clear" w:color="auto" w:fill="FFFFFF"/>
              </w:rPr>
              <w:t>s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>. de mini alfinete de segurança com 100 unidades n°000.</w:t>
            </w:r>
          </w:p>
        </w:tc>
        <w:tc>
          <w:tcPr>
            <w:tcW w:w="821" w:type="dxa"/>
            <w:vAlign w:val="center"/>
          </w:tcPr>
          <w:p w14:paraId="37ACD3CE" w14:textId="25080AB2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C465448" w14:textId="08D9812D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311C552E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6FC857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41D4836" w14:textId="77777777" w:rsidTr="00160DA6">
        <w:trPr>
          <w:jc w:val="center"/>
        </w:trPr>
        <w:tc>
          <w:tcPr>
            <w:tcW w:w="971" w:type="dxa"/>
            <w:vAlign w:val="center"/>
          </w:tcPr>
          <w:p w14:paraId="6C9B2B29" w14:textId="186282C9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104" w:type="dxa"/>
            <w:vAlign w:val="bottom"/>
          </w:tcPr>
          <w:p w14:paraId="17D3BD6E" w14:textId="6422CF80" w:rsidR="00F844A8" w:rsidRPr="00A62CB1" w:rsidRDefault="00F844A8" w:rsidP="00F844A8">
            <w:pPr>
              <w:jc w:val="both"/>
            </w:pP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Cx</w:t>
            </w:r>
            <w:r>
              <w:rPr>
                <w:rFonts w:ascii="Arial" w:hAnsi="Arial" w:cs="Arial"/>
                <w:shd w:val="clear" w:color="auto" w:fill="FFFFFF"/>
              </w:rPr>
              <w:t>s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>. de mini alfinete de segurança com 100 unidades n°0</w:t>
            </w:r>
            <w:r>
              <w:rPr>
                <w:rFonts w:ascii="Arial" w:hAnsi="Arial" w:cs="Arial"/>
                <w:shd w:val="clear" w:color="auto" w:fill="FFFFFF"/>
              </w:rPr>
              <w:t>,7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3116F06A" w14:textId="408F1373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5811E8F9" w14:textId="1B3D3F2A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422389D3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686B36AC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FF2A1C5" w14:textId="77777777" w:rsidTr="00160DA6">
        <w:trPr>
          <w:jc w:val="center"/>
        </w:trPr>
        <w:tc>
          <w:tcPr>
            <w:tcW w:w="971" w:type="dxa"/>
            <w:vAlign w:val="center"/>
          </w:tcPr>
          <w:p w14:paraId="292CF438" w14:textId="31DBB96E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104" w:type="dxa"/>
            <w:vAlign w:val="bottom"/>
          </w:tcPr>
          <w:p w14:paraId="3CA1D85E" w14:textId="267F521E" w:rsidR="00F844A8" w:rsidRPr="00A62CB1" w:rsidRDefault="00F844A8" w:rsidP="00F844A8">
            <w:pPr>
              <w:jc w:val="both"/>
            </w:pPr>
            <w:proofErr w:type="spellStart"/>
            <w:r w:rsidRPr="008A793C">
              <w:rPr>
                <w:rFonts w:ascii="Arial" w:hAnsi="Arial" w:cs="Arial"/>
                <w:shd w:val="clear" w:color="auto" w:fill="FFFFFF"/>
              </w:rPr>
              <w:t>Cx</w:t>
            </w:r>
            <w:r>
              <w:rPr>
                <w:rFonts w:ascii="Arial" w:hAnsi="Arial" w:cs="Arial"/>
                <w:shd w:val="clear" w:color="auto" w:fill="FFFFFF"/>
              </w:rPr>
              <w:t>s</w:t>
            </w:r>
            <w:proofErr w:type="spellEnd"/>
            <w:r w:rsidRPr="008A793C">
              <w:rPr>
                <w:rFonts w:ascii="Arial" w:hAnsi="Arial" w:cs="Arial"/>
                <w:shd w:val="clear" w:color="auto" w:fill="FFFFFF"/>
              </w:rPr>
              <w:t>. de mini alfinete de segurança com 100 unidades n°</w:t>
            </w:r>
            <w:r>
              <w:rPr>
                <w:rFonts w:ascii="Arial" w:hAnsi="Arial" w:cs="Arial"/>
                <w:shd w:val="clear" w:color="auto" w:fill="FFFFFF"/>
              </w:rPr>
              <w:t>1</w:t>
            </w:r>
            <w:r w:rsidRPr="008A793C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821" w:type="dxa"/>
            <w:vAlign w:val="center"/>
          </w:tcPr>
          <w:p w14:paraId="27F667B1" w14:textId="4BE9F2E0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32F4A71A" w14:textId="17AD015B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dxa"/>
          </w:tcPr>
          <w:p w14:paraId="6EBB53F4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390AABC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38271F2F" w14:textId="77777777" w:rsidTr="00160DA6">
        <w:trPr>
          <w:jc w:val="center"/>
        </w:trPr>
        <w:tc>
          <w:tcPr>
            <w:tcW w:w="971" w:type="dxa"/>
            <w:vAlign w:val="center"/>
          </w:tcPr>
          <w:p w14:paraId="5F399329" w14:textId="3384EC67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104" w:type="dxa"/>
            <w:vAlign w:val="bottom"/>
          </w:tcPr>
          <w:p w14:paraId="3ECF740C" w14:textId="7D7E22F5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1353(dourada), Tam.: nº 2.</w:t>
            </w:r>
          </w:p>
        </w:tc>
        <w:tc>
          <w:tcPr>
            <w:tcW w:w="821" w:type="dxa"/>
            <w:vAlign w:val="center"/>
          </w:tcPr>
          <w:p w14:paraId="37A3B645" w14:textId="69175BE1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1E943A9A" w14:textId="6319C464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3798EF00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0115B0AA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395144CA" w14:textId="77777777" w:rsidTr="00160DA6">
        <w:trPr>
          <w:jc w:val="center"/>
        </w:trPr>
        <w:tc>
          <w:tcPr>
            <w:tcW w:w="971" w:type="dxa"/>
            <w:vAlign w:val="center"/>
          </w:tcPr>
          <w:p w14:paraId="3B01B9E7" w14:textId="51F77933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104" w:type="dxa"/>
            <w:vAlign w:val="bottom"/>
          </w:tcPr>
          <w:p w14:paraId="4C45B885" w14:textId="6B101DF1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 xml:space="preserve">Fita de Cetim com 100m na Cor nº 303(rosa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pink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), Tam.: nº 2.</w:t>
            </w:r>
          </w:p>
        </w:tc>
        <w:tc>
          <w:tcPr>
            <w:tcW w:w="821" w:type="dxa"/>
            <w:vAlign w:val="center"/>
          </w:tcPr>
          <w:p w14:paraId="29C4ABD9" w14:textId="402CC525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9015C06" w14:textId="6E90235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44345B39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79C7C17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E131FF1" w14:textId="77777777" w:rsidTr="00160DA6">
        <w:trPr>
          <w:jc w:val="center"/>
        </w:trPr>
        <w:tc>
          <w:tcPr>
            <w:tcW w:w="971" w:type="dxa"/>
            <w:vAlign w:val="center"/>
          </w:tcPr>
          <w:p w14:paraId="4B0EE53C" w14:textId="51D57AFA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104" w:type="dxa"/>
            <w:vAlign w:val="bottom"/>
          </w:tcPr>
          <w:p w14:paraId="157D106E" w14:textId="64599A03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209(vermelha), Tam.: nº 2.</w:t>
            </w:r>
          </w:p>
        </w:tc>
        <w:tc>
          <w:tcPr>
            <w:tcW w:w="821" w:type="dxa"/>
            <w:vAlign w:val="center"/>
          </w:tcPr>
          <w:p w14:paraId="79EC196F" w14:textId="7708A805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7198B07B" w14:textId="2AA8B9D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dxa"/>
          </w:tcPr>
          <w:p w14:paraId="09B753F3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591C4F18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3EBE4850" w14:textId="77777777" w:rsidTr="00976558">
        <w:trPr>
          <w:jc w:val="center"/>
        </w:trPr>
        <w:tc>
          <w:tcPr>
            <w:tcW w:w="971" w:type="dxa"/>
            <w:vAlign w:val="center"/>
          </w:tcPr>
          <w:p w14:paraId="5853F83C" w14:textId="567A7960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104" w:type="dxa"/>
            <w:vAlign w:val="bottom"/>
          </w:tcPr>
          <w:p w14:paraId="2866FB54" w14:textId="340C946E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214(azul), Tam.: nº 2.</w:t>
            </w:r>
          </w:p>
        </w:tc>
        <w:tc>
          <w:tcPr>
            <w:tcW w:w="821" w:type="dxa"/>
            <w:vAlign w:val="center"/>
          </w:tcPr>
          <w:p w14:paraId="11C47DB7" w14:textId="2222AED8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A1791CC" w14:textId="25EE430D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3541216B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EABC556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43B600B" w14:textId="77777777" w:rsidTr="00487227">
        <w:trPr>
          <w:jc w:val="center"/>
        </w:trPr>
        <w:tc>
          <w:tcPr>
            <w:tcW w:w="971" w:type="dxa"/>
            <w:vAlign w:val="center"/>
          </w:tcPr>
          <w:p w14:paraId="117B534A" w14:textId="18F439D3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104" w:type="dxa"/>
            <w:vAlign w:val="bottom"/>
          </w:tcPr>
          <w:p w14:paraId="4336ED76" w14:textId="09AE90E2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242(amarela), Tam.: nº 2.</w:t>
            </w:r>
          </w:p>
        </w:tc>
        <w:tc>
          <w:tcPr>
            <w:tcW w:w="821" w:type="dxa"/>
            <w:vAlign w:val="center"/>
          </w:tcPr>
          <w:p w14:paraId="2D40AED2" w14:textId="279A6505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57F77CC" w14:textId="02BEECAA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262387DB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3C1F9F9F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B81F2CC" w14:textId="77777777" w:rsidTr="00487227">
        <w:trPr>
          <w:jc w:val="center"/>
        </w:trPr>
        <w:tc>
          <w:tcPr>
            <w:tcW w:w="971" w:type="dxa"/>
            <w:vAlign w:val="center"/>
          </w:tcPr>
          <w:p w14:paraId="0784453D" w14:textId="7E972757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104" w:type="dxa"/>
            <w:vAlign w:val="bottom"/>
          </w:tcPr>
          <w:p w14:paraId="7860DA79" w14:textId="08F8DB96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356(lilás), Tam.: nº 2.</w:t>
            </w:r>
          </w:p>
        </w:tc>
        <w:tc>
          <w:tcPr>
            <w:tcW w:w="821" w:type="dxa"/>
            <w:vAlign w:val="center"/>
          </w:tcPr>
          <w:p w14:paraId="36AA3F55" w14:textId="69222E68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C4C5E98" w14:textId="7189DE37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58D5C855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1C7339ED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20198521" w14:textId="77777777" w:rsidTr="00487227">
        <w:trPr>
          <w:jc w:val="center"/>
        </w:trPr>
        <w:tc>
          <w:tcPr>
            <w:tcW w:w="971" w:type="dxa"/>
            <w:vAlign w:val="center"/>
          </w:tcPr>
          <w:p w14:paraId="51DC9942" w14:textId="685E24B3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104" w:type="dxa"/>
            <w:vAlign w:val="bottom"/>
          </w:tcPr>
          <w:p w14:paraId="16F05584" w14:textId="4E0CC6C8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675(violeta), Tam.: nº 2.</w:t>
            </w:r>
          </w:p>
        </w:tc>
        <w:tc>
          <w:tcPr>
            <w:tcW w:w="821" w:type="dxa"/>
            <w:vAlign w:val="center"/>
          </w:tcPr>
          <w:p w14:paraId="1D0D68F2" w14:textId="5F5B3175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267FC40A" w14:textId="511EE77B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0E9068FC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55184B9C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701B53C9" w14:textId="77777777" w:rsidTr="00487227">
        <w:trPr>
          <w:jc w:val="center"/>
        </w:trPr>
        <w:tc>
          <w:tcPr>
            <w:tcW w:w="971" w:type="dxa"/>
            <w:vAlign w:val="center"/>
          </w:tcPr>
          <w:p w14:paraId="1771E8D4" w14:textId="2E9A4869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104" w:type="dxa"/>
            <w:vAlign w:val="bottom"/>
          </w:tcPr>
          <w:p w14:paraId="07FDD879" w14:textId="5B32D6D3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201(branco), Tam.: nº 2.</w:t>
            </w:r>
          </w:p>
        </w:tc>
        <w:tc>
          <w:tcPr>
            <w:tcW w:w="821" w:type="dxa"/>
            <w:vAlign w:val="center"/>
          </w:tcPr>
          <w:p w14:paraId="30664A10" w14:textId="48854200" w:rsidR="00F844A8" w:rsidRDefault="00F844A8" w:rsidP="00F844A8">
            <w:pPr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F3412D0" w14:textId="29A3420F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dxa"/>
          </w:tcPr>
          <w:p w14:paraId="6BC2AEF2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26BE5DA5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35ABBB48" w14:textId="77777777" w:rsidTr="00487227">
        <w:trPr>
          <w:jc w:val="center"/>
        </w:trPr>
        <w:tc>
          <w:tcPr>
            <w:tcW w:w="971" w:type="dxa"/>
            <w:vAlign w:val="center"/>
          </w:tcPr>
          <w:p w14:paraId="230F3ADF" w14:textId="682887C9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104" w:type="dxa"/>
            <w:vAlign w:val="bottom"/>
          </w:tcPr>
          <w:p w14:paraId="1A5244DF" w14:textId="48683345" w:rsidR="00F844A8" w:rsidRPr="00A62CB1" w:rsidRDefault="00F844A8" w:rsidP="00F844A8">
            <w:pPr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Fita de Cetim com 100m na Cor nº 232(verde), Tam.: nº 2.</w:t>
            </w:r>
          </w:p>
        </w:tc>
        <w:tc>
          <w:tcPr>
            <w:tcW w:w="821" w:type="dxa"/>
            <w:vAlign w:val="center"/>
          </w:tcPr>
          <w:p w14:paraId="6128D9E7" w14:textId="3B41D470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773C6A47" w14:textId="772A1442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dxa"/>
          </w:tcPr>
          <w:p w14:paraId="63C60D31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3FF5041E" w14:textId="77777777" w:rsidR="00F844A8" w:rsidRPr="00E45B93" w:rsidRDefault="00F844A8" w:rsidP="00F844A8">
            <w:pPr>
              <w:jc w:val="center"/>
            </w:pPr>
          </w:p>
        </w:tc>
      </w:tr>
      <w:tr w:rsidR="00F844A8" w:rsidRPr="00E45B93" w14:paraId="0DC559E5" w14:textId="77777777" w:rsidTr="00487227">
        <w:trPr>
          <w:jc w:val="center"/>
        </w:trPr>
        <w:tc>
          <w:tcPr>
            <w:tcW w:w="971" w:type="dxa"/>
            <w:vAlign w:val="center"/>
          </w:tcPr>
          <w:p w14:paraId="4BC2C772" w14:textId="4C7AA284" w:rsidR="00F844A8" w:rsidRDefault="00F844A8" w:rsidP="00F844A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104" w:type="dxa"/>
            <w:vAlign w:val="bottom"/>
          </w:tcPr>
          <w:p w14:paraId="0A6A2B45" w14:textId="4C51B2AD" w:rsidR="00F844A8" w:rsidRPr="00A62CB1" w:rsidRDefault="00F844A8" w:rsidP="00F844A8">
            <w:pPr>
              <w:jc w:val="both"/>
            </w:pPr>
            <w:hyperlink r:id="rId8" w:history="1">
              <w:r w:rsidRPr="008A793C">
                <w:rPr>
                  <w:rFonts w:ascii="Arial" w:hAnsi="Arial" w:cs="Arial"/>
                  <w:bCs/>
                  <w:color w:val="000000" w:themeColor="text1"/>
                  <w:spacing w:val="3"/>
                  <w:shd w:val="clear" w:color="auto" w:fill="FFFFFF"/>
                </w:rPr>
                <w:t xml:space="preserve">Papel </w:t>
              </w:r>
              <w:proofErr w:type="spellStart"/>
              <w:r w:rsidRPr="008A793C">
                <w:rPr>
                  <w:rFonts w:ascii="Arial" w:hAnsi="Arial" w:cs="Arial"/>
                  <w:bCs/>
                  <w:color w:val="000000" w:themeColor="text1"/>
                  <w:spacing w:val="3"/>
                  <w:shd w:val="clear" w:color="auto" w:fill="FFFFFF"/>
                </w:rPr>
                <w:t>Vergê</w:t>
              </w:r>
              <w:proofErr w:type="spellEnd"/>
              <w:r w:rsidRPr="008A793C">
                <w:rPr>
                  <w:rFonts w:ascii="Arial" w:hAnsi="Arial" w:cs="Arial"/>
                  <w:bCs/>
                  <w:color w:val="000000" w:themeColor="text1"/>
                  <w:spacing w:val="3"/>
                  <w:shd w:val="clear" w:color="auto" w:fill="FFFFFF"/>
                </w:rPr>
                <w:t xml:space="preserve"> Verde água A4</w:t>
              </w:r>
              <w:r>
                <w:rPr>
                  <w:rFonts w:ascii="Arial" w:hAnsi="Arial" w:cs="Arial"/>
                  <w:bCs/>
                  <w:color w:val="000000" w:themeColor="text1"/>
                  <w:spacing w:val="3"/>
                  <w:shd w:val="clear" w:color="auto" w:fill="FFFFFF"/>
                </w:rPr>
                <w:t>.</w:t>
              </w:r>
            </w:hyperlink>
          </w:p>
        </w:tc>
        <w:tc>
          <w:tcPr>
            <w:tcW w:w="821" w:type="dxa"/>
            <w:vAlign w:val="center"/>
          </w:tcPr>
          <w:p w14:paraId="260ABB27" w14:textId="677FAFBE" w:rsidR="00F844A8" w:rsidRDefault="00F844A8" w:rsidP="00F844A8">
            <w:pPr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04BA8CC8" w14:textId="24582DE0" w:rsidR="00F844A8" w:rsidRDefault="00F844A8" w:rsidP="00F844A8">
            <w:pPr>
              <w:jc w:val="center"/>
            </w:pPr>
            <w:r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2092" w:type="dxa"/>
          </w:tcPr>
          <w:p w14:paraId="03B77E52" w14:textId="77777777" w:rsidR="00F844A8" w:rsidRPr="00E45B93" w:rsidRDefault="00F844A8" w:rsidP="00F844A8">
            <w:pPr>
              <w:jc w:val="center"/>
            </w:pPr>
          </w:p>
        </w:tc>
        <w:tc>
          <w:tcPr>
            <w:tcW w:w="2015" w:type="dxa"/>
          </w:tcPr>
          <w:p w14:paraId="3175C2F7" w14:textId="77777777" w:rsidR="00F844A8" w:rsidRPr="00E45B93" w:rsidRDefault="00F844A8" w:rsidP="00F844A8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A70293B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F844A8">
        <w:rPr>
          <w:rFonts w:ascii="Arial" w:hAnsi="Arial" w:cs="Arial"/>
          <w:sz w:val="20"/>
          <w:szCs w:val="20"/>
        </w:rPr>
        <w:t>Janeiro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F844A8">
        <w:rPr>
          <w:rFonts w:ascii="Arial" w:hAnsi="Arial" w:cs="Arial"/>
          <w:sz w:val="20"/>
          <w:szCs w:val="20"/>
        </w:rPr>
        <w:t>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9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385B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3BFC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44A8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clk?sa=L&amp;ai=DChcSEwi3opKG7vTyAhVTD5EKHT9-C9MYABAcGgJjZQ&amp;sig=AOD64_2AdWrot1rGfz76L2gHUy027VHVOA&amp;ctype=5&amp;q=&amp;ved=0ahUKEwjYzY2G7vTyAhXZqZUCHXcVC3kQ2CkI6wQ&amp;adurl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2022-01-19T18:15:00Z</dcterms:created>
  <dcterms:modified xsi:type="dcterms:W3CDTF">2022-01-19T18:15:00Z</dcterms:modified>
</cp:coreProperties>
</file>