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10"/>
        <w:tblW w:w="11630" w:type="dxa"/>
        <w:tblLook w:val="04A0" w:firstRow="1" w:lastRow="0" w:firstColumn="1" w:lastColumn="0" w:noHBand="0" w:noVBand="1"/>
      </w:tblPr>
      <w:tblGrid>
        <w:gridCol w:w="803"/>
        <w:gridCol w:w="4045"/>
        <w:gridCol w:w="1215"/>
        <w:gridCol w:w="1683"/>
        <w:gridCol w:w="2057"/>
        <w:gridCol w:w="1827"/>
      </w:tblGrid>
      <w:tr w:rsidR="00937F30" w:rsidRPr="004B291E" w14:paraId="1CCD7538" w14:textId="77777777" w:rsidTr="00937F30">
        <w:trPr>
          <w:trHeight w:val="969"/>
        </w:trPr>
        <w:tc>
          <w:tcPr>
            <w:tcW w:w="803" w:type="dxa"/>
            <w:vAlign w:val="center"/>
          </w:tcPr>
          <w:p w14:paraId="12B18D30" w14:textId="77777777" w:rsidR="00937F30" w:rsidRPr="001D75AD" w:rsidRDefault="00937F30" w:rsidP="00937F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290C">
              <w:rPr>
                <w:b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4045" w:type="dxa"/>
            <w:vAlign w:val="center"/>
          </w:tcPr>
          <w:p w14:paraId="40822050" w14:textId="77777777" w:rsidR="00937F30" w:rsidRPr="001D75AD" w:rsidRDefault="00937F30" w:rsidP="00937F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290C">
              <w:rPr>
                <w:b/>
                <w:sz w:val="22"/>
                <w:szCs w:val="22"/>
                <w:lang w:eastAsia="pt-BR"/>
              </w:rPr>
              <w:t>DESCRIÇÃO</w:t>
            </w:r>
          </w:p>
        </w:tc>
        <w:tc>
          <w:tcPr>
            <w:tcW w:w="1215" w:type="dxa"/>
            <w:vAlign w:val="center"/>
          </w:tcPr>
          <w:p w14:paraId="5B1E678A" w14:textId="77777777" w:rsidR="00937F30" w:rsidRPr="00D52430" w:rsidRDefault="00937F30" w:rsidP="00937F3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2F290C">
              <w:rPr>
                <w:b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1683" w:type="dxa"/>
            <w:noWrap/>
          </w:tcPr>
          <w:p w14:paraId="5EBCDEA4" w14:textId="77777777" w:rsidR="000C6A8C" w:rsidRDefault="000C6A8C" w:rsidP="00937F3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  <w:p w14:paraId="3877081A" w14:textId="7FBF08AD" w:rsidR="00937F30" w:rsidRPr="00D52430" w:rsidRDefault="00937F30" w:rsidP="00937F3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2F290C">
              <w:rPr>
                <w:b/>
                <w:bCs/>
                <w:sz w:val="22"/>
                <w:szCs w:val="22"/>
                <w:lang w:eastAsia="pt-BR"/>
              </w:rPr>
              <w:t xml:space="preserve">QUANT. </w:t>
            </w:r>
          </w:p>
        </w:tc>
        <w:tc>
          <w:tcPr>
            <w:tcW w:w="2057" w:type="dxa"/>
          </w:tcPr>
          <w:p w14:paraId="497EA7A9" w14:textId="77777777" w:rsidR="00937F30" w:rsidRDefault="00937F30" w:rsidP="00937F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AF2CC8C" w14:textId="77777777" w:rsidR="00937F30" w:rsidRPr="00C13C65" w:rsidRDefault="00937F30" w:rsidP="00937F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13C65">
              <w:rPr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827" w:type="dxa"/>
          </w:tcPr>
          <w:p w14:paraId="6F9DDBA4" w14:textId="77777777" w:rsidR="00937F30" w:rsidRDefault="00937F30" w:rsidP="00937F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600190B" w14:textId="77777777" w:rsidR="00937F30" w:rsidRPr="004B291E" w:rsidRDefault="00937F30" w:rsidP="00937F3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13C65">
              <w:rPr>
                <w:b/>
                <w:bCs/>
                <w:sz w:val="22"/>
                <w:szCs w:val="22"/>
              </w:rPr>
              <w:t xml:space="preserve">VALOR </w:t>
            </w:r>
            <w:r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093B30" w:rsidRPr="004B291E" w14:paraId="14993DB0" w14:textId="77777777" w:rsidTr="000E2701">
        <w:trPr>
          <w:trHeight w:val="969"/>
        </w:trPr>
        <w:tc>
          <w:tcPr>
            <w:tcW w:w="803" w:type="dxa"/>
            <w:vAlign w:val="center"/>
          </w:tcPr>
          <w:p w14:paraId="25632C03" w14:textId="77777777" w:rsidR="00093B30" w:rsidRDefault="00093B30" w:rsidP="00093B30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1</w:t>
            </w:r>
          </w:p>
          <w:p w14:paraId="4CE6384F" w14:textId="77777777" w:rsidR="00093B30" w:rsidRDefault="00093B30" w:rsidP="00093B30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</w:p>
          <w:p w14:paraId="1B16808B" w14:textId="689C3D3D" w:rsidR="00093B30" w:rsidRPr="002F290C" w:rsidRDefault="00093B30" w:rsidP="00093B30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E1575" w14:textId="01A29216" w:rsidR="00093B30" w:rsidRPr="002F290C" w:rsidRDefault="00093B30" w:rsidP="00093B30">
            <w:pPr>
              <w:spacing w:line="360" w:lineRule="auto"/>
              <w:jc w:val="both"/>
              <w:rPr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Lixeira tipo papeleira na cor verde confeccionada em polietileno de ALTA DENSIDADE (PEAD), l00% virgem. Com tratamento anti-UV de desmoldante (resistente a raios ultravioletas), com cesto removível com capacidade para 50 litros, base de fixação traseira fabricada em metal tipo aço galvanizado com espessura mínima de 2 mm, com espaço para passagem de 03 fitas de aço inox de 1/2”, corpo com fechadura, trinco e chaves fabricados também em aço galvanizado. Apagador de cigarro fabricado em chapa de aço galvanizado, com desenho estampado de cigarro (em baixo ou alto relevo),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medindo 15 cm x 3,50 cm (variação de ± o,5o cm), corpo e tampa, deverão ter no mínimo 3,0 mm de espessura, sua superfície interna é polida e seus cantos são arredondados para facilitar a limpeza e evitar acúmulo de sujeira em geral. Medidas aproximadas do item: (AxLxP) 77,0 cm x 37,0 cm x 24,0 cm (conforme termo de referência).</w:t>
            </w:r>
          </w:p>
        </w:tc>
        <w:tc>
          <w:tcPr>
            <w:tcW w:w="1215" w:type="dxa"/>
            <w:vAlign w:val="center"/>
          </w:tcPr>
          <w:p w14:paraId="0BB9A12B" w14:textId="77777777" w:rsidR="00093B30" w:rsidRPr="00093B30" w:rsidRDefault="00093B30" w:rsidP="00093B30">
            <w:pPr>
              <w:spacing w:line="360" w:lineRule="auto"/>
              <w:jc w:val="center"/>
              <w:rPr>
                <w:bCs/>
                <w:sz w:val="22"/>
                <w:szCs w:val="22"/>
                <w:lang w:eastAsia="pt-BR"/>
              </w:rPr>
            </w:pPr>
            <w:r w:rsidRPr="00093B30">
              <w:rPr>
                <w:bCs/>
                <w:sz w:val="22"/>
                <w:szCs w:val="22"/>
                <w:lang w:eastAsia="pt-BR"/>
              </w:rPr>
              <w:lastRenderedPageBreak/>
              <w:t>Unid.</w:t>
            </w:r>
          </w:p>
          <w:p w14:paraId="539A15D9" w14:textId="5138D113" w:rsidR="00093B30" w:rsidRPr="002F290C" w:rsidRDefault="00093B30" w:rsidP="00093B30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1683" w:type="dxa"/>
            <w:noWrap/>
          </w:tcPr>
          <w:p w14:paraId="100518C1" w14:textId="77777777" w:rsidR="00093B30" w:rsidRDefault="00093B30" w:rsidP="00093B3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  <w:p w14:paraId="645D9B7E" w14:textId="77777777" w:rsidR="00093B30" w:rsidRDefault="00093B30" w:rsidP="00093B3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  <w:p w14:paraId="3CBF13A7" w14:textId="77777777" w:rsidR="00093B30" w:rsidRDefault="00093B30" w:rsidP="00093B3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  <w:p w14:paraId="0494B5E8" w14:textId="77777777" w:rsidR="00093B30" w:rsidRDefault="00093B30" w:rsidP="00093B3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  <w:p w14:paraId="73F10218" w14:textId="77777777" w:rsidR="00093B30" w:rsidRDefault="00093B30" w:rsidP="00093B3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  <w:p w14:paraId="5B147E23" w14:textId="77777777" w:rsidR="00093B30" w:rsidRDefault="00093B30" w:rsidP="00093B3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  <w:p w14:paraId="469B3CAC" w14:textId="77777777" w:rsidR="00093B30" w:rsidRDefault="00093B30" w:rsidP="00093B3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  <w:p w14:paraId="594518B2" w14:textId="6DDF3BD0" w:rsidR="00093B30" w:rsidRPr="00093B30" w:rsidRDefault="00093B30" w:rsidP="00093B30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093B30">
              <w:rPr>
                <w:sz w:val="22"/>
                <w:szCs w:val="22"/>
                <w:lang w:eastAsia="pt-BR"/>
              </w:rPr>
              <w:t>1500</w:t>
            </w:r>
          </w:p>
        </w:tc>
        <w:tc>
          <w:tcPr>
            <w:tcW w:w="2057" w:type="dxa"/>
          </w:tcPr>
          <w:p w14:paraId="4AD14FF6" w14:textId="77777777" w:rsidR="00093B30" w:rsidRDefault="00093B30" w:rsidP="00093B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5AF56E67" w14:textId="77777777" w:rsidR="00093B30" w:rsidRDefault="00093B30" w:rsidP="00093B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93B30" w:rsidRPr="004B291E" w14:paraId="3366E8A2" w14:textId="77777777" w:rsidTr="000E2701">
        <w:trPr>
          <w:trHeight w:val="969"/>
        </w:trPr>
        <w:tc>
          <w:tcPr>
            <w:tcW w:w="803" w:type="dxa"/>
            <w:vAlign w:val="center"/>
          </w:tcPr>
          <w:p w14:paraId="3D8CEB2E" w14:textId="370AFECC" w:rsidR="00093B30" w:rsidRPr="002F290C" w:rsidRDefault="00093B30" w:rsidP="00093B30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710A9" w14:textId="54CB057F" w:rsidR="00093B30" w:rsidRPr="002F290C" w:rsidRDefault="00093B30" w:rsidP="00093B30">
            <w:pPr>
              <w:spacing w:line="360" w:lineRule="auto"/>
              <w:jc w:val="both"/>
              <w:rPr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Todas as lixeiras tipo papeleiras deverão ter em seu corpo, adesivo com o nome e logo da Prefeitura Municipal de Saquarema medindo 20 cm X 20 cm (Altura x largura) - (conforme termo de referência).</w:t>
            </w:r>
          </w:p>
        </w:tc>
        <w:tc>
          <w:tcPr>
            <w:tcW w:w="1215" w:type="dxa"/>
            <w:vAlign w:val="center"/>
          </w:tcPr>
          <w:p w14:paraId="0FB71224" w14:textId="3A3F5720" w:rsidR="00093B30" w:rsidRPr="00093B30" w:rsidRDefault="00093B30" w:rsidP="00093B30">
            <w:pPr>
              <w:spacing w:line="360" w:lineRule="auto"/>
              <w:jc w:val="center"/>
              <w:rPr>
                <w:bCs/>
                <w:sz w:val="22"/>
                <w:szCs w:val="22"/>
                <w:lang w:eastAsia="pt-BR"/>
              </w:rPr>
            </w:pPr>
            <w:r w:rsidRPr="00093B30">
              <w:rPr>
                <w:bCs/>
                <w:sz w:val="22"/>
                <w:szCs w:val="22"/>
                <w:lang w:eastAsia="pt-BR"/>
              </w:rPr>
              <w:t>Unid.</w:t>
            </w:r>
          </w:p>
        </w:tc>
        <w:tc>
          <w:tcPr>
            <w:tcW w:w="1683" w:type="dxa"/>
            <w:noWrap/>
          </w:tcPr>
          <w:p w14:paraId="1BD477EC" w14:textId="77777777" w:rsidR="00093B30" w:rsidRDefault="00093B30" w:rsidP="00093B3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  <w:p w14:paraId="1E641248" w14:textId="77777777" w:rsidR="00093B30" w:rsidRDefault="00093B30" w:rsidP="00093B3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  <w:p w14:paraId="7D3FB462" w14:textId="1E0AAE7D" w:rsidR="00093B30" w:rsidRPr="00093B30" w:rsidRDefault="00093B30" w:rsidP="00093B30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093B30">
              <w:rPr>
                <w:sz w:val="22"/>
                <w:szCs w:val="22"/>
                <w:lang w:eastAsia="pt-BR"/>
              </w:rPr>
              <w:t>1500</w:t>
            </w:r>
          </w:p>
        </w:tc>
        <w:tc>
          <w:tcPr>
            <w:tcW w:w="2057" w:type="dxa"/>
          </w:tcPr>
          <w:p w14:paraId="0FF8147B" w14:textId="77777777" w:rsidR="00093B30" w:rsidRDefault="00093B30" w:rsidP="00093B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3B367658" w14:textId="77777777" w:rsidR="00093B30" w:rsidRDefault="00093B30" w:rsidP="00093B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93B30" w:rsidRPr="004B291E" w14:paraId="19D95551" w14:textId="77777777" w:rsidTr="000E2701">
        <w:trPr>
          <w:trHeight w:val="969"/>
        </w:trPr>
        <w:tc>
          <w:tcPr>
            <w:tcW w:w="803" w:type="dxa"/>
            <w:vAlign w:val="center"/>
          </w:tcPr>
          <w:p w14:paraId="2AD11401" w14:textId="3BDDB89E" w:rsidR="00093B30" w:rsidRPr="002F290C" w:rsidRDefault="00093B30" w:rsidP="00093B30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93751" w14:textId="0B9EB920" w:rsidR="00093B30" w:rsidRPr="002F290C" w:rsidRDefault="00093B30" w:rsidP="00093B30">
            <w:pPr>
              <w:spacing w:line="360" w:lineRule="auto"/>
              <w:jc w:val="both"/>
              <w:rPr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Fita de aço inox de ½ polegada para prender as lixeiras em postes de energia. Rolo com 25 metros (conforme termo de referência).</w:t>
            </w:r>
          </w:p>
        </w:tc>
        <w:tc>
          <w:tcPr>
            <w:tcW w:w="1215" w:type="dxa"/>
            <w:vAlign w:val="center"/>
          </w:tcPr>
          <w:p w14:paraId="40CBE6CF" w14:textId="419451A2" w:rsidR="00093B30" w:rsidRPr="00093B30" w:rsidRDefault="00093B30" w:rsidP="00093B30">
            <w:pPr>
              <w:spacing w:line="360" w:lineRule="auto"/>
              <w:jc w:val="center"/>
              <w:rPr>
                <w:bCs/>
                <w:sz w:val="22"/>
                <w:szCs w:val="22"/>
                <w:lang w:eastAsia="pt-BR"/>
              </w:rPr>
            </w:pPr>
            <w:r w:rsidRPr="00093B30">
              <w:rPr>
                <w:bCs/>
                <w:sz w:val="22"/>
                <w:szCs w:val="22"/>
                <w:lang w:eastAsia="pt-BR"/>
              </w:rPr>
              <w:t>Rolo</w:t>
            </w:r>
          </w:p>
        </w:tc>
        <w:tc>
          <w:tcPr>
            <w:tcW w:w="1683" w:type="dxa"/>
            <w:noWrap/>
          </w:tcPr>
          <w:p w14:paraId="6B2545DE" w14:textId="77777777" w:rsidR="00093B30" w:rsidRDefault="00093B30" w:rsidP="00093B3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  <w:p w14:paraId="751522DF" w14:textId="77777777" w:rsidR="00093B30" w:rsidRDefault="00093B30" w:rsidP="00093B3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  <w:p w14:paraId="69625881" w14:textId="02C9B7A9" w:rsidR="00093B30" w:rsidRPr="00093B30" w:rsidRDefault="00093B30" w:rsidP="00093B30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093B30">
              <w:rPr>
                <w:sz w:val="22"/>
                <w:szCs w:val="22"/>
                <w:lang w:eastAsia="pt-BR"/>
              </w:rPr>
              <w:t>120</w:t>
            </w:r>
          </w:p>
        </w:tc>
        <w:tc>
          <w:tcPr>
            <w:tcW w:w="2057" w:type="dxa"/>
          </w:tcPr>
          <w:p w14:paraId="7CEA4DBD" w14:textId="77777777" w:rsidR="00093B30" w:rsidRDefault="00093B30" w:rsidP="00093B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43B535AF" w14:textId="77777777" w:rsidR="00093B30" w:rsidRDefault="00093B30" w:rsidP="00093B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93B30" w:rsidRPr="004B291E" w14:paraId="0A3F06B5" w14:textId="77777777" w:rsidTr="000E2701">
        <w:trPr>
          <w:trHeight w:val="969"/>
        </w:trPr>
        <w:tc>
          <w:tcPr>
            <w:tcW w:w="803" w:type="dxa"/>
            <w:vAlign w:val="center"/>
          </w:tcPr>
          <w:p w14:paraId="21E8C0F2" w14:textId="44005D70" w:rsidR="00093B30" w:rsidRPr="002F290C" w:rsidRDefault="00093B30" w:rsidP="00093B30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EB690" w14:textId="6330B35A" w:rsidR="00093B30" w:rsidRPr="002F290C" w:rsidRDefault="00093B30" w:rsidP="00093B30">
            <w:pPr>
              <w:spacing w:line="360" w:lineRule="auto"/>
              <w:jc w:val="both"/>
              <w:rPr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Fecho dentado de aço inox de ½ polegada para travamento da fita de aço inox de ½ polegada. Pacote com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100 unidades (conforme termo de referência).</w:t>
            </w:r>
          </w:p>
        </w:tc>
        <w:tc>
          <w:tcPr>
            <w:tcW w:w="1215" w:type="dxa"/>
            <w:vAlign w:val="center"/>
          </w:tcPr>
          <w:p w14:paraId="75EEAA6B" w14:textId="354DCE64" w:rsidR="00093B30" w:rsidRPr="00093B30" w:rsidRDefault="00093B30" w:rsidP="00093B30">
            <w:pPr>
              <w:spacing w:line="360" w:lineRule="auto"/>
              <w:jc w:val="center"/>
              <w:rPr>
                <w:bCs/>
                <w:sz w:val="22"/>
                <w:szCs w:val="22"/>
                <w:lang w:eastAsia="pt-BR"/>
              </w:rPr>
            </w:pPr>
            <w:r w:rsidRPr="00093B30">
              <w:rPr>
                <w:bCs/>
                <w:sz w:val="22"/>
                <w:szCs w:val="22"/>
                <w:lang w:eastAsia="pt-BR"/>
              </w:rPr>
              <w:lastRenderedPageBreak/>
              <w:t>Pacote</w:t>
            </w:r>
          </w:p>
        </w:tc>
        <w:tc>
          <w:tcPr>
            <w:tcW w:w="1683" w:type="dxa"/>
            <w:noWrap/>
          </w:tcPr>
          <w:p w14:paraId="442FC4BC" w14:textId="77777777" w:rsidR="00093B30" w:rsidRDefault="00093B30" w:rsidP="00093B3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  <w:p w14:paraId="600CD1AA" w14:textId="1A23361A" w:rsidR="00093B30" w:rsidRPr="00093B30" w:rsidRDefault="00093B30" w:rsidP="00093B30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093B30">
              <w:rPr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2057" w:type="dxa"/>
          </w:tcPr>
          <w:p w14:paraId="66D45E44" w14:textId="77777777" w:rsidR="00093B30" w:rsidRDefault="00093B30" w:rsidP="00093B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7C314C0A" w14:textId="77777777" w:rsidR="00093B30" w:rsidRDefault="00093B30" w:rsidP="00093B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93B30" w:rsidRPr="004B291E" w14:paraId="28B0A614" w14:textId="77777777" w:rsidTr="000E2701">
        <w:trPr>
          <w:trHeight w:val="969"/>
        </w:trPr>
        <w:tc>
          <w:tcPr>
            <w:tcW w:w="803" w:type="dxa"/>
            <w:vAlign w:val="center"/>
          </w:tcPr>
          <w:p w14:paraId="3C09171D" w14:textId="5D0D7BEF" w:rsidR="00093B30" w:rsidRPr="002F290C" w:rsidRDefault="00093B30" w:rsidP="00093B30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877A6" w14:textId="5E5D5C69" w:rsidR="00093B30" w:rsidRPr="002F290C" w:rsidRDefault="00093B30" w:rsidP="00093B30">
            <w:pPr>
              <w:spacing w:line="360" w:lineRule="auto"/>
              <w:jc w:val="both"/>
              <w:rPr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Contentor, plástico (container), capacidade 500 litros, na cor verde, injetado em plástico polietileno de ALTA DENSIDADE (PEAD) e aditivado com proteção anti-UV, isento de cantos e imperfeições, cantos “vivos”, pontas e outras características que possam oferecer riscos ao usuário ou acumular resíduos de difícil remoção), rodízios não podem perfurar o corpo do contentor na instalação, superfície lavável e  impermeável, dreno para escoar líquidos, tampa articulada, munhão laterais em aço (para maior resistência mecânica) para basculamento, quatro rodas giratórias com rodas de borracha de 8 polegadas, sendo duas com freio de estacionamento e com ângulo de 360º, o bem deve atender norma DIN EN 840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 ABNT NBR 15911. Medidas aproximadas 137 cm x 107 cm x 129 cm (CxLxA) - (conforme termo de referência).</w:t>
            </w:r>
          </w:p>
        </w:tc>
        <w:tc>
          <w:tcPr>
            <w:tcW w:w="1215" w:type="dxa"/>
            <w:vAlign w:val="center"/>
          </w:tcPr>
          <w:p w14:paraId="7CA2EA0D" w14:textId="47783F7D" w:rsidR="00093B30" w:rsidRPr="00093B30" w:rsidRDefault="00093B30" w:rsidP="00093B30">
            <w:pPr>
              <w:spacing w:line="360" w:lineRule="auto"/>
              <w:jc w:val="center"/>
              <w:rPr>
                <w:bCs/>
                <w:sz w:val="22"/>
                <w:szCs w:val="22"/>
                <w:lang w:eastAsia="pt-BR"/>
              </w:rPr>
            </w:pPr>
            <w:r w:rsidRPr="00093B30">
              <w:rPr>
                <w:bCs/>
                <w:sz w:val="22"/>
                <w:szCs w:val="22"/>
                <w:lang w:eastAsia="pt-BR"/>
              </w:rPr>
              <w:lastRenderedPageBreak/>
              <w:t>Unid.</w:t>
            </w:r>
          </w:p>
        </w:tc>
        <w:tc>
          <w:tcPr>
            <w:tcW w:w="1683" w:type="dxa"/>
            <w:noWrap/>
          </w:tcPr>
          <w:p w14:paraId="39CE596B" w14:textId="77777777" w:rsidR="00093B30" w:rsidRDefault="00093B30" w:rsidP="00093B3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  <w:p w14:paraId="5ECB9FB8" w14:textId="77777777" w:rsidR="00093B30" w:rsidRDefault="00093B30" w:rsidP="00093B3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  <w:p w14:paraId="60542DE0" w14:textId="77777777" w:rsidR="00093B30" w:rsidRDefault="00093B30" w:rsidP="00093B3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  <w:p w14:paraId="3DD00DDA" w14:textId="77777777" w:rsidR="00093B30" w:rsidRDefault="00093B30" w:rsidP="00093B3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  <w:p w14:paraId="13035D07" w14:textId="77777777" w:rsidR="00093B30" w:rsidRDefault="00093B30" w:rsidP="00093B3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  <w:p w14:paraId="4868B900" w14:textId="77777777" w:rsidR="00093B30" w:rsidRDefault="00093B30" w:rsidP="00093B3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  <w:p w14:paraId="0BB655EF" w14:textId="77777777" w:rsidR="00093B30" w:rsidRDefault="00093B30" w:rsidP="00093B3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  <w:p w14:paraId="6BEBED9B" w14:textId="77777777" w:rsidR="00093B30" w:rsidRDefault="00093B30" w:rsidP="00093B3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  <w:p w14:paraId="10924E96" w14:textId="77777777" w:rsidR="00093B30" w:rsidRDefault="00093B30" w:rsidP="00093B3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  <w:p w14:paraId="6B610D21" w14:textId="77777777" w:rsidR="00093B30" w:rsidRDefault="00093B30" w:rsidP="00093B3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  <w:p w14:paraId="10F9F142" w14:textId="41C1BA73" w:rsidR="00093B30" w:rsidRPr="00093B30" w:rsidRDefault="00093B30" w:rsidP="00093B30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093B30">
              <w:rPr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2057" w:type="dxa"/>
          </w:tcPr>
          <w:p w14:paraId="5FA92041" w14:textId="77777777" w:rsidR="00093B30" w:rsidRDefault="00093B30" w:rsidP="00093B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76474F0D" w14:textId="77777777" w:rsidR="00093B30" w:rsidRDefault="00093B30" w:rsidP="00093B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93B30" w:rsidRPr="004B291E" w14:paraId="5E43C049" w14:textId="77777777" w:rsidTr="000E2701">
        <w:trPr>
          <w:trHeight w:val="700"/>
        </w:trPr>
        <w:tc>
          <w:tcPr>
            <w:tcW w:w="803" w:type="dxa"/>
            <w:vAlign w:val="center"/>
          </w:tcPr>
          <w:p w14:paraId="11169DFE" w14:textId="00B63AEE" w:rsidR="00093B30" w:rsidRPr="00093B30" w:rsidRDefault="00093B30" w:rsidP="00093B3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3B30">
              <w:rPr>
                <w:b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9E5B2" w14:textId="3EAF0462" w:rsidR="00093B30" w:rsidRPr="000C6A8C" w:rsidRDefault="00093B30" w:rsidP="00093B3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Todas as lixeiras tipo container deverá ter em seu corpo, adesivo com o nome e logo da Prefeitura Municipal de Saquarema medindo 40 cm X 40 cm (Altura x largura) - (conforme termo de referência).</w:t>
            </w:r>
          </w:p>
        </w:tc>
        <w:tc>
          <w:tcPr>
            <w:tcW w:w="1215" w:type="dxa"/>
            <w:vAlign w:val="center"/>
          </w:tcPr>
          <w:p w14:paraId="27DD9C9B" w14:textId="60247AA8" w:rsidR="00093B30" w:rsidRPr="00D52430" w:rsidRDefault="00093B30" w:rsidP="00093B3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bCs/>
                <w:sz w:val="22"/>
                <w:szCs w:val="22"/>
                <w:lang w:eastAsia="pt-BR"/>
              </w:rPr>
              <w:t>Unid.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14:paraId="7BCDAFF6" w14:textId="541CD869" w:rsidR="00093B30" w:rsidRPr="00D52430" w:rsidRDefault="00093B30" w:rsidP="00093B3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bCs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2057" w:type="dxa"/>
          </w:tcPr>
          <w:p w14:paraId="1CE45F6A" w14:textId="77777777" w:rsidR="00093B30" w:rsidRPr="004B291E" w:rsidRDefault="00093B30" w:rsidP="00093B3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27" w:type="dxa"/>
          </w:tcPr>
          <w:p w14:paraId="002D207B" w14:textId="77777777" w:rsidR="00093B30" w:rsidRPr="004B291E" w:rsidRDefault="00093B30" w:rsidP="00093B3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13C690D6" w14:textId="77777777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4416FB2F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197EB3F5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6D1A113C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483924FF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4F01EA93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2ADB052C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67348FA0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77FD8968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4A700F54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1B28E7A7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70252CF2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1EDA2F4D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6BF63232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4F69E77C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0656A055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0A970827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7C6E622F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3C032F93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2D3561E1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27905E2D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2085147E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5C77E0B1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0F3547AE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783FE5D9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2D9708C2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7696DC12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620B74AB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2A61D0EE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57659C6D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536289CE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64993601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4013C145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2977545A" w14:textId="64B99EF3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lastRenderedPageBreak/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F7C9963" w:rsidR="00227827" w:rsidRPr="001D75AD" w:rsidRDefault="47CDB399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VALIDADE DA PROPOSTA: </w:t>
      </w:r>
      <w:r w:rsidR="001D75AD">
        <w:rPr>
          <w:rFonts w:ascii="Arial" w:hAnsi="Arial" w:cs="Arial"/>
          <w:sz w:val="20"/>
          <w:szCs w:val="20"/>
        </w:rPr>
        <w:t>60 DIAS</w:t>
      </w:r>
    </w:p>
    <w:p w14:paraId="0A392C6A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31506B0D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24121FE1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937F30">
        <w:rPr>
          <w:rFonts w:ascii="Arial" w:hAnsi="Arial" w:cs="Arial"/>
          <w:sz w:val="20"/>
          <w:szCs w:val="20"/>
        </w:rPr>
        <w:t>____________________</w:t>
      </w:r>
      <w:r w:rsidRPr="001D75AD">
        <w:rPr>
          <w:rFonts w:ascii="Arial" w:hAnsi="Arial" w:cs="Arial"/>
          <w:sz w:val="20"/>
          <w:szCs w:val="20"/>
        </w:rPr>
        <w:t xml:space="preserve"> de </w:t>
      </w:r>
      <w:r w:rsidR="00937F30">
        <w:rPr>
          <w:rFonts w:ascii="Arial" w:hAnsi="Arial" w:cs="Arial"/>
          <w:sz w:val="20"/>
          <w:szCs w:val="20"/>
        </w:rPr>
        <w:t>________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4B13231" w14:textId="4E9282E5" w:rsidR="00227827" w:rsidRPr="001D75AD" w:rsidRDefault="000C6A8C" w:rsidP="1F3F92B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OU RÚBRICA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49E3D14D" w:rsidR="00C81E95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 xml:space="preserve">CARIMBO DA EMPRESA COM </w:t>
      </w:r>
      <w:r w:rsidR="000C6A8C">
        <w:rPr>
          <w:sz w:val="20"/>
          <w:szCs w:val="20"/>
        </w:rPr>
        <w:t xml:space="preserve">NOME, </w:t>
      </w:r>
      <w:r w:rsidRPr="001D75AD">
        <w:rPr>
          <w:sz w:val="20"/>
          <w:szCs w:val="20"/>
        </w:rPr>
        <w:t>CNPJ</w:t>
      </w:r>
      <w:r w:rsidR="000C6A8C">
        <w:rPr>
          <w:sz w:val="20"/>
          <w:szCs w:val="20"/>
        </w:rPr>
        <w:t>, ENDEREÇO</w:t>
      </w:r>
    </w:p>
    <w:p w14:paraId="08BC7F6C" w14:textId="4270FFB7" w:rsidR="00282F1B" w:rsidRDefault="00282F1B" w:rsidP="001D75AD">
      <w:pPr>
        <w:jc w:val="center"/>
        <w:rPr>
          <w:sz w:val="20"/>
          <w:szCs w:val="20"/>
        </w:rPr>
      </w:pPr>
    </w:p>
    <w:p w14:paraId="040EF324" w14:textId="4C924F85" w:rsidR="00282F1B" w:rsidRDefault="00282F1B" w:rsidP="001D75AD">
      <w:pPr>
        <w:jc w:val="center"/>
        <w:rPr>
          <w:sz w:val="20"/>
          <w:szCs w:val="20"/>
        </w:rPr>
      </w:pPr>
    </w:p>
    <w:p w14:paraId="240177EF" w14:textId="6762E4C3" w:rsidR="00282F1B" w:rsidRDefault="00282F1B" w:rsidP="001D75AD">
      <w:pPr>
        <w:jc w:val="center"/>
        <w:rPr>
          <w:sz w:val="20"/>
          <w:szCs w:val="20"/>
        </w:rPr>
      </w:pPr>
    </w:p>
    <w:p w14:paraId="57EEFDFB" w14:textId="06926AAB" w:rsidR="00282F1B" w:rsidRDefault="00282F1B" w:rsidP="001D75AD">
      <w:pPr>
        <w:jc w:val="center"/>
        <w:rPr>
          <w:sz w:val="20"/>
          <w:szCs w:val="20"/>
        </w:rPr>
      </w:pPr>
    </w:p>
    <w:p w14:paraId="3A12C57D" w14:textId="7D2F1C0E" w:rsidR="00282F1B" w:rsidRDefault="00282F1B" w:rsidP="001D75AD">
      <w:pPr>
        <w:jc w:val="center"/>
        <w:rPr>
          <w:sz w:val="20"/>
          <w:szCs w:val="20"/>
        </w:rPr>
      </w:pPr>
    </w:p>
    <w:p w14:paraId="13544883" w14:textId="236E9425" w:rsidR="00282F1B" w:rsidRDefault="00282F1B" w:rsidP="001D75AD">
      <w:pPr>
        <w:jc w:val="center"/>
        <w:rPr>
          <w:sz w:val="20"/>
          <w:szCs w:val="20"/>
        </w:rPr>
      </w:pPr>
    </w:p>
    <w:p w14:paraId="64361F03" w14:textId="0B50B28D" w:rsidR="00282F1B" w:rsidRDefault="00282F1B" w:rsidP="001D75AD">
      <w:pPr>
        <w:jc w:val="center"/>
        <w:rPr>
          <w:sz w:val="20"/>
          <w:szCs w:val="20"/>
        </w:rPr>
      </w:pPr>
    </w:p>
    <w:p w14:paraId="31DE7363" w14:textId="3DFD5E3A" w:rsidR="00282F1B" w:rsidRDefault="00282F1B" w:rsidP="001D75AD">
      <w:pPr>
        <w:jc w:val="center"/>
        <w:rPr>
          <w:sz w:val="20"/>
          <w:szCs w:val="20"/>
        </w:rPr>
      </w:pPr>
    </w:p>
    <w:p w14:paraId="3C14B8ED" w14:textId="02073E7C" w:rsidR="00282F1B" w:rsidRDefault="00282F1B" w:rsidP="001D75AD">
      <w:pPr>
        <w:jc w:val="center"/>
        <w:rPr>
          <w:sz w:val="20"/>
          <w:szCs w:val="20"/>
        </w:rPr>
      </w:pPr>
    </w:p>
    <w:p w14:paraId="6AF4BB1D" w14:textId="49BB3DD9" w:rsidR="00282F1B" w:rsidRDefault="00282F1B" w:rsidP="001D75AD">
      <w:pPr>
        <w:jc w:val="center"/>
        <w:rPr>
          <w:sz w:val="20"/>
          <w:szCs w:val="20"/>
        </w:rPr>
      </w:pPr>
    </w:p>
    <w:p w14:paraId="2F409768" w14:textId="5BFD47FF" w:rsidR="00282F1B" w:rsidRDefault="00282F1B" w:rsidP="001D75AD">
      <w:pPr>
        <w:jc w:val="center"/>
        <w:rPr>
          <w:sz w:val="20"/>
          <w:szCs w:val="20"/>
        </w:rPr>
      </w:pPr>
    </w:p>
    <w:p w14:paraId="1EBFEBF6" w14:textId="43CC0C8A" w:rsidR="00282F1B" w:rsidRDefault="00282F1B" w:rsidP="001D75AD">
      <w:pPr>
        <w:jc w:val="center"/>
        <w:rPr>
          <w:sz w:val="20"/>
          <w:szCs w:val="20"/>
        </w:rPr>
      </w:pPr>
    </w:p>
    <w:p w14:paraId="0609F19D" w14:textId="4686C197" w:rsidR="00282F1B" w:rsidRDefault="00282F1B" w:rsidP="001D75AD">
      <w:pPr>
        <w:jc w:val="center"/>
        <w:rPr>
          <w:sz w:val="20"/>
          <w:szCs w:val="20"/>
        </w:rPr>
      </w:pPr>
    </w:p>
    <w:p w14:paraId="3ABDA87B" w14:textId="18F53C5F" w:rsidR="00282F1B" w:rsidRDefault="00282F1B" w:rsidP="001D75AD">
      <w:pPr>
        <w:jc w:val="center"/>
        <w:rPr>
          <w:sz w:val="20"/>
          <w:szCs w:val="20"/>
        </w:rPr>
      </w:pPr>
    </w:p>
    <w:p w14:paraId="1319B925" w14:textId="0503BB71" w:rsidR="00282F1B" w:rsidRPr="001D75AD" w:rsidRDefault="00282F1B" w:rsidP="00282F1B">
      <w:pPr>
        <w:rPr>
          <w:sz w:val="20"/>
          <w:szCs w:val="20"/>
        </w:rPr>
      </w:pPr>
      <w:r>
        <w:rPr>
          <w:sz w:val="20"/>
          <w:szCs w:val="20"/>
        </w:rPr>
        <w:t xml:space="preserve">Obs.: Esse é apenas um modelo de orçamento feito para facilitar o fornecedor na </w:t>
      </w:r>
      <w:r w:rsidR="000C6A8C">
        <w:rPr>
          <w:sz w:val="20"/>
          <w:szCs w:val="20"/>
        </w:rPr>
        <w:t xml:space="preserve">sua </w:t>
      </w:r>
      <w:r>
        <w:rPr>
          <w:sz w:val="20"/>
          <w:szCs w:val="20"/>
        </w:rPr>
        <w:t xml:space="preserve">montagem. O fornecedor tem toda liberdade de acrescentar alguma outra informação, caso ache necessário, ou fazê-lo num outro formato. </w:t>
      </w:r>
    </w:p>
    <w:sectPr w:rsidR="00282F1B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92AB" w14:textId="77777777" w:rsidR="00717543" w:rsidRDefault="00717543" w:rsidP="007C6942">
      <w:r>
        <w:separator/>
      </w:r>
    </w:p>
  </w:endnote>
  <w:endnote w:type="continuationSeparator" w:id="0">
    <w:p w14:paraId="47EDBB1E" w14:textId="77777777" w:rsidR="00717543" w:rsidRDefault="00717543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7AE05" w14:textId="77777777" w:rsidR="00717543" w:rsidRDefault="00717543" w:rsidP="007C6942">
      <w:r>
        <w:separator/>
      </w:r>
    </w:p>
  </w:footnote>
  <w:footnote w:type="continuationSeparator" w:id="0">
    <w:p w14:paraId="4CCB7541" w14:textId="77777777" w:rsidR="00717543" w:rsidRDefault="00717543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93B30"/>
    <w:rsid w:val="000C60B7"/>
    <w:rsid w:val="000C6A8C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2F1B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C521A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17543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37F30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C751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A4F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30D1-A1AB-4CF6-B072-207C3471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4</cp:revision>
  <cp:lastPrinted>2020-03-27T20:02:00Z</cp:lastPrinted>
  <dcterms:created xsi:type="dcterms:W3CDTF">2021-03-02T15:56:00Z</dcterms:created>
  <dcterms:modified xsi:type="dcterms:W3CDTF">2021-09-17T13:49:00Z</dcterms:modified>
</cp:coreProperties>
</file>