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469" w:type="dxa"/>
        <w:jc w:val="center"/>
        <w:tblLook w:val="04A0" w:firstRow="1" w:lastRow="0" w:firstColumn="1" w:lastColumn="0" w:noHBand="0" w:noVBand="1"/>
      </w:tblPr>
      <w:tblGrid>
        <w:gridCol w:w="742"/>
        <w:gridCol w:w="4494"/>
        <w:gridCol w:w="1219"/>
        <w:gridCol w:w="1683"/>
        <w:gridCol w:w="2205"/>
        <w:gridCol w:w="2126"/>
      </w:tblGrid>
      <w:tr w:rsidR="001D75AD" w:rsidRPr="004B291E" w14:paraId="0C2E7304" w14:textId="2CF9ADCC" w:rsidTr="001D75AD">
        <w:trPr>
          <w:trHeight w:val="580"/>
          <w:jc w:val="center"/>
        </w:trPr>
        <w:tc>
          <w:tcPr>
            <w:tcW w:w="742" w:type="dxa"/>
            <w:hideMark/>
          </w:tcPr>
          <w:p w14:paraId="4C0A42C9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94" w:type="dxa"/>
            <w:hideMark/>
          </w:tcPr>
          <w:p w14:paraId="40B0EF3A" w14:textId="77777777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9" w:type="dxa"/>
            <w:hideMark/>
          </w:tcPr>
          <w:p w14:paraId="5ED649E7" w14:textId="29FAA382" w:rsidR="00D52430" w:rsidRPr="00D52430" w:rsidRDefault="00D52430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683" w:type="dxa"/>
            <w:noWrap/>
            <w:hideMark/>
          </w:tcPr>
          <w:p w14:paraId="5DDE07D8" w14:textId="0D83F2C9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05" w:type="dxa"/>
          </w:tcPr>
          <w:p w14:paraId="5DBEBAD5" w14:textId="677D50FD" w:rsidR="00D52430" w:rsidRPr="00D52430" w:rsidRDefault="00D52430" w:rsidP="001D75A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1D75AD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2126" w:type="dxa"/>
          </w:tcPr>
          <w:p w14:paraId="018D3179" w14:textId="4AC0E6EC" w:rsidR="00D52430" w:rsidRPr="00D52430" w:rsidRDefault="00D5243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1D75AD" w:rsidRPr="004B291E" w14:paraId="331EFD22" w14:textId="20AF9193" w:rsidTr="001D75AD">
        <w:trPr>
          <w:trHeight w:val="700"/>
          <w:jc w:val="center"/>
        </w:trPr>
        <w:tc>
          <w:tcPr>
            <w:tcW w:w="742" w:type="dxa"/>
            <w:hideMark/>
          </w:tcPr>
          <w:p w14:paraId="693953FD" w14:textId="77777777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E39B2" w14:textId="38F52A5E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5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14:paraId="32781AD6" w14:textId="31E067D8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5AD">
              <w:rPr>
                <w:rFonts w:ascii="Arial" w:hAnsi="Arial" w:cs="Arial"/>
                <w:sz w:val="20"/>
                <w:szCs w:val="20"/>
              </w:rPr>
              <w:t xml:space="preserve">Microscópio biológico </w:t>
            </w:r>
            <w:proofErr w:type="spellStart"/>
            <w:r w:rsidRPr="001D75AD">
              <w:rPr>
                <w:rFonts w:ascii="Arial" w:hAnsi="Arial" w:cs="Arial"/>
                <w:sz w:val="20"/>
                <w:szCs w:val="20"/>
              </w:rPr>
              <w:t>trinocular</w:t>
            </w:r>
            <w:proofErr w:type="spellEnd"/>
            <w:r w:rsidRPr="001D75AD">
              <w:rPr>
                <w:rFonts w:ascii="Arial" w:hAnsi="Arial" w:cs="Arial"/>
                <w:sz w:val="20"/>
                <w:szCs w:val="20"/>
              </w:rPr>
              <w:t xml:space="preserve"> com ótica de correção infinita UIS; Composto de: 1 MICROSCÓPIO </w:t>
            </w:r>
            <w:r>
              <w:rPr>
                <w:rFonts w:ascii="Arial" w:hAnsi="Arial" w:cs="Arial"/>
                <w:sz w:val="20"/>
                <w:szCs w:val="20"/>
              </w:rPr>
              <w:t>BIOLÓGICO TRINOCULAR ( Conforme Termo de Referência).</w:t>
            </w:r>
          </w:p>
        </w:tc>
        <w:tc>
          <w:tcPr>
            <w:tcW w:w="1219" w:type="dxa"/>
            <w:hideMark/>
          </w:tcPr>
          <w:p w14:paraId="64E9EF16" w14:textId="77777777" w:rsidR="001D75AD" w:rsidRPr="00D52430" w:rsidRDefault="001D75AD" w:rsidP="001D75A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7FB9D48A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683" w:type="dxa"/>
            <w:noWrap/>
            <w:hideMark/>
          </w:tcPr>
          <w:p w14:paraId="1C92DC69" w14:textId="77777777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11E5102C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05" w:type="dxa"/>
          </w:tcPr>
          <w:p w14:paraId="4FF94D65" w14:textId="0AC49129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708B19" w14:textId="77777777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D75AD" w:rsidRPr="004B291E" w14:paraId="7C9448B1" w14:textId="77777777" w:rsidTr="001D75AD">
        <w:trPr>
          <w:trHeight w:val="700"/>
          <w:jc w:val="center"/>
        </w:trPr>
        <w:tc>
          <w:tcPr>
            <w:tcW w:w="742" w:type="dxa"/>
          </w:tcPr>
          <w:p w14:paraId="086BF057" w14:textId="0B536E35" w:rsidR="001D75AD" w:rsidRPr="001D75AD" w:rsidRDefault="001D75AD" w:rsidP="001D7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5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4" w:type="dxa"/>
            <w:vAlign w:val="center"/>
          </w:tcPr>
          <w:p w14:paraId="2FEFF819" w14:textId="66CD221B" w:rsidR="001D75AD" w:rsidRPr="001D75AD" w:rsidRDefault="001D75AD" w:rsidP="001D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5AD">
              <w:rPr>
                <w:rFonts w:ascii="Arial" w:hAnsi="Arial" w:cs="Arial"/>
                <w:sz w:val="20"/>
                <w:szCs w:val="20"/>
              </w:rPr>
              <w:t>Microscópio estereoscópico binocular com aumento de 20x a 40x e imagem tridimensional</w:t>
            </w:r>
            <w:r w:rsidRPr="001D75AD">
              <w:rPr>
                <w:rFonts w:ascii="Arial" w:hAnsi="Arial" w:cs="Arial"/>
                <w:sz w:val="20"/>
                <w:szCs w:val="20"/>
              </w:rPr>
              <w:t xml:space="preserve"> (Conforme Termo de Referência).</w:t>
            </w:r>
          </w:p>
        </w:tc>
        <w:tc>
          <w:tcPr>
            <w:tcW w:w="1219" w:type="dxa"/>
          </w:tcPr>
          <w:p w14:paraId="240D9D4B" w14:textId="311E6275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683" w:type="dxa"/>
            <w:noWrap/>
          </w:tcPr>
          <w:p w14:paraId="3958014A" w14:textId="1BAA353D" w:rsidR="001D75AD" w:rsidRPr="00D52430" w:rsidRDefault="001D75AD" w:rsidP="001D75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05" w:type="dxa"/>
          </w:tcPr>
          <w:p w14:paraId="003652D2" w14:textId="77777777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13FB16" w14:textId="77777777" w:rsidR="001D75AD" w:rsidRPr="004B291E" w:rsidRDefault="001D75AD" w:rsidP="001D75A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23DC6D2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D75AD">
        <w:rPr>
          <w:rFonts w:ascii="Arial" w:hAnsi="Arial" w:cs="Arial"/>
          <w:sz w:val="20"/>
          <w:szCs w:val="20"/>
        </w:rPr>
        <w:t>outubr</w:t>
      </w:r>
      <w:r w:rsidR="005C4836" w:rsidRPr="001D75AD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2020.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  <w:bookmarkStart w:id="2" w:name="_GoBack"/>
      <w:bookmarkEnd w:id="2"/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710-E720-4933-8513-530FB07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5</cp:revision>
  <cp:lastPrinted>2020-03-27T20:02:00Z</cp:lastPrinted>
  <dcterms:created xsi:type="dcterms:W3CDTF">2020-05-18T19:37:00Z</dcterms:created>
  <dcterms:modified xsi:type="dcterms:W3CDTF">2020-10-15T13:10:00Z</dcterms:modified>
</cp:coreProperties>
</file>