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76DBB" w14:textId="324CEF2E" w:rsidR="00382D2B" w:rsidRDefault="0056025D" w:rsidP="00461473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817"/>
        <w:gridCol w:w="1843"/>
        <w:gridCol w:w="2126"/>
        <w:gridCol w:w="2126"/>
        <w:gridCol w:w="2126"/>
      </w:tblGrid>
      <w:tr w:rsidR="002C0208" w:rsidRPr="00CD2FCC" w14:paraId="438A5911" w14:textId="36736553" w:rsidTr="002C0208">
        <w:trPr>
          <w:trHeight w:val="480"/>
          <w:jc w:val="center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02FAFF" w14:textId="66489E9A" w:rsidR="002C0208" w:rsidRPr="00CD2FCC" w:rsidRDefault="002C0208" w:rsidP="00372FD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CD2FCC">
              <w:rPr>
                <w:rFonts w:ascii="Calibri" w:hAnsi="Calibri" w:cs="Calibri"/>
                <w:b/>
                <w:bCs/>
                <w:i/>
                <w:iCs/>
                <w:color w:val="000000"/>
                <w:lang w:eastAsia="pt-BR"/>
              </w:rPr>
              <w:t>Especificação Técnica do Objeto</w:t>
            </w:r>
          </w:p>
        </w:tc>
      </w:tr>
      <w:tr w:rsidR="002C0208" w:rsidRPr="00CD2FCC" w14:paraId="206E9000" w14:textId="0163B3F3" w:rsidTr="002C0208">
        <w:trPr>
          <w:trHeight w:val="4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D87AAFB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CD2FCC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8B735CD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CD2FCC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797D26A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CD2FCC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Unidade </w:t>
            </w:r>
            <w:r w:rsidRPr="00CD2FCC">
              <w:rPr>
                <w:rFonts w:ascii="Calibri" w:hAnsi="Calibri" w:cs="Calibri"/>
                <w:b/>
                <w:bCs/>
                <w:color w:val="000000"/>
                <w:lang w:eastAsia="pt-BR"/>
              </w:rPr>
              <w:br/>
              <w:t>de medida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66FF749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CD2FCC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68B173B4" w14:textId="77777777" w:rsidR="002C0208" w:rsidRDefault="002C0208" w:rsidP="00372FD9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6D409874" w14:textId="0290752E" w:rsidR="002C0208" w:rsidRPr="00CD2FCC" w:rsidRDefault="002C0208" w:rsidP="00372FD9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56C3A7A4" w14:textId="77777777" w:rsidR="002C0208" w:rsidRDefault="002C0208" w:rsidP="00372FD9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68FB244D" w14:textId="7677389C" w:rsidR="002C0208" w:rsidRPr="00CD2FCC" w:rsidRDefault="002C0208" w:rsidP="00372FD9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2C0208" w:rsidRPr="00CD2FCC" w14:paraId="36DE17E4" w14:textId="05AC9291" w:rsidTr="002C0208">
        <w:trPr>
          <w:trHeight w:val="10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19BB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CD2FCC">
              <w:rPr>
                <w:rFonts w:ascii="Calibri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A95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 xml:space="preserve">Tela de arame galvanizado quadrangular / </w:t>
            </w:r>
            <w:proofErr w:type="spellStart"/>
            <w:r>
              <w:rPr>
                <w:rFonts w:ascii="Calibri" w:hAnsi="Calibri" w:cs="Calibri"/>
                <w:color w:val="000000"/>
                <w:lang w:eastAsia="pt-BR"/>
              </w:rPr>
              <w:t>losangular</w:t>
            </w:r>
            <w:proofErr w:type="spellEnd"/>
            <w:r>
              <w:rPr>
                <w:rFonts w:ascii="Calibri" w:hAnsi="Calibri" w:cs="Calibri"/>
                <w:color w:val="000000"/>
                <w:lang w:eastAsia="pt-BR"/>
              </w:rPr>
              <w:t>, fio 2,11 mm (14bwg), malha 5 x 5 cm, h = 2m.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3330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CD2FCC">
              <w:rPr>
                <w:rFonts w:ascii="Calibri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A935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C4FE8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F7587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2C0208" w:rsidRPr="00CD2FCC" w14:paraId="4562EC97" w14:textId="5CCCA65D" w:rsidTr="002C0208">
        <w:trPr>
          <w:trHeight w:val="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642B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6D09" w14:textId="77777777" w:rsidR="002C0208" w:rsidRPr="00CD2FCC" w:rsidRDefault="002C0208" w:rsidP="00372FD9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BA94" w14:textId="77777777" w:rsidR="002C0208" w:rsidRPr="00CD2FCC" w:rsidRDefault="002C0208" w:rsidP="002C0208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899C" w14:textId="77777777" w:rsidR="002C0208" w:rsidRDefault="002C0208" w:rsidP="002C0208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01D02" w14:textId="77777777" w:rsidR="002C0208" w:rsidRDefault="002C0208" w:rsidP="002C0208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73453" w14:textId="77777777" w:rsidR="002C0208" w:rsidRDefault="002C0208" w:rsidP="002C0208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2C0208" w:rsidRPr="00CD2FCC" w14:paraId="446A8D21" w14:textId="3F3F1544" w:rsidTr="002C0208">
        <w:trPr>
          <w:trHeight w:val="10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46F3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E045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Rede de nylon para proteção de quadra.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AAFA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38F2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1850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0563C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FA59F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2C0208" w:rsidRPr="00CD2FCC" w14:paraId="29343F91" w14:textId="4321AF63" w:rsidTr="002C0208">
        <w:trPr>
          <w:trHeight w:val="10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166F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8C4C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Cabo de aço galvanizado, diâmetro 9,53 mm (3/8”), com alma de fibra 6 x 25 f COMP. 150/SINAPI – SAQ.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0FA1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9365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65,50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55D7D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2EB8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2C0208" w:rsidRPr="00CD2FCC" w14:paraId="6AA686D1" w14:textId="31D74D2B" w:rsidTr="002C0208">
        <w:trPr>
          <w:trHeight w:val="10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6827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8F24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CD2FCC">
              <w:rPr>
                <w:rFonts w:ascii="Calibri" w:hAnsi="Calibri" w:cs="Calibri"/>
                <w:color w:val="000000"/>
                <w:lang w:eastAsia="pt-BR"/>
              </w:rPr>
              <w:t>Piso de grama sintética europ</w:t>
            </w:r>
            <w:r>
              <w:rPr>
                <w:rFonts w:ascii="Calibri" w:hAnsi="Calibri" w:cs="Calibri"/>
                <w:color w:val="000000"/>
                <w:lang w:eastAsia="pt-BR"/>
              </w:rPr>
              <w:t>e</w:t>
            </w:r>
            <w:r w:rsidRPr="00CD2FCC">
              <w:rPr>
                <w:rFonts w:ascii="Calibri" w:hAnsi="Calibri" w:cs="Calibri"/>
                <w:color w:val="000000"/>
                <w:lang w:eastAsia="pt-BR"/>
              </w:rPr>
              <w:t>ia, fios com comprimento de 28mm, refer</w:t>
            </w:r>
            <w:r>
              <w:rPr>
                <w:rFonts w:ascii="Calibri" w:hAnsi="Calibri" w:cs="Calibri"/>
                <w:color w:val="000000"/>
                <w:lang w:eastAsia="pt-BR"/>
              </w:rPr>
              <w:t>ê</w:t>
            </w:r>
            <w:r w:rsidRPr="00CD2FCC">
              <w:rPr>
                <w:rFonts w:ascii="Calibri" w:hAnsi="Calibri" w:cs="Calibri"/>
                <w:color w:val="000000"/>
                <w:lang w:eastAsia="pt-BR"/>
              </w:rPr>
              <w:t xml:space="preserve">ncia FLP PP, </w:t>
            </w:r>
            <w:proofErr w:type="spellStart"/>
            <w:r w:rsidRPr="00CD2FCC">
              <w:rPr>
                <w:rFonts w:ascii="Calibri" w:hAnsi="Calibri" w:cs="Calibri"/>
                <w:color w:val="000000"/>
                <w:lang w:eastAsia="pt-BR"/>
              </w:rPr>
              <w:t>flexigrass</w:t>
            </w:r>
            <w:proofErr w:type="spellEnd"/>
            <w:r w:rsidRPr="00CD2FCC">
              <w:rPr>
                <w:rFonts w:ascii="Calibri" w:hAnsi="Calibri" w:cs="Calibri"/>
                <w:color w:val="000000"/>
                <w:lang w:eastAsia="pt-BR"/>
              </w:rPr>
              <w:t xml:space="preserve"> ou similar.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0BEE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CD2FCC">
              <w:rPr>
                <w:rFonts w:ascii="Calibri" w:hAnsi="Calibri" w:cs="Calibri"/>
                <w:color w:val="000000"/>
                <w:lang w:eastAsia="pt-BR"/>
              </w:rPr>
              <w:t>m²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779C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1.500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A71E5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83C12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2C0208" w:rsidRPr="00CD2FCC" w14:paraId="4E1352D2" w14:textId="55E54306" w:rsidTr="002C0208">
        <w:trPr>
          <w:trHeight w:val="10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F664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1479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 xml:space="preserve">Refletor de LED 100 watts – bivolt.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3DFF" w14:textId="77777777" w:rsidR="002C0208" w:rsidRPr="00CD2FCC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pt-BR"/>
              </w:rPr>
              <w:t>un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49E2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5DE2F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917C4" w14:textId="77777777" w:rsidR="002C0208" w:rsidRDefault="002C0208" w:rsidP="00372FD9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42E2F7F" w14:textId="46D80506" w:rsidR="002C0208" w:rsidRDefault="002C0208" w:rsidP="00461473">
      <w:pPr>
        <w:rPr>
          <w:rFonts w:ascii="Arial" w:hAnsi="Arial" w:cs="Arial"/>
        </w:rPr>
      </w:pPr>
    </w:p>
    <w:p w14:paraId="684584F4" w14:textId="77777777" w:rsidR="002C0208" w:rsidRDefault="002C0208" w:rsidP="00461473">
      <w:pPr>
        <w:rPr>
          <w:rFonts w:ascii="Arial" w:hAnsi="Arial" w:cs="Arial"/>
        </w:rPr>
      </w:pPr>
    </w:p>
    <w:p w14:paraId="74D7D8D5" w14:textId="77777777" w:rsidR="002C0208" w:rsidRDefault="002C0208" w:rsidP="00461473">
      <w:pPr>
        <w:rPr>
          <w:rFonts w:ascii="Arial" w:hAnsi="Arial" w:cs="Arial"/>
        </w:rPr>
      </w:pPr>
    </w:p>
    <w:p w14:paraId="2977545A" w14:textId="0AE1005E" w:rsidR="00227827" w:rsidRDefault="1F3F92BA" w:rsidP="00461473">
      <w:pPr>
        <w:rPr>
          <w:rFonts w:ascii="Arial" w:hAnsi="Arial" w:cs="Arial"/>
        </w:rPr>
      </w:pPr>
      <w:r w:rsidRPr="1F3F92BA">
        <w:rPr>
          <w:rFonts w:ascii="Arial" w:hAnsi="Arial" w:cs="Arial"/>
        </w:rPr>
        <w:lastRenderedPageBreak/>
        <w:t xml:space="preserve">VALOR TOTAL DA PROPOSTA: </w:t>
      </w:r>
    </w:p>
    <w:p w14:paraId="0C136CF1" w14:textId="77777777" w:rsidR="00227827" w:rsidRDefault="00227827" w:rsidP="00461473">
      <w:pPr>
        <w:rPr>
          <w:rFonts w:ascii="Arial" w:hAnsi="Arial" w:cs="Arial"/>
        </w:rPr>
      </w:pPr>
    </w:p>
    <w:p w14:paraId="0358279E" w14:textId="6E80C843" w:rsidR="00227827" w:rsidRPr="00C81E95" w:rsidRDefault="47CDB399" w:rsidP="00461473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D666B11" w14:textId="28BDF6D0" w:rsidR="00382D2B" w:rsidRDefault="00382D2B" w:rsidP="00461473">
      <w:pPr>
        <w:rPr>
          <w:rFonts w:ascii="Arial" w:hAnsi="Arial" w:cs="Arial"/>
        </w:rPr>
      </w:pPr>
    </w:p>
    <w:p w14:paraId="3A3ACD11" w14:textId="20BBBAC3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="00064A49">
        <w:rPr>
          <w:rFonts w:ascii="Arial" w:hAnsi="Arial" w:cs="Arial"/>
        </w:rPr>
        <w:t xml:space="preserve">de </w:t>
      </w:r>
      <w:r w:rsidR="002C0208">
        <w:rPr>
          <w:rFonts w:ascii="Arial" w:hAnsi="Arial" w:cs="Arial"/>
        </w:rPr>
        <w:t>_________________</w:t>
      </w:r>
      <w:r w:rsidR="00064A49">
        <w:rPr>
          <w:rFonts w:ascii="Arial" w:hAnsi="Arial" w:cs="Arial"/>
        </w:rPr>
        <w:t xml:space="preserve"> </w:t>
      </w:r>
      <w:proofErr w:type="spellStart"/>
      <w:r w:rsidR="00064A49">
        <w:rPr>
          <w:rFonts w:ascii="Arial" w:hAnsi="Arial" w:cs="Arial"/>
        </w:rPr>
        <w:t>de</w:t>
      </w:r>
      <w:proofErr w:type="spellEnd"/>
      <w:r w:rsidR="00064A49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Pr="00461473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61473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52CDC27A" w:rsidR="00227827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61473">
        <w:rPr>
          <w:rFonts w:ascii="Arial" w:hAnsi="Arial" w:cs="Arial"/>
          <w:sz w:val="20"/>
          <w:szCs w:val="20"/>
        </w:rPr>
        <w:t xml:space="preserve">CNPJ: </w:t>
      </w:r>
    </w:p>
    <w:p w14:paraId="3AAAA873" w14:textId="77777777" w:rsidR="00461473" w:rsidRPr="00461473" w:rsidRDefault="00461473" w:rsidP="1F3F92BA">
      <w:pPr>
        <w:jc w:val="center"/>
        <w:rPr>
          <w:rFonts w:ascii="Arial" w:hAnsi="Arial" w:cs="Arial"/>
          <w:sz w:val="20"/>
          <w:szCs w:val="20"/>
        </w:rPr>
      </w:pPr>
    </w:p>
    <w:p w14:paraId="09B8D95D" w14:textId="6E1C67FA" w:rsidR="00C81E95" w:rsidRPr="00461473" w:rsidRDefault="00227827" w:rsidP="00461473">
      <w:pPr>
        <w:jc w:val="center"/>
        <w:rPr>
          <w:sz w:val="20"/>
          <w:szCs w:val="20"/>
        </w:rPr>
      </w:pPr>
      <w:r w:rsidRPr="00461473">
        <w:rPr>
          <w:sz w:val="20"/>
          <w:szCs w:val="20"/>
        </w:rPr>
        <w:t>CARIMBO DA EMPRESA COM CNPJ</w:t>
      </w:r>
    </w:p>
    <w:sectPr w:rsidR="00C81E95" w:rsidRPr="0046147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64A49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0208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61473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28EA-7AF7-4A0D-8C72-EAB72D8A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2</cp:revision>
  <cp:lastPrinted>2020-03-27T20:02:00Z</cp:lastPrinted>
  <dcterms:created xsi:type="dcterms:W3CDTF">2020-09-23T17:45:00Z</dcterms:created>
  <dcterms:modified xsi:type="dcterms:W3CDTF">2020-09-23T17:45:00Z</dcterms:modified>
</cp:coreProperties>
</file>