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2A06A3" w:rsidRPr="00B476D0" w:rsidRDefault="002A06A3" w:rsidP="002A06A3">
      <w:pPr>
        <w:tabs>
          <w:tab w:val="left" w:pos="709"/>
        </w:tabs>
        <w:rPr>
          <w:rFonts w:eastAsia="Arial Unicode MS"/>
          <w:b/>
        </w:rPr>
      </w:pPr>
      <w:bookmarkStart w:id="0" w:name="_Hlk513723382"/>
      <w:bookmarkStart w:id="1" w:name="_Hlk36206584"/>
    </w:p>
    <w:p w14:paraId="26DD54BC" w14:textId="77777777" w:rsidR="0056025D" w:rsidRDefault="0056025D" w:rsidP="0056025D">
      <w:pPr>
        <w:tabs>
          <w:tab w:val="left" w:pos="709"/>
        </w:tabs>
        <w:jc w:val="center"/>
        <w:rPr>
          <w:rFonts w:eastAsia="Arial Unicode MS"/>
          <w:sz w:val="22"/>
          <w:szCs w:val="22"/>
        </w:rPr>
      </w:pPr>
      <w:r>
        <w:rPr>
          <w:rFonts w:eastAsia="Arial Unicode MS"/>
          <w:sz w:val="22"/>
          <w:szCs w:val="22"/>
        </w:rPr>
        <w:t>ORÇAMENTO</w:t>
      </w:r>
    </w:p>
    <w:p w14:paraId="0A37501D" w14:textId="77777777" w:rsidR="0056025D" w:rsidRDefault="0056025D" w:rsidP="0056025D">
      <w:pPr>
        <w:tabs>
          <w:tab w:val="left" w:pos="709"/>
        </w:tabs>
        <w:jc w:val="both"/>
        <w:rPr>
          <w:rFonts w:eastAsia="Arial Unicode MS"/>
          <w:sz w:val="22"/>
          <w:szCs w:val="22"/>
        </w:rPr>
      </w:pPr>
    </w:p>
    <w:p w14:paraId="39514D3B" w14:textId="5155C476" w:rsidR="0056025D" w:rsidRDefault="0056025D" w:rsidP="0056025D">
      <w:pPr>
        <w:tabs>
          <w:tab w:val="left" w:pos="709"/>
        </w:tabs>
        <w:jc w:val="both"/>
        <w:rPr>
          <w:rFonts w:eastAsia="Arial Unicode MS"/>
          <w:sz w:val="22"/>
          <w:szCs w:val="22"/>
        </w:rPr>
      </w:pPr>
      <w:r>
        <w:rPr>
          <w:rFonts w:eastAsia="Arial Unicode MS"/>
          <w:sz w:val="22"/>
          <w:szCs w:val="22"/>
        </w:rPr>
        <w:t xml:space="preserve">A Secretaria Municipal de </w:t>
      </w:r>
      <w:r w:rsidR="004D4751">
        <w:rPr>
          <w:rFonts w:eastAsia="Arial Unicode MS"/>
          <w:sz w:val="22"/>
          <w:szCs w:val="22"/>
        </w:rPr>
        <w:t>Transportes e Serviços Públicos</w:t>
      </w:r>
      <w:r>
        <w:rPr>
          <w:rFonts w:eastAsia="Arial Unicode MS"/>
          <w:sz w:val="22"/>
          <w:szCs w:val="22"/>
        </w:rPr>
        <w:t xml:space="preserve"> </w:t>
      </w:r>
      <w:proofErr w:type="gramStart"/>
      <w:r>
        <w:rPr>
          <w:rFonts w:eastAsia="Arial Unicode MS"/>
          <w:sz w:val="22"/>
          <w:szCs w:val="22"/>
        </w:rPr>
        <w:t>/  Prefeitura</w:t>
      </w:r>
      <w:proofErr w:type="gramEnd"/>
      <w:r>
        <w:rPr>
          <w:rFonts w:eastAsia="Arial Unicode MS"/>
          <w:sz w:val="22"/>
          <w:szCs w:val="22"/>
        </w:rPr>
        <w:t xml:space="preserve"> Municipal de Saquarema</w:t>
      </w:r>
    </w:p>
    <w:p w14:paraId="5DAB6C7B" w14:textId="77777777" w:rsidR="002A06A3" w:rsidRPr="00B476D0" w:rsidRDefault="002A06A3" w:rsidP="002A06A3">
      <w:pPr>
        <w:tabs>
          <w:tab w:val="left" w:pos="709"/>
        </w:tabs>
        <w:jc w:val="both"/>
        <w:rPr>
          <w:rFonts w:eastAsia="Arial Unicode MS"/>
        </w:rPr>
      </w:pPr>
    </w:p>
    <w:tbl>
      <w:tblPr>
        <w:tblStyle w:val="Tabelacomgrade"/>
        <w:tblW w:w="12847" w:type="dxa"/>
        <w:jc w:val="center"/>
        <w:tblLook w:val="04A0" w:firstRow="1" w:lastRow="0" w:firstColumn="1" w:lastColumn="0" w:noHBand="0" w:noVBand="1"/>
      </w:tblPr>
      <w:tblGrid>
        <w:gridCol w:w="1191"/>
        <w:gridCol w:w="4382"/>
        <w:gridCol w:w="927"/>
        <w:gridCol w:w="1985"/>
        <w:gridCol w:w="1435"/>
        <w:gridCol w:w="1482"/>
        <w:gridCol w:w="1445"/>
      </w:tblGrid>
      <w:tr w:rsidR="00645416" w:rsidRPr="004B291E" w14:paraId="0178CE6D" w14:textId="1DA58C97" w:rsidTr="00645416">
        <w:trPr>
          <w:trHeight w:val="722"/>
          <w:jc w:val="center"/>
        </w:trPr>
        <w:tc>
          <w:tcPr>
            <w:tcW w:w="1191" w:type="dxa"/>
            <w:noWrap/>
            <w:hideMark/>
          </w:tcPr>
          <w:p w14:paraId="68F1054A" w14:textId="77777777" w:rsidR="00645416" w:rsidRDefault="00645416" w:rsidP="00645416">
            <w:pPr>
              <w:spacing w:line="360" w:lineRule="auto"/>
              <w:jc w:val="center"/>
              <w:rPr>
                <w:rFonts w:ascii="Arial" w:hAnsi="Arial" w:cs="Arial"/>
                <w:b/>
                <w:bCs/>
                <w:sz w:val="18"/>
                <w:szCs w:val="18"/>
              </w:rPr>
            </w:pPr>
          </w:p>
          <w:p w14:paraId="7BECB654" w14:textId="1C9706EA" w:rsidR="00645416" w:rsidRPr="004B291E" w:rsidRDefault="00645416" w:rsidP="00645416">
            <w:pPr>
              <w:spacing w:line="360" w:lineRule="auto"/>
              <w:jc w:val="center"/>
              <w:rPr>
                <w:rFonts w:ascii="Arial" w:hAnsi="Arial" w:cs="Arial"/>
                <w:bCs/>
                <w:sz w:val="18"/>
                <w:szCs w:val="18"/>
              </w:rPr>
            </w:pPr>
            <w:r w:rsidRPr="004B291E">
              <w:rPr>
                <w:rFonts w:ascii="Arial" w:hAnsi="Arial" w:cs="Arial"/>
                <w:b/>
                <w:bCs/>
                <w:sz w:val="18"/>
                <w:szCs w:val="18"/>
              </w:rPr>
              <w:t>ITEM</w:t>
            </w:r>
          </w:p>
        </w:tc>
        <w:tc>
          <w:tcPr>
            <w:tcW w:w="4382" w:type="dxa"/>
          </w:tcPr>
          <w:p w14:paraId="13964ECB" w14:textId="77777777" w:rsidR="00645416" w:rsidRDefault="00645416" w:rsidP="00645416">
            <w:pPr>
              <w:spacing w:line="360" w:lineRule="auto"/>
              <w:ind w:firstLine="708"/>
              <w:jc w:val="center"/>
              <w:rPr>
                <w:rFonts w:ascii="Arial" w:hAnsi="Arial" w:cs="Arial"/>
                <w:b/>
                <w:bCs/>
                <w:sz w:val="18"/>
                <w:szCs w:val="18"/>
              </w:rPr>
            </w:pPr>
          </w:p>
          <w:p w14:paraId="0836305B" w14:textId="0164D043" w:rsidR="00645416" w:rsidRPr="004B291E" w:rsidRDefault="00645416" w:rsidP="00645416">
            <w:pPr>
              <w:spacing w:line="360" w:lineRule="auto"/>
              <w:ind w:firstLine="708"/>
              <w:jc w:val="center"/>
              <w:rPr>
                <w:rFonts w:ascii="Arial" w:hAnsi="Arial" w:cs="Arial"/>
                <w:bCs/>
                <w:sz w:val="18"/>
                <w:szCs w:val="18"/>
              </w:rPr>
            </w:pPr>
            <w:r w:rsidRPr="004B291E">
              <w:rPr>
                <w:rFonts w:ascii="Arial" w:hAnsi="Arial" w:cs="Arial"/>
                <w:b/>
                <w:bCs/>
                <w:sz w:val="18"/>
                <w:szCs w:val="18"/>
              </w:rPr>
              <w:t>DESCRIÇÃO</w:t>
            </w:r>
          </w:p>
        </w:tc>
        <w:tc>
          <w:tcPr>
            <w:tcW w:w="927" w:type="dxa"/>
          </w:tcPr>
          <w:p w14:paraId="6BCD5F0D" w14:textId="77777777" w:rsidR="00645416" w:rsidRDefault="00645416" w:rsidP="00645416">
            <w:pPr>
              <w:spacing w:line="360" w:lineRule="auto"/>
              <w:jc w:val="center"/>
              <w:rPr>
                <w:rFonts w:ascii="Arial" w:hAnsi="Arial" w:cs="Arial"/>
                <w:b/>
                <w:bCs/>
                <w:sz w:val="18"/>
                <w:szCs w:val="18"/>
              </w:rPr>
            </w:pPr>
          </w:p>
          <w:p w14:paraId="08FF6F67" w14:textId="0D8B66E1" w:rsidR="00645416" w:rsidRPr="004B291E" w:rsidRDefault="00645416" w:rsidP="00645416">
            <w:pPr>
              <w:spacing w:line="360" w:lineRule="auto"/>
              <w:jc w:val="center"/>
              <w:rPr>
                <w:rFonts w:ascii="Arial" w:hAnsi="Arial" w:cs="Arial"/>
                <w:bCs/>
                <w:sz w:val="18"/>
                <w:szCs w:val="18"/>
              </w:rPr>
            </w:pPr>
            <w:r>
              <w:rPr>
                <w:rFonts w:ascii="Arial" w:hAnsi="Arial" w:cs="Arial"/>
                <w:b/>
                <w:bCs/>
                <w:sz w:val="18"/>
                <w:szCs w:val="18"/>
              </w:rPr>
              <w:t>Unidade de Medida</w:t>
            </w:r>
          </w:p>
        </w:tc>
        <w:tc>
          <w:tcPr>
            <w:tcW w:w="1985" w:type="dxa"/>
            <w:hideMark/>
          </w:tcPr>
          <w:p w14:paraId="05FF5FDF" w14:textId="77777777" w:rsidR="00645416" w:rsidRDefault="00645416" w:rsidP="00645416">
            <w:pPr>
              <w:spacing w:line="360" w:lineRule="auto"/>
              <w:jc w:val="center"/>
              <w:rPr>
                <w:rFonts w:ascii="Arial" w:hAnsi="Arial" w:cs="Arial"/>
                <w:bCs/>
                <w:sz w:val="18"/>
                <w:szCs w:val="18"/>
              </w:rPr>
            </w:pPr>
          </w:p>
          <w:p w14:paraId="431B9E3D" w14:textId="37F67BFD" w:rsidR="00645416" w:rsidRPr="004B291E" w:rsidRDefault="00645416" w:rsidP="00645416">
            <w:pPr>
              <w:spacing w:line="360" w:lineRule="auto"/>
              <w:jc w:val="center"/>
              <w:rPr>
                <w:rFonts w:ascii="Arial" w:hAnsi="Arial" w:cs="Arial"/>
                <w:bCs/>
                <w:sz w:val="18"/>
                <w:szCs w:val="18"/>
              </w:rPr>
            </w:pPr>
            <w:r w:rsidRPr="004B291E">
              <w:rPr>
                <w:rFonts w:ascii="Arial" w:hAnsi="Arial" w:cs="Arial"/>
                <w:bCs/>
                <w:sz w:val="18"/>
                <w:szCs w:val="18"/>
              </w:rPr>
              <w:t>QUANTIDADES</w:t>
            </w:r>
          </w:p>
          <w:p w14:paraId="2DC81204" w14:textId="27F27C4B" w:rsidR="00645416" w:rsidRPr="004B291E" w:rsidRDefault="00645416" w:rsidP="00645416">
            <w:pPr>
              <w:spacing w:line="360" w:lineRule="auto"/>
              <w:ind w:firstLine="708"/>
              <w:jc w:val="center"/>
              <w:rPr>
                <w:rFonts w:ascii="Arial" w:hAnsi="Arial" w:cs="Arial"/>
                <w:bCs/>
                <w:sz w:val="18"/>
                <w:szCs w:val="18"/>
              </w:rPr>
            </w:pPr>
          </w:p>
        </w:tc>
        <w:tc>
          <w:tcPr>
            <w:tcW w:w="1435" w:type="dxa"/>
          </w:tcPr>
          <w:p w14:paraId="730D292D" w14:textId="77777777" w:rsidR="00645416" w:rsidRDefault="00645416" w:rsidP="00645416">
            <w:pPr>
              <w:spacing w:line="360" w:lineRule="auto"/>
              <w:jc w:val="center"/>
              <w:rPr>
                <w:rFonts w:ascii="Arial" w:hAnsi="Arial" w:cs="Arial"/>
                <w:bCs/>
                <w:sz w:val="18"/>
                <w:szCs w:val="18"/>
              </w:rPr>
            </w:pPr>
          </w:p>
          <w:p w14:paraId="2D703642" w14:textId="310DA203" w:rsidR="00645416" w:rsidRDefault="00645416" w:rsidP="00645416">
            <w:pPr>
              <w:spacing w:line="360" w:lineRule="auto"/>
              <w:jc w:val="center"/>
              <w:rPr>
                <w:rFonts w:ascii="Arial" w:hAnsi="Arial" w:cs="Arial"/>
                <w:bCs/>
                <w:sz w:val="18"/>
                <w:szCs w:val="18"/>
              </w:rPr>
            </w:pPr>
            <w:r>
              <w:rPr>
                <w:rFonts w:ascii="Arial" w:hAnsi="Arial" w:cs="Arial"/>
                <w:bCs/>
                <w:sz w:val="18"/>
                <w:szCs w:val="18"/>
              </w:rPr>
              <w:t>MARCA</w:t>
            </w:r>
          </w:p>
        </w:tc>
        <w:tc>
          <w:tcPr>
            <w:tcW w:w="1482" w:type="dxa"/>
          </w:tcPr>
          <w:p w14:paraId="7EB83C75" w14:textId="77777777" w:rsidR="00645416" w:rsidRDefault="00645416" w:rsidP="00645416">
            <w:pPr>
              <w:spacing w:line="360" w:lineRule="auto"/>
              <w:jc w:val="center"/>
              <w:rPr>
                <w:rFonts w:ascii="Arial" w:hAnsi="Arial" w:cs="Arial"/>
                <w:bCs/>
                <w:sz w:val="18"/>
                <w:szCs w:val="18"/>
              </w:rPr>
            </w:pPr>
          </w:p>
          <w:p w14:paraId="2D19B452" w14:textId="5AF18640" w:rsidR="00645416" w:rsidRPr="004B291E" w:rsidRDefault="00645416" w:rsidP="00645416">
            <w:pPr>
              <w:spacing w:line="360" w:lineRule="auto"/>
              <w:jc w:val="center"/>
              <w:rPr>
                <w:rFonts w:ascii="Arial" w:hAnsi="Arial" w:cs="Arial"/>
                <w:bCs/>
                <w:sz w:val="18"/>
                <w:szCs w:val="18"/>
              </w:rPr>
            </w:pPr>
            <w:r>
              <w:rPr>
                <w:rFonts w:ascii="Arial" w:hAnsi="Arial" w:cs="Arial"/>
                <w:bCs/>
                <w:sz w:val="18"/>
                <w:szCs w:val="18"/>
              </w:rPr>
              <w:t>VALOR UNITÁRIO</w:t>
            </w:r>
          </w:p>
        </w:tc>
        <w:tc>
          <w:tcPr>
            <w:tcW w:w="1445" w:type="dxa"/>
          </w:tcPr>
          <w:p w14:paraId="44541639" w14:textId="77777777" w:rsidR="00645416" w:rsidRDefault="00645416" w:rsidP="00645416">
            <w:pPr>
              <w:spacing w:line="360" w:lineRule="auto"/>
              <w:jc w:val="center"/>
              <w:rPr>
                <w:rFonts w:ascii="Arial" w:hAnsi="Arial" w:cs="Arial"/>
                <w:bCs/>
                <w:sz w:val="18"/>
                <w:szCs w:val="18"/>
              </w:rPr>
            </w:pPr>
          </w:p>
          <w:p w14:paraId="730F4C94" w14:textId="7CF45454" w:rsidR="00645416" w:rsidRPr="004B291E" w:rsidRDefault="00645416" w:rsidP="00645416">
            <w:pPr>
              <w:spacing w:line="360" w:lineRule="auto"/>
              <w:jc w:val="center"/>
              <w:rPr>
                <w:rFonts w:ascii="Arial" w:hAnsi="Arial" w:cs="Arial"/>
                <w:bCs/>
                <w:sz w:val="18"/>
                <w:szCs w:val="18"/>
              </w:rPr>
            </w:pPr>
            <w:r>
              <w:rPr>
                <w:rFonts w:ascii="Arial" w:hAnsi="Arial" w:cs="Arial"/>
                <w:bCs/>
                <w:sz w:val="18"/>
                <w:szCs w:val="18"/>
              </w:rPr>
              <w:t>VALOR TOTAL</w:t>
            </w:r>
          </w:p>
        </w:tc>
      </w:tr>
      <w:tr w:rsidR="004D4751" w:rsidRPr="004B291E" w14:paraId="331EFD22" w14:textId="20AF9193" w:rsidTr="00645416">
        <w:trPr>
          <w:trHeight w:val="700"/>
          <w:jc w:val="center"/>
        </w:trPr>
        <w:tc>
          <w:tcPr>
            <w:tcW w:w="1191" w:type="dxa"/>
            <w:vAlign w:val="center"/>
          </w:tcPr>
          <w:p w14:paraId="117E39B2" w14:textId="232821EB" w:rsidR="004D4751" w:rsidRPr="004B291E" w:rsidRDefault="004D4751" w:rsidP="004D4751">
            <w:pPr>
              <w:spacing w:line="360" w:lineRule="auto"/>
              <w:ind w:firstLine="708"/>
              <w:jc w:val="center"/>
              <w:rPr>
                <w:rFonts w:ascii="Arial" w:hAnsi="Arial" w:cs="Arial"/>
                <w:b/>
                <w:bCs/>
                <w:sz w:val="18"/>
                <w:szCs w:val="18"/>
              </w:rPr>
            </w:pPr>
            <w:r w:rsidRPr="00750BBB">
              <w:rPr>
                <w:rFonts w:ascii="Arial" w:hAnsi="Arial" w:cs="Arial"/>
                <w:color w:val="000000"/>
                <w:lang w:eastAsia="pt-BR"/>
              </w:rPr>
              <w:t>1</w:t>
            </w:r>
          </w:p>
        </w:tc>
        <w:tc>
          <w:tcPr>
            <w:tcW w:w="4382" w:type="dxa"/>
            <w:vAlign w:val="center"/>
          </w:tcPr>
          <w:p w14:paraId="32781AD6" w14:textId="5B1221C7" w:rsidR="004D4751" w:rsidRPr="004B291E" w:rsidRDefault="004D4751" w:rsidP="004D4751">
            <w:pPr>
              <w:spacing w:line="360" w:lineRule="auto"/>
              <w:jc w:val="both"/>
              <w:rPr>
                <w:rFonts w:ascii="Arial" w:hAnsi="Arial" w:cs="Arial"/>
                <w:b/>
                <w:bCs/>
                <w:sz w:val="18"/>
                <w:szCs w:val="18"/>
              </w:rPr>
            </w:pPr>
            <w:r w:rsidRPr="00A12155">
              <w:rPr>
                <w:rFonts w:ascii="Calibri" w:hAnsi="Calibri" w:cs="Calibri"/>
                <w:color w:val="000000"/>
                <w:sz w:val="20"/>
                <w:szCs w:val="20"/>
                <w:lang w:eastAsia="pt-BR"/>
              </w:rPr>
              <w:t xml:space="preserve">Poste de PRFV (poliéster reforçado com fibra de vidro) de 7 metros: Poste para rede de </w:t>
            </w:r>
            <w:proofErr w:type="spellStart"/>
            <w:r w:rsidRPr="00A12155">
              <w:rPr>
                <w:rFonts w:ascii="Calibri" w:hAnsi="Calibri" w:cs="Calibri"/>
                <w:color w:val="000000"/>
                <w:sz w:val="20"/>
                <w:szCs w:val="20"/>
                <w:lang w:eastAsia="pt-BR"/>
              </w:rPr>
              <w:t>destribuição</w:t>
            </w:r>
            <w:proofErr w:type="spellEnd"/>
            <w:r w:rsidRPr="00A12155">
              <w:rPr>
                <w:rFonts w:ascii="Calibri" w:hAnsi="Calibri" w:cs="Calibri"/>
                <w:color w:val="000000"/>
                <w:sz w:val="20"/>
                <w:szCs w:val="20"/>
                <w:lang w:eastAsia="pt-BR"/>
              </w:rPr>
              <w:t xml:space="preserve"> engastado, altura total de 7,0 metros, altura útil de 5,7 metros, diâmetro do topo de no mínimo 135mm, </w:t>
            </w:r>
            <w:proofErr w:type="spellStart"/>
            <w:r w:rsidRPr="00A12155">
              <w:rPr>
                <w:rFonts w:ascii="Calibri" w:hAnsi="Calibri" w:cs="Calibri"/>
                <w:color w:val="000000"/>
                <w:sz w:val="20"/>
                <w:szCs w:val="20"/>
                <w:lang w:eastAsia="pt-BR"/>
              </w:rPr>
              <w:t>diâemtro</w:t>
            </w:r>
            <w:proofErr w:type="spellEnd"/>
            <w:r w:rsidRPr="00A12155">
              <w:rPr>
                <w:rFonts w:ascii="Calibri" w:hAnsi="Calibri" w:cs="Calibri"/>
                <w:color w:val="000000"/>
                <w:sz w:val="20"/>
                <w:szCs w:val="20"/>
                <w:lang w:eastAsia="pt-BR"/>
              </w:rPr>
              <w:t xml:space="preserve"> da base de no mínimo 200mm, resistência nominal 200 </w:t>
            </w:r>
            <w:proofErr w:type="spellStart"/>
            <w:r w:rsidRPr="00A12155">
              <w:rPr>
                <w:rFonts w:ascii="Calibri" w:hAnsi="Calibri" w:cs="Calibri"/>
                <w:color w:val="000000"/>
                <w:sz w:val="20"/>
                <w:szCs w:val="20"/>
                <w:lang w:eastAsia="pt-BR"/>
              </w:rPr>
              <w:t>daN</w:t>
            </w:r>
            <w:proofErr w:type="spellEnd"/>
            <w:r w:rsidRPr="00A12155">
              <w:rPr>
                <w:rFonts w:ascii="Calibri" w:hAnsi="Calibri" w:cs="Calibri"/>
                <w:color w:val="000000"/>
                <w:sz w:val="20"/>
                <w:szCs w:val="20"/>
                <w:lang w:eastAsia="pt-BR"/>
              </w:rPr>
              <w:t xml:space="preserve">, resistência mínima de ruptura 400 </w:t>
            </w:r>
            <w:proofErr w:type="spellStart"/>
            <w:r w:rsidRPr="00A12155">
              <w:rPr>
                <w:rFonts w:ascii="Calibri" w:hAnsi="Calibri" w:cs="Calibri"/>
                <w:color w:val="000000"/>
                <w:sz w:val="20"/>
                <w:szCs w:val="20"/>
                <w:lang w:eastAsia="pt-BR"/>
              </w:rPr>
              <w:t>daN</w:t>
            </w:r>
            <w:proofErr w:type="spellEnd"/>
            <w:r w:rsidRPr="00A12155">
              <w:rPr>
                <w:rFonts w:ascii="Calibri" w:hAnsi="Calibri" w:cs="Calibri"/>
                <w:color w:val="000000"/>
                <w:sz w:val="20"/>
                <w:szCs w:val="20"/>
                <w:lang w:eastAsia="pt-BR"/>
              </w:rPr>
              <w:t xml:space="preserve">, a estrutura do poste deve ser formada por tecido de fibra de vidro, e a resina utilizada no processo deve conter em sua composição aditivos com, bloqueador U.V., pigmento e antichama, o poste deve ter sua superfície lisa e livre de quais quer imperfeições, para os processos de fabricação onde se utilizam  moldes internos, toda superfície externa do poste deverá ser lixada para eliminar as ondulações e garantir que sua superfície fique totalmente lisa, </w:t>
            </w:r>
            <w:r w:rsidRPr="00A12155">
              <w:rPr>
                <w:rFonts w:ascii="Calibri" w:hAnsi="Calibri" w:cs="Calibri"/>
                <w:color w:val="000000"/>
                <w:sz w:val="20"/>
                <w:szCs w:val="20"/>
                <w:lang w:eastAsia="pt-BR"/>
              </w:rPr>
              <w:lastRenderedPageBreak/>
              <w:t xml:space="preserve">pintura com tinta P.U, resistência a 100% de U.R. conforme (ASTM D 2247), resistência </w:t>
            </w:r>
            <w:proofErr w:type="spellStart"/>
            <w:r w:rsidRPr="00A12155">
              <w:rPr>
                <w:rFonts w:ascii="Calibri" w:hAnsi="Calibri" w:cs="Calibri"/>
                <w:color w:val="000000"/>
                <w:sz w:val="20"/>
                <w:szCs w:val="20"/>
                <w:lang w:eastAsia="pt-BR"/>
              </w:rPr>
              <w:t>á</w:t>
            </w:r>
            <w:proofErr w:type="spellEnd"/>
            <w:r w:rsidRPr="00A12155">
              <w:rPr>
                <w:rFonts w:ascii="Calibri" w:hAnsi="Calibri" w:cs="Calibri"/>
                <w:color w:val="000000"/>
                <w:sz w:val="20"/>
                <w:szCs w:val="20"/>
                <w:lang w:eastAsia="pt-BR"/>
              </w:rPr>
              <w:t xml:space="preserve"> radiação UV-A e condensação de umidade conforme (ASTM G 154). Características gerais: bloqueador U.V., absorção de água ASTM D570, modulo elástico, tensão de ruptura e alongamento na ruptura de no Máximo 25%, resistência ao </w:t>
            </w:r>
            <w:proofErr w:type="spellStart"/>
            <w:r w:rsidRPr="00A12155">
              <w:rPr>
                <w:rFonts w:ascii="Calibri" w:hAnsi="Calibri" w:cs="Calibri"/>
                <w:color w:val="000000"/>
                <w:sz w:val="20"/>
                <w:szCs w:val="20"/>
                <w:lang w:eastAsia="pt-BR"/>
              </w:rPr>
              <w:t>trilhamento</w:t>
            </w:r>
            <w:proofErr w:type="spellEnd"/>
            <w:r w:rsidRPr="00A12155">
              <w:rPr>
                <w:rFonts w:ascii="Calibri" w:hAnsi="Calibri" w:cs="Calibri"/>
                <w:color w:val="000000"/>
                <w:sz w:val="20"/>
                <w:szCs w:val="20"/>
                <w:lang w:eastAsia="pt-BR"/>
              </w:rPr>
              <w:t xml:space="preserve"> elétrico que atende, NBR 10.296, método 2, critério A -1,75KV. Com garantia de no </w:t>
            </w:r>
            <w:proofErr w:type="gramStart"/>
            <w:r w:rsidRPr="00A12155">
              <w:rPr>
                <w:rFonts w:ascii="Calibri" w:hAnsi="Calibri" w:cs="Calibri"/>
                <w:color w:val="000000"/>
                <w:sz w:val="20"/>
                <w:szCs w:val="20"/>
                <w:lang w:eastAsia="pt-BR"/>
              </w:rPr>
              <w:t>mínimo  5</w:t>
            </w:r>
            <w:proofErr w:type="gramEnd"/>
            <w:r w:rsidRPr="00A12155">
              <w:rPr>
                <w:rFonts w:ascii="Calibri" w:hAnsi="Calibri" w:cs="Calibri"/>
                <w:color w:val="000000"/>
                <w:sz w:val="20"/>
                <w:szCs w:val="20"/>
                <w:lang w:eastAsia="pt-BR"/>
              </w:rPr>
              <w:t xml:space="preserve"> anos.</w:t>
            </w:r>
          </w:p>
        </w:tc>
        <w:tc>
          <w:tcPr>
            <w:tcW w:w="927" w:type="dxa"/>
            <w:vAlign w:val="center"/>
            <w:hideMark/>
          </w:tcPr>
          <w:p w14:paraId="44AA4DEC" w14:textId="439E6177" w:rsidR="004D4751" w:rsidRPr="004B291E" w:rsidRDefault="004D4751" w:rsidP="004D4751">
            <w:pPr>
              <w:spacing w:line="360" w:lineRule="auto"/>
              <w:jc w:val="center"/>
              <w:rPr>
                <w:rFonts w:ascii="Arial" w:hAnsi="Arial" w:cs="Arial"/>
                <w:bCs/>
                <w:sz w:val="18"/>
                <w:szCs w:val="18"/>
              </w:rPr>
            </w:pPr>
            <w:r w:rsidRPr="00750BBB">
              <w:rPr>
                <w:rFonts w:ascii="Arial" w:hAnsi="Arial" w:cs="Arial"/>
                <w:b/>
                <w:bCs/>
                <w:color w:val="000000"/>
                <w:sz w:val="26"/>
                <w:szCs w:val="26"/>
                <w:lang w:eastAsia="pt-BR"/>
              </w:rPr>
              <w:lastRenderedPageBreak/>
              <w:t>UNID</w:t>
            </w:r>
          </w:p>
        </w:tc>
        <w:tc>
          <w:tcPr>
            <w:tcW w:w="1985" w:type="dxa"/>
            <w:noWrap/>
            <w:vAlign w:val="center"/>
            <w:hideMark/>
          </w:tcPr>
          <w:p w14:paraId="547C29D4" w14:textId="009DF042" w:rsidR="004D4751" w:rsidRPr="004B291E" w:rsidRDefault="004D4751" w:rsidP="004D4751">
            <w:pPr>
              <w:spacing w:line="360" w:lineRule="auto"/>
              <w:jc w:val="center"/>
              <w:rPr>
                <w:rFonts w:ascii="Arial" w:hAnsi="Arial" w:cs="Arial"/>
                <w:bCs/>
                <w:sz w:val="18"/>
                <w:szCs w:val="18"/>
              </w:rPr>
            </w:pPr>
            <w:r>
              <w:rPr>
                <w:rFonts w:ascii="Arial" w:hAnsi="Arial" w:cs="Arial"/>
                <w:color w:val="000000"/>
                <w:lang w:eastAsia="pt-BR"/>
              </w:rPr>
              <w:t>50</w:t>
            </w:r>
          </w:p>
        </w:tc>
        <w:tc>
          <w:tcPr>
            <w:tcW w:w="1435" w:type="dxa"/>
          </w:tcPr>
          <w:p w14:paraId="32018B84" w14:textId="77777777" w:rsidR="004D4751" w:rsidRPr="004B291E" w:rsidRDefault="004D4751" w:rsidP="004D4751">
            <w:pPr>
              <w:spacing w:line="360" w:lineRule="auto"/>
              <w:ind w:firstLine="708"/>
              <w:jc w:val="center"/>
              <w:rPr>
                <w:rFonts w:ascii="Arial" w:hAnsi="Arial" w:cs="Arial"/>
                <w:bCs/>
                <w:sz w:val="18"/>
                <w:szCs w:val="18"/>
              </w:rPr>
            </w:pPr>
          </w:p>
        </w:tc>
        <w:tc>
          <w:tcPr>
            <w:tcW w:w="1482" w:type="dxa"/>
          </w:tcPr>
          <w:p w14:paraId="4FF94D65" w14:textId="0AC49129" w:rsidR="004D4751" w:rsidRPr="004B291E" w:rsidRDefault="004D4751" w:rsidP="004D4751">
            <w:pPr>
              <w:spacing w:line="360" w:lineRule="auto"/>
              <w:ind w:firstLine="708"/>
              <w:jc w:val="center"/>
              <w:rPr>
                <w:rFonts w:ascii="Arial" w:hAnsi="Arial" w:cs="Arial"/>
                <w:bCs/>
                <w:sz w:val="18"/>
                <w:szCs w:val="18"/>
              </w:rPr>
            </w:pPr>
          </w:p>
        </w:tc>
        <w:tc>
          <w:tcPr>
            <w:tcW w:w="1445" w:type="dxa"/>
          </w:tcPr>
          <w:p w14:paraId="0A708B19" w14:textId="77777777" w:rsidR="004D4751" w:rsidRPr="004B291E" w:rsidRDefault="004D4751" w:rsidP="004D4751">
            <w:pPr>
              <w:spacing w:line="360" w:lineRule="auto"/>
              <w:ind w:firstLine="708"/>
              <w:jc w:val="center"/>
              <w:rPr>
                <w:rFonts w:ascii="Arial" w:hAnsi="Arial" w:cs="Arial"/>
                <w:bCs/>
                <w:sz w:val="18"/>
                <w:szCs w:val="18"/>
              </w:rPr>
            </w:pPr>
          </w:p>
        </w:tc>
      </w:tr>
      <w:tr w:rsidR="004D4751" w:rsidRPr="004B291E" w14:paraId="7E0D69A3" w14:textId="77777777" w:rsidTr="00645416">
        <w:trPr>
          <w:trHeight w:val="700"/>
          <w:jc w:val="center"/>
        </w:trPr>
        <w:tc>
          <w:tcPr>
            <w:tcW w:w="1191" w:type="dxa"/>
            <w:vAlign w:val="center"/>
          </w:tcPr>
          <w:p w14:paraId="1B81A853" w14:textId="72C89AA6" w:rsidR="004D4751" w:rsidRPr="004B291E" w:rsidRDefault="004D4751" w:rsidP="004D4751">
            <w:pPr>
              <w:spacing w:line="360" w:lineRule="auto"/>
              <w:ind w:firstLine="708"/>
              <w:jc w:val="center"/>
              <w:rPr>
                <w:rFonts w:ascii="Arial" w:hAnsi="Arial" w:cs="Arial"/>
                <w:b/>
                <w:bCs/>
                <w:sz w:val="18"/>
                <w:szCs w:val="18"/>
              </w:rPr>
            </w:pPr>
            <w:r w:rsidRPr="00750BBB">
              <w:rPr>
                <w:rFonts w:ascii="Arial" w:hAnsi="Arial" w:cs="Arial"/>
                <w:color w:val="000000"/>
                <w:lang w:eastAsia="pt-BR"/>
              </w:rPr>
              <w:t>2</w:t>
            </w:r>
          </w:p>
        </w:tc>
        <w:tc>
          <w:tcPr>
            <w:tcW w:w="4382" w:type="dxa"/>
            <w:vAlign w:val="center"/>
          </w:tcPr>
          <w:p w14:paraId="582332BF" w14:textId="1F42AB33" w:rsidR="004D4751" w:rsidRPr="004B57F9" w:rsidRDefault="004D4751" w:rsidP="004D4751">
            <w:pPr>
              <w:spacing w:line="360" w:lineRule="auto"/>
              <w:jc w:val="center"/>
              <w:rPr>
                <w:b/>
                <w:bCs/>
                <w:color w:val="000000"/>
                <w:lang w:eastAsia="pt-BR"/>
              </w:rPr>
            </w:pPr>
            <w:r w:rsidRPr="00A12155">
              <w:rPr>
                <w:rFonts w:ascii="Calibri" w:hAnsi="Calibri" w:cs="Calibri"/>
                <w:color w:val="000000"/>
                <w:sz w:val="20"/>
                <w:szCs w:val="22"/>
                <w:lang w:val="pt-PT" w:eastAsia="pt-BR"/>
              </w:rPr>
              <w:t xml:space="preserve">Poste de PRFV (poliéster reforçado com fibra de vidro) de 10 metros: Poste para rede de distribuição engastado, altura total 10,0 metros, altura útil de 8,4 metros, diâmetro do topo de no mínimo 130 mm, diâmetro da base no mínimo 235 mm, resistência nominal 300 daN, resistência mínima de ruptura 600 daN, a estrutura do poste deve ser formada por tecido de fibra de vidro, e a resina utilizada no processo deve conter em sua composição aditivos com, bloqueador U.V., pigmento e antichama, o poste deve ter sua superfície lisa e livre de quais quer imperfeições, para os processos de fabricação onde se utilizam  moldes internos, toda superfície externa do poste </w:t>
            </w:r>
            <w:r w:rsidRPr="00A12155">
              <w:rPr>
                <w:rFonts w:ascii="Calibri" w:hAnsi="Calibri" w:cs="Calibri"/>
                <w:color w:val="000000"/>
                <w:sz w:val="20"/>
                <w:szCs w:val="22"/>
                <w:lang w:val="pt-PT" w:eastAsia="pt-BR"/>
              </w:rPr>
              <w:lastRenderedPageBreak/>
              <w:t xml:space="preserve">deverá ser lixada para eliminar as ondulações e garantir que sua superfície fique totalmente lisa, pintura com tinta P.U. na cor a tinta deve possuir resistência á radiação UV-A e condensação de umidade conforme (ASTM G 154), modulo elástico, tensão de ruptura e alongamento na ruptura de no Máximo 25%, resistência ao trilhamento elétrico que atende, NBR 10.296, método 2, critério A -1,75KV. Com furos para implantação de braços de luminárias. Com garantia de no mínimo 5 anos. </w:t>
            </w:r>
          </w:p>
        </w:tc>
        <w:tc>
          <w:tcPr>
            <w:tcW w:w="927" w:type="dxa"/>
            <w:vAlign w:val="center"/>
          </w:tcPr>
          <w:p w14:paraId="595EA4DF" w14:textId="64B39C67" w:rsidR="004D4751" w:rsidRPr="004B291E" w:rsidRDefault="004D4751" w:rsidP="004D4751">
            <w:pPr>
              <w:spacing w:line="360" w:lineRule="auto"/>
              <w:jc w:val="center"/>
              <w:rPr>
                <w:rFonts w:ascii="Arial" w:hAnsi="Arial" w:cs="Arial"/>
                <w:bCs/>
                <w:sz w:val="18"/>
                <w:szCs w:val="18"/>
              </w:rPr>
            </w:pPr>
            <w:r w:rsidRPr="00750BBB">
              <w:rPr>
                <w:rFonts w:ascii="Arial" w:hAnsi="Arial" w:cs="Arial"/>
                <w:b/>
                <w:bCs/>
                <w:color w:val="000000"/>
                <w:sz w:val="26"/>
                <w:szCs w:val="26"/>
                <w:lang w:eastAsia="pt-BR"/>
              </w:rPr>
              <w:lastRenderedPageBreak/>
              <w:t>UNID</w:t>
            </w:r>
          </w:p>
        </w:tc>
        <w:tc>
          <w:tcPr>
            <w:tcW w:w="1985" w:type="dxa"/>
            <w:noWrap/>
            <w:vAlign w:val="center"/>
          </w:tcPr>
          <w:p w14:paraId="1EE7F6E6" w14:textId="6C5A5434" w:rsidR="004D4751" w:rsidRDefault="004D4751" w:rsidP="004D4751">
            <w:pPr>
              <w:spacing w:line="360" w:lineRule="auto"/>
              <w:jc w:val="center"/>
              <w:rPr>
                <w:rFonts w:ascii="Arial" w:hAnsi="Arial" w:cs="Arial"/>
                <w:bCs/>
                <w:sz w:val="18"/>
                <w:szCs w:val="18"/>
              </w:rPr>
            </w:pPr>
            <w:r>
              <w:rPr>
                <w:rFonts w:ascii="Arial" w:hAnsi="Arial" w:cs="Arial"/>
                <w:color w:val="000000"/>
                <w:lang w:eastAsia="pt-BR"/>
              </w:rPr>
              <w:t>200</w:t>
            </w:r>
          </w:p>
        </w:tc>
        <w:tc>
          <w:tcPr>
            <w:tcW w:w="1435" w:type="dxa"/>
          </w:tcPr>
          <w:p w14:paraId="43F7A102" w14:textId="77777777" w:rsidR="004D4751" w:rsidRPr="004B291E" w:rsidRDefault="004D4751" w:rsidP="004D4751">
            <w:pPr>
              <w:spacing w:line="360" w:lineRule="auto"/>
              <w:ind w:firstLine="708"/>
              <w:jc w:val="center"/>
              <w:rPr>
                <w:rFonts w:ascii="Arial" w:hAnsi="Arial" w:cs="Arial"/>
                <w:bCs/>
                <w:sz w:val="18"/>
                <w:szCs w:val="18"/>
              </w:rPr>
            </w:pPr>
          </w:p>
        </w:tc>
        <w:tc>
          <w:tcPr>
            <w:tcW w:w="1482" w:type="dxa"/>
          </w:tcPr>
          <w:p w14:paraId="0DE8A032" w14:textId="77777777" w:rsidR="004D4751" w:rsidRPr="004B291E" w:rsidRDefault="004D4751" w:rsidP="004D4751">
            <w:pPr>
              <w:spacing w:line="360" w:lineRule="auto"/>
              <w:ind w:firstLine="708"/>
              <w:jc w:val="center"/>
              <w:rPr>
                <w:rFonts w:ascii="Arial" w:hAnsi="Arial" w:cs="Arial"/>
                <w:bCs/>
                <w:sz w:val="18"/>
                <w:szCs w:val="18"/>
              </w:rPr>
            </w:pPr>
          </w:p>
        </w:tc>
        <w:tc>
          <w:tcPr>
            <w:tcW w:w="1445" w:type="dxa"/>
          </w:tcPr>
          <w:p w14:paraId="3056692B" w14:textId="77777777" w:rsidR="004D4751" w:rsidRPr="004B291E" w:rsidRDefault="004D4751" w:rsidP="004D4751">
            <w:pPr>
              <w:spacing w:line="360" w:lineRule="auto"/>
              <w:ind w:firstLine="708"/>
              <w:jc w:val="center"/>
              <w:rPr>
                <w:rFonts w:ascii="Arial" w:hAnsi="Arial" w:cs="Arial"/>
                <w:bCs/>
                <w:sz w:val="18"/>
                <w:szCs w:val="18"/>
              </w:rPr>
            </w:pPr>
          </w:p>
        </w:tc>
      </w:tr>
      <w:tr w:rsidR="004D4751" w:rsidRPr="004B291E" w14:paraId="7DFD0E69" w14:textId="77777777" w:rsidTr="00645416">
        <w:trPr>
          <w:trHeight w:val="700"/>
          <w:jc w:val="center"/>
        </w:trPr>
        <w:tc>
          <w:tcPr>
            <w:tcW w:w="1191" w:type="dxa"/>
            <w:vAlign w:val="center"/>
          </w:tcPr>
          <w:p w14:paraId="24683FD9" w14:textId="3247E5BC" w:rsidR="004D4751" w:rsidRPr="004B291E" w:rsidRDefault="004D4751" w:rsidP="004D4751">
            <w:pPr>
              <w:spacing w:line="360" w:lineRule="auto"/>
              <w:ind w:firstLine="708"/>
              <w:jc w:val="center"/>
              <w:rPr>
                <w:rFonts w:ascii="Arial" w:hAnsi="Arial" w:cs="Arial"/>
                <w:b/>
                <w:bCs/>
                <w:sz w:val="18"/>
                <w:szCs w:val="18"/>
              </w:rPr>
            </w:pPr>
            <w:r w:rsidRPr="00750BBB">
              <w:rPr>
                <w:rFonts w:ascii="Arial" w:hAnsi="Arial" w:cs="Arial"/>
                <w:color w:val="000000"/>
                <w:lang w:eastAsia="pt-BR"/>
              </w:rPr>
              <w:t>3</w:t>
            </w:r>
          </w:p>
        </w:tc>
        <w:tc>
          <w:tcPr>
            <w:tcW w:w="4382" w:type="dxa"/>
            <w:vAlign w:val="center"/>
          </w:tcPr>
          <w:p w14:paraId="4E663083" w14:textId="198FC1C1" w:rsidR="004D4751" w:rsidRPr="004B57F9" w:rsidRDefault="004D4751" w:rsidP="004D4751">
            <w:pPr>
              <w:spacing w:line="360" w:lineRule="auto"/>
              <w:jc w:val="center"/>
              <w:rPr>
                <w:b/>
                <w:bCs/>
                <w:color w:val="000000"/>
                <w:lang w:eastAsia="pt-BR"/>
              </w:rPr>
            </w:pPr>
            <w:r w:rsidRPr="00A12155">
              <w:rPr>
                <w:rFonts w:ascii="Calibri" w:hAnsi="Calibri" w:cs="Calibri"/>
                <w:color w:val="000000"/>
                <w:sz w:val="20"/>
                <w:szCs w:val="20"/>
                <w:lang w:eastAsia="pt-BR"/>
              </w:rPr>
              <w:t xml:space="preserve">Poste de PRFV (poliéster reforçado com fibra de vidro) de 15 metros: Poste para rede de distribuição engastado, altura total 15,0 metros, altura útil de 12,9 metros, diâmetro do topo de no mínimo 150 mm, diâmetro da base de no mínimo 325 mm, poste fabricado em 2 seções, onde o topo possui comprimento de 7800 mm e a parte  da  base  7200 mm,  resistência nominal 400 </w:t>
            </w:r>
            <w:proofErr w:type="spellStart"/>
            <w:r w:rsidRPr="00A12155">
              <w:rPr>
                <w:rFonts w:ascii="Calibri" w:hAnsi="Calibri" w:cs="Calibri"/>
                <w:color w:val="000000"/>
                <w:sz w:val="20"/>
                <w:szCs w:val="20"/>
                <w:lang w:eastAsia="pt-BR"/>
              </w:rPr>
              <w:t>daN</w:t>
            </w:r>
            <w:proofErr w:type="spellEnd"/>
            <w:r w:rsidRPr="00A12155">
              <w:rPr>
                <w:rFonts w:ascii="Calibri" w:hAnsi="Calibri" w:cs="Calibri"/>
                <w:color w:val="000000"/>
                <w:sz w:val="20"/>
                <w:szCs w:val="20"/>
                <w:lang w:eastAsia="pt-BR"/>
              </w:rPr>
              <w:t xml:space="preserve">, resistência mínima de ruptura 800 </w:t>
            </w:r>
            <w:proofErr w:type="spellStart"/>
            <w:r w:rsidRPr="00A12155">
              <w:rPr>
                <w:rFonts w:ascii="Calibri" w:hAnsi="Calibri" w:cs="Calibri"/>
                <w:color w:val="000000"/>
                <w:sz w:val="20"/>
                <w:szCs w:val="20"/>
                <w:lang w:eastAsia="pt-BR"/>
              </w:rPr>
              <w:t>daN</w:t>
            </w:r>
            <w:proofErr w:type="spellEnd"/>
            <w:r w:rsidRPr="00A12155">
              <w:rPr>
                <w:rFonts w:ascii="Calibri" w:hAnsi="Calibri" w:cs="Calibri"/>
                <w:color w:val="000000"/>
                <w:sz w:val="20"/>
                <w:szCs w:val="20"/>
                <w:lang w:eastAsia="pt-BR"/>
              </w:rPr>
              <w:t xml:space="preserve">, a estrutura do poste deve ser formada por tecido de fibra de vidro, e a resina utilizada no processo deve conter em sua composição aditivos com, bloqueador U.V., pigmento e antichama, o poste deve ter sua </w:t>
            </w:r>
            <w:r w:rsidRPr="00A12155">
              <w:rPr>
                <w:rFonts w:ascii="Calibri" w:hAnsi="Calibri" w:cs="Calibri"/>
                <w:color w:val="000000"/>
                <w:sz w:val="20"/>
                <w:szCs w:val="20"/>
                <w:lang w:eastAsia="pt-BR"/>
              </w:rPr>
              <w:lastRenderedPageBreak/>
              <w:t xml:space="preserve">superfície lisa e livre de quais quer imperfeições, para os processos de fabricação onde se utilizam moldes internos,    toda    superfície    externa   do poste deverá ser lixada para  eliminar as ondulações  e  garantir que sua superfície fique totalmente lisa, pintura  com  tinta  P.U.,  resistência  a  100% de U.R. conforme (ASTM D 2247), resistência </w:t>
            </w:r>
            <w:proofErr w:type="spellStart"/>
            <w:r w:rsidRPr="00A12155">
              <w:rPr>
                <w:rFonts w:ascii="Calibri" w:hAnsi="Calibri" w:cs="Calibri"/>
                <w:color w:val="000000"/>
                <w:sz w:val="20"/>
                <w:szCs w:val="20"/>
                <w:lang w:eastAsia="pt-BR"/>
              </w:rPr>
              <w:t>á</w:t>
            </w:r>
            <w:proofErr w:type="spellEnd"/>
            <w:r w:rsidRPr="00A12155">
              <w:rPr>
                <w:rFonts w:ascii="Calibri" w:hAnsi="Calibri" w:cs="Calibri"/>
                <w:color w:val="000000"/>
                <w:sz w:val="20"/>
                <w:szCs w:val="20"/>
                <w:lang w:eastAsia="pt-BR"/>
              </w:rPr>
              <w:t xml:space="preserve"> radiação   UV-A   e   condensação   de   umidade conforme (ASTM G 154).</w:t>
            </w:r>
          </w:p>
        </w:tc>
        <w:tc>
          <w:tcPr>
            <w:tcW w:w="927" w:type="dxa"/>
            <w:vAlign w:val="center"/>
          </w:tcPr>
          <w:p w14:paraId="415FF2C6" w14:textId="38BA9BC0" w:rsidR="004D4751" w:rsidRPr="004B291E" w:rsidRDefault="004D4751" w:rsidP="004D4751">
            <w:pPr>
              <w:spacing w:line="360" w:lineRule="auto"/>
              <w:jc w:val="center"/>
              <w:rPr>
                <w:rFonts w:ascii="Arial" w:hAnsi="Arial" w:cs="Arial"/>
                <w:bCs/>
                <w:sz w:val="18"/>
                <w:szCs w:val="18"/>
              </w:rPr>
            </w:pPr>
            <w:r w:rsidRPr="00750BBB">
              <w:rPr>
                <w:rFonts w:ascii="Arial" w:hAnsi="Arial" w:cs="Arial"/>
                <w:b/>
                <w:bCs/>
                <w:color w:val="000000"/>
                <w:sz w:val="26"/>
                <w:szCs w:val="26"/>
                <w:lang w:eastAsia="pt-BR"/>
              </w:rPr>
              <w:lastRenderedPageBreak/>
              <w:t>UNID</w:t>
            </w:r>
          </w:p>
        </w:tc>
        <w:tc>
          <w:tcPr>
            <w:tcW w:w="1985" w:type="dxa"/>
            <w:noWrap/>
            <w:vAlign w:val="center"/>
          </w:tcPr>
          <w:p w14:paraId="18F15FF6" w14:textId="71599A59" w:rsidR="004D4751" w:rsidRDefault="004D4751" w:rsidP="004D4751">
            <w:pPr>
              <w:spacing w:line="360" w:lineRule="auto"/>
              <w:jc w:val="center"/>
              <w:rPr>
                <w:rFonts w:ascii="Arial" w:hAnsi="Arial" w:cs="Arial"/>
                <w:bCs/>
                <w:sz w:val="18"/>
                <w:szCs w:val="18"/>
              </w:rPr>
            </w:pPr>
            <w:r>
              <w:rPr>
                <w:rFonts w:ascii="Arial" w:hAnsi="Arial" w:cs="Arial"/>
                <w:color w:val="000000"/>
                <w:lang w:eastAsia="pt-BR"/>
              </w:rPr>
              <w:t>50</w:t>
            </w:r>
          </w:p>
        </w:tc>
        <w:tc>
          <w:tcPr>
            <w:tcW w:w="1435" w:type="dxa"/>
          </w:tcPr>
          <w:p w14:paraId="7EFB2586" w14:textId="77777777" w:rsidR="004D4751" w:rsidRPr="004B291E" w:rsidRDefault="004D4751" w:rsidP="004D4751">
            <w:pPr>
              <w:spacing w:line="360" w:lineRule="auto"/>
              <w:ind w:firstLine="708"/>
              <w:jc w:val="center"/>
              <w:rPr>
                <w:rFonts w:ascii="Arial" w:hAnsi="Arial" w:cs="Arial"/>
                <w:bCs/>
                <w:sz w:val="18"/>
                <w:szCs w:val="18"/>
              </w:rPr>
            </w:pPr>
          </w:p>
        </w:tc>
        <w:tc>
          <w:tcPr>
            <w:tcW w:w="1482" w:type="dxa"/>
          </w:tcPr>
          <w:p w14:paraId="03DB78A0" w14:textId="77777777" w:rsidR="004D4751" w:rsidRPr="004B291E" w:rsidRDefault="004D4751" w:rsidP="004D4751">
            <w:pPr>
              <w:spacing w:line="360" w:lineRule="auto"/>
              <w:ind w:firstLine="708"/>
              <w:jc w:val="center"/>
              <w:rPr>
                <w:rFonts w:ascii="Arial" w:hAnsi="Arial" w:cs="Arial"/>
                <w:bCs/>
                <w:sz w:val="18"/>
                <w:szCs w:val="18"/>
              </w:rPr>
            </w:pPr>
          </w:p>
        </w:tc>
        <w:tc>
          <w:tcPr>
            <w:tcW w:w="1445" w:type="dxa"/>
          </w:tcPr>
          <w:p w14:paraId="15AF37D1" w14:textId="77777777" w:rsidR="004D4751" w:rsidRPr="004B291E" w:rsidRDefault="004D4751" w:rsidP="004D4751">
            <w:pPr>
              <w:spacing w:line="360" w:lineRule="auto"/>
              <w:ind w:firstLine="708"/>
              <w:jc w:val="center"/>
              <w:rPr>
                <w:rFonts w:ascii="Arial" w:hAnsi="Arial" w:cs="Arial"/>
                <w:bCs/>
                <w:sz w:val="18"/>
                <w:szCs w:val="18"/>
              </w:rPr>
            </w:pPr>
          </w:p>
        </w:tc>
      </w:tr>
    </w:tbl>
    <w:p w14:paraId="2503B197" w14:textId="77777777" w:rsidR="00A02E6D" w:rsidRPr="00B476D0" w:rsidRDefault="00A02E6D" w:rsidP="002A06A3">
      <w:pPr>
        <w:tabs>
          <w:tab w:val="left" w:pos="709"/>
        </w:tabs>
        <w:jc w:val="both"/>
        <w:rPr>
          <w:rFonts w:eastAsia="Arial Unicode MS"/>
        </w:rPr>
      </w:pPr>
    </w:p>
    <w:bookmarkEnd w:id="0"/>
    <w:bookmarkEnd w:id="1"/>
    <w:p w14:paraId="20BD9A1A" w14:textId="77777777" w:rsidR="00227827" w:rsidRDefault="00227827" w:rsidP="00227827">
      <w:pPr>
        <w:tabs>
          <w:tab w:val="left" w:pos="709"/>
        </w:tabs>
        <w:jc w:val="both"/>
        <w:rPr>
          <w:rFonts w:eastAsia="Arial Unicode MS"/>
          <w:sz w:val="22"/>
          <w:szCs w:val="22"/>
        </w:rPr>
      </w:pPr>
    </w:p>
    <w:p w14:paraId="2977545A" w14:textId="6F71741F" w:rsidR="00227827" w:rsidRDefault="1F3F92BA" w:rsidP="00227827">
      <w:pPr>
        <w:rPr>
          <w:rFonts w:ascii="Arial" w:hAnsi="Arial" w:cs="Arial"/>
        </w:rPr>
      </w:pPr>
      <w:r w:rsidRPr="1F3F92BA">
        <w:rPr>
          <w:rFonts w:ascii="Arial" w:hAnsi="Arial" w:cs="Arial"/>
        </w:rPr>
        <w:t xml:space="preserve">VALOR TOTAL DA PROPOSTA: </w:t>
      </w:r>
    </w:p>
    <w:p w14:paraId="0C136CF1" w14:textId="77777777" w:rsidR="00227827" w:rsidRDefault="00227827" w:rsidP="00227827">
      <w:pPr>
        <w:rPr>
          <w:rFonts w:ascii="Arial" w:hAnsi="Arial" w:cs="Arial"/>
        </w:rPr>
      </w:pPr>
    </w:p>
    <w:p w14:paraId="0358279E" w14:textId="6E80C843" w:rsidR="00227827" w:rsidRPr="00C81E95" w:rsidRDefault="47CDB399" w:rsidP="00227827">
      <w:pPr>
        <w:rPr>
          <w:rFonts w:ascii="Arial" w:hAnsi="Arial" w:cs="Arial"/>
        </w:rPr>
      </w:pPr>
      <w:r w:rsidRPr="47CDB399">
        <w:rPr>
          <w:rFonts w:ascii="Arial" w:hAnsi="Arial" w:cs="Arial"/>
        </w:rPr>
        <w:t xml:space="preserve">VALIDADE DA PROPOSTA: </w:t>
      </w:r>
    </w:p>
    <w:p w14:paraId="0A392C6A" w14:textId="77777777" w:rsidR="00227827" w:rsidRDefault="00227827" w:rsidP="00227827">
      <w:pPr>
        <w:jc w:val="center"/>
        <w:rPr>
          <w:rFonts w:ascii="Arial" w:hAnsi="Arial" w:cs="Arial"/>
        </w:rPr>
      </w:pPr>
    </w:p>
    <w:p w14:paraId="3A3ACD11" w14:textId="1188BEDC" w:rsidR="00227827" w:rsidRDefault="1F3F92BA" w:rsidP="00227827">
      <w:pPr>
        <w:jc w:val="center"/>
        <w:rPr>
          <w:rFonts w:ascii="Arial" w:hAnsi="Arial" w:cs="Arial"/>
        </w:rPr>
      </w:pPr>
      <w:r w:rsidRPr="1F3F92BA">
        <w:rPr>
          <w:rFonts w:ascii="Arial" w:hAnsi="Arial" w:cs="Arial"/>
        </w:rPr>
        <w:t xml:space="preserve">Saquarema, </w:t>
      </w:r>
      <w:r w:rsidR="001C424C">
        <w:rPr>
          <w:rFonts w:ascii="Arial" w:hAnsi="Arial" w:cs="Arial"/>
        </w:rPr>
        <w:t xml:space="preserve">____ </w:t>
      </w:r>
      <w:r w:rsidRPr="1F3F92BA">
        <w:rPr>
          <w:rFonts w:ascii="Arial" w:hAnsi="Arial" w:cs="Arial"/>
        </w:rPr>
        <w:t>de</w:t>
      </w:r>
      <w:r w:rsidR="005C4836">
        <w:rPr>
          <w:rFonts w:ascii="Arial" w:hAnsi="Arial" w:cs="Arial"/>
        </w:rPr>
        <w:t xml:space="preserve"> </w:t>
      </w:r>
      <w:r w:rsidR="00645416">
        <w:rPr>
          <w:rFonts w:ascii="Arial" w:hAnsi="Arial" w:cs="Arial"/>
        </w:rPr>
        <w:t>_____________</w:t>
      </w:r>
      <w:r w:rsidRPr="1F3F92BA">
        <w:rPr>
          <w:rFonts w:ascii="Arial" w:hAnsi="Arial" w:cs="Arial"/>
        </w:rPr>
        <w:t xml:space="preserve"> </w:t>
      </w:r>
      <w:proofErr w:type="spellStart"/>
      <w:r w:rsidRPr="1F3F92BA">
        <w:rPr>
          <w:rFonts w:ascii="Arial" w:hAnsi="Arial" w:cs="Arial"/>
        </w:rPr>
        <w:t>de</w:t>
      </w:r>
      <w:proofErr w:type="spellEnd"/>
      <w:r w:rsidRPr="1F3F92BA">
        <w:rPr>
          <w:rFonts w:ascii="Arial" w:hAnsi="Arial" w:cs="Arial"/>
        </w:rPr>
        <w:t xml:space="preserve"> 2020.</w:t>
      </w:r>
    </w:p>
    <w:p w14:paraId="290583F9" w14:textId="77777777" w:rsidR="00227827" w:rsidRDefault="00227827" w:rsidP="00227827">
      <w:pPr>
        <w:jc w:val="center"/>
        <w:rPr>
          <w:rFonts w:ascii="Arial" w:hAnsi="Arial" w:cs="Arial"/>
        </w:rPr>
      </w:pPr>
    </w:p>
    <w:p w14:paraId="68F21D90" w14:textId="77777777" w:rsidR="00227827" w:rsidRDefault="00227827" w:rsidP="00227827">
      <w:pPr>
        <w:jc w:val="center"/>
        <w:rPr>
          <w:rFonts w:ascii="Arial" w:hAnsi="Arial" w:cs="Arial"/>
        </w:rPr>
      </w:pPr>
    </w:p>
    <w:p w14:paraId="15C5A576" w14:textId="31BE8529" w:rsidR="00227827" w:rsidRDefault="1F3F92BA" w:rsidP="1F3F92BA">
      <w:pPr>
        <w:jc w:val="center"/>
        <w:rPr>
          <w:rFonts w:ascii="Arial" w:hAnsi="Arial" w:cs="Arial"/>
        </w:rPr>
      </w:pPr>
      <w:r w:rsidRPr="1F3F92BA">
        <w:rPr>
          <w:rFonts w:ascii="Arial" w:hAnsi="Arial" w:cs="Arial"/>
        </w:rPr>
        <w:t>_____________________</w:t>
      </w:r>
    </w:p>
    <w:p w14:paraId="389E8CD9" w14:textId="144C8B64" w:rsidR="00227827" w:rsidRDefault="00227827" w:rsidP="1F3F92BA">
      <w:pPr>
        <w:jc w:val="center"/>
        <w:rPr>
          <w:rFonts w:ascii="Arial" w:hAnsi="Arial" w:cs="Arial"/>
        </w:rPr>
      </w:pPr>
    </w:p>
    <w:p w14:paraId="4B6AA453" w14:textId="2E9195F8" w:rsidR="00227827" w:rsidRDefault="1F3F92BA" w:rsidP="1F3F92BA">
      <w:pPr>
        <w:jc w:val="center"/>
        <w:rPr>
          <w:rFonts w:ascii="Arial" w:hAnsi="Arial" w:cs="Arial"/>
        </w:rPr>
      </w:pPr>
      <w:r w:rsidRPr="1F3F92BA">
        <w:rPr>
          <w:rFonts w:ascii="Arial" w:hAnsi="Arial" w:cs="Arial"/>
        </w:rPr>
        <w:t xml:space="preserve">NOME DA EMPRESA: </w:t>
      </w:r>
    </w:p>
    <w:p w14:paraId="14B13231" w14:textId="22331679" w:rsidR="00227827" w:rsidRDefault="1F3F92BA" w:rsidP="1F3F92BA">
      <w:pPr>
        <w:jc w:val="center"/>
        <w:rPr>
          <w:rFonts w:ascii="Arial" w:hAnsi="Arial" w:cs="Arial"/>
        </w:rPr>
      </w:pPr>
      <w:r w:rsidRPr="1F3F92BA">
        <w:rPr>
          <w:rFonts w:ascii="Arial" w:hAnsi="Arial" w:cs="Arial"/>
        </w:rPr>
        <w:t xml:space="preserve">CNPJ: </w:t>
      </w:r>
    </w:p>
    <w:p w14:paraId="72C6C301" w14:textId="5606FAC0" w:rsidR="00227827" w:rsidRDefault="00227827" w:rsidP="1F3F92BA">
      <w:pPr>
        <w:jc w:val="center"/>
        <w:rPr>
          <w:rFonts w:ascii="Arial" w:hAnsi="Arial" w:cs="Arial"/>
        </w:rPr>
      </w:pPr>
    </w:p>
    <w:p w14:paraId="50125231" w14:textId="77777777" w:rsidR="00227827" w:rsidRPr="00C81E95" w:rsidRDefault="00227827" w:rsidP="00227827">
      <w:pPr>
        <w:jc w:val="center"/>
        <w:rPr>
          <w:rFonts w:ascii="Arial" w:hAnsi="Arial" w:cs="Arial"/>
          <w:iCs/>
        </w:rPr>
      </w:pPr>
    </w:p>
    <w:p w14:paraId="5A25747A" w14:textId="77777777" w:rsidR="00227827" w:rsidRDefault="00227827" w:rsidP="00227827"/>
    <w:p w14:paraId="7728FAC8" w14:textId="77777777" w:rsidR="00227827" w:rsidRDefault="00227827" w:rsidP="00227827">
      <w:r>
        <w:t xml:space="preserve">                                                                                            CARIMBO DA EMPRESA COM CNPJ</w:t>
      </w:r>
    </w:p>
    <w:p w14:paraId="09B8D95D" w14:textId="77777777" w:rsidR="00C81E95" w:rsidRPr="00C81E95" w:rsidRDefault="00C81E95" w:rsidP="00227827">
      <w:pPr>
        <w:tabs>
          <w:tab w:val="left" w:pos="540"/>
        </w:tabs>
        <w:jc w:val="both"/>
        <w:rPr>
          <w:rFonts w:ascii="Arial" w:hAnsi="Arial" w:cs="Arial"/>
          <w:iCs/>
        </w:rPr>
      </w:pPr>
    </w:p>
    <w:sectPr w:rsidR="00C81E95" w:rsidRPr="00C81E95" w:rsidSect="00F621FE">
      <w:headerReference w:type="default" r:id="rId8"/>
      <w:pgSz w:w="16838" w:h="11906" w:orient="landscape"/>
      <w:pgMar w:top="720"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B43B2" w14:textId="77777777" w:rsidR="00F51E29" w:rsidRDefault="00F51E29" w:rsidP="007C6942">
      <w:r>
        <w:separator/>
      </w:r>
    </w:p>
  </w:endnote>
  <w:endnote w:type="continuationSeparator" w:id="0">
    <w:p w14:paraId="7095326F" w14:textId="77777777" w:rsidR="00F51E29" w:rsidRDefault="00F51E29" w:rsidP="007C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63BD3" w14:textId="77777777" w:rsidR="00F51E29" w:rsidRDefault="00F51E29" w:rsidP="007C6942">
      <w:r>
        <w:separator/>
      </w:r>
    </w:p>
  </w:footnote>
  <w:footnote w:type="continuationSeparator" w:id="0">
    <w:p w14:paraId="4ADFFCC4" w14:textId="77777777" w:rsidR="00F51E29" w:rsidRDefault="00F51E29" w:rsidP="007C6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0ECE6" w14:textId="7CC3AD86" w:rsidR="0056025D" w:rsidRDefault="0056025D" w:rsidP="0056025D">
    <w:pPr>
      <w:pStyle w:val="Cabealho"/>
      <w:rPr>
        <w:noProof/>
        <w:lang w:eastAsia="pt-BR"/>
      </w:rPr>
    </w:pPr>
    <w:r>
      <w:rPr>
        <w:noProof/>
        <w:lang w:eastAsia="pt-BR"/>
      </w:rPr>
      <w:t>NOME DA EMPRESA :</w:t>
    </w:r>
    <w:r w:rsidR="001F27C1">
      <w:rPr>
        <w:noProof/>
        <w:lang w:eastAsia="pt-BR"/>
      </w:rPr>
      <w:t xml:space="preserve"> </w:t>
    </w:r>
  </w:p>
  <w:p w14:paraId="366FB5C1" w14:textId="601656F2" w:rsidR="0056025D" w:rsidRDefault="0056025D" w:rsidP="0056025D">
    <w:pPr>
      <w:pStyle w:val="Cabealho"/>
      <w:rPr>
        <w:noProof/>
        <w:lang w:eastAsia="pt-BR"/>
      </w:rPr>
    </w:pPr>
    <w:r>
      <w:rPr>
        <w:noProof/>
        <w:lang w:eastAsia="pt-BR"/>
      </w:rPr>
      <w:t>CNPJ:</w:t>
    </w:r>
  </w:p>
  <w:p w14:paraId="6BA33E39" w14:textId="79E4F84B" w:rsidR="0056025D" w:rsidRDefault="0056025D" w:rsidP="0056025D">
    <w:pPr>
      <w:pStyle w:val="Cabealho"/>
      <w:rPr>
        <w:noProof/>
        <w:lang w:eastAsia="pt-BR"/>
      </w:rPr>
    </w:pPr>
    <w:r>
      <w:rPr>
        <w:noProof/>
        <w:lang w:eastAsia="pt-BR"/>
      </w:rPr>
      <w:t>ENDEREÇO</w:t>
    </w:r>
    <w:r w:rsidR="001F27C1">
      <w:rPr>
        <w:noProof/>
        <w:lang w:eastAsia="pt-BR"/>
      </w:rPr>
      <w:t xml:space="preserve">: </w:t>
    </w:r>
  </w:p>
  <w:p w14:paraId="1218362E" w14:textId="46AE7A2B" w:rsidR="00A87143" w:rsidRDefault="0056025D" w:rsidP="0056025D">
    <w:pPr>
      <w:pStyle w:val="Cabealho"/>
      <w:rPr>
        <w:noProof/>
        <w:lang w:eastAsia="pt-BR"/>
      </w:rPr>
    </w:pPr>
    <w:r>
      <w:rPr>
        <w:noProof/>
        <w:lang w:eastAsia="pt-BR"/>
      </w:rPr>
      <w:t>TELEFONE</w:t>
    </w:r>
    <w:r w:rsidR="001C424C">
      <w:rPr>
        <w:noProof/>
        <w:lang w:eastAsia="pt-BR"/>
      </w:rPr>
      <w:t xml:space="preserve"> :</w:t>
    </w:r>
  </w:p>
  <w:p w14:paraId="08F18220" w14:textId="54126BF0" w:rsidR="0056025D" w:rsidRDefault="0056025D" w:rsidP="0056025D">
    <w:pPr>
      <w:pStyle w:val="Cabealho"/>
      <w:rPr>
        <w:noProof/>
        <w:lang w:eastAsia="pt-BR"/>
      </w:rPr>
    </w:pPr>
    <w:r>
      <w:rPr>
        <w:noProof/>
        <w:lang w:eastAsia="pt-BR"/>
      </w:rPr>
      <w:t>E-MAIL</w:t>
    </w:r>
    <w:r w:rsidR="00A87143">
      <w:rPr>
        <w:noProof/>
        <w:lang w:eastAsia="pt-BR"/>
      </w:rPr>
      <w:t xml:space="preserve">: </w:t>
    </w:r>
  </w:p>
  <w:p w14:paraId="1EA70A1D" w14:textId="77777777" w:rsidR="00A87143" w:rsidRDefault="00A87143" w:rsidP="0056025D">
    <w:pPr>
      <w:pStyle w:val="Cabealho"/>
    </w:pPr>
  </w:p>
  <w:p w14:paraId="78BEFD2A" w14:textId="77777777" w:rsidR="006220E6" w:rsidRDefault="006220E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FF6335"/>
    <w:multiLevelType w:val="hybridMultilevel"/>
    <w:tmpl w:val="03B8EB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F84FEC"/>
    <w:multiLevelType w:val="hybridMultilevel"/>
    <w:tmpl w:val="AB9C2D8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D3860DA"/>
    <w:multiLevelType w:val="hybridMultilevel"/>
    <w:tmpl w:val="1B12D84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11A46F36"/>
    <w:multiLevelType w:val="hybridMultilevel"/>
    <w:tmpl w:val="04A699EA"/>
    <w:lvl w:ilvl="0" w:tplc="D522F4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75345D"/>
    <w:multiLevelType w:val="hybridMultilevel"/>
    <w:tmpl w:val="34CCF7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A8A4DC8"/>
    <w:multiLevelType w:val="hybridMultilevel"/>
    <w:tmpl w:val="3CC48A14"/>
    <w:lvl w:ilvl="0" w:tplc="33F00DD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22183026"/>
    <w:multiLevelType w:val="hybridMultilevel"/>
    <w:tmpl w:val="A2BC727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3C61A31"/>
    <w:multiLevelType w:val="hybridMultilevel"/>
    <w:tmpl w:val="DC16BF7E"/>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2975347A"/>
    <w:multiLevelType w:val="hybridMultilevel"/>
    <w:tmpl w:val="CCE646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E4708AE"/>
    <w:multiLevelType w:val="hybridMultilevel"/>
    <w:tmpl w:val="2C74E9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08C36EF"/>
    <w:multiLevelType w:val="hybridMultilevel"/>
    <w:tmpl w:val="E084E9A4"/>
    <w:lvl w:ilvl="0" w:tplc="F8B26B9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151ABC"/>
    <w:multiLevelType w:val="multilevel"/>
    <w:tmpl w:val="A3A4720C"/>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42D938FE"/>
    <w:multiLevelType w:val="hybridMultilevel"/>
    <w:tmpl w:val="828CA10A"/>
    <w:lvl w:ilvl="0" w:tplc="9CE20336">
      <w:start w:val="2"/>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4" w15:restartNumberingAfterBreak="0">
    <w:nsid w:val="46002A3B"/>
    <w:multiLevelType w:val="hybridMultilevel"/>
    <w:tmpl w:val="B96866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9EF250B"/>
    <w:multiLevelType w:val="multilevel"/>
    <w:tmpl w:val="87462A3C"/>
    <w:lvl w:ilvl="0">
      <w:start w:val="1"/>
      <w:numFmt w:val="decimal"/>
      <w:lvlText w:val="%1."/>
      <w:lvlJc w:val="left"/>
      <w:pPr>
        <w:ind w:left="645" w:hanging="645"/>
      </w:pPr>
      <w:rPr>
        <w:rFonts w:hint="default"/>
        <w:b/>
      </w:rPr>
    </w:lvl>
    <w:lvl w:ilvl="1">
      <w:start w:val="1"/>
      <w:numFmt w:val="decimal"/>
      <w:lvlText w:val="%1.%2-"/>
      <w:lvlJc w:val="left"/>
      <w:pPr>
        <w:ind w:left="740" w:hanging="720"/>
      </w:pPr>
      <w:rPr>
        <w:rFonts w:hint="default"/>
        <w:b/>
      </w:rPr>
    </w:lvl>
    <w:lvl w:ilvl="2">
      <w:start w:val="1"/>
      <w:numFmt w:val="decimal"/>
      <w:lvlText w:val="%1.%2-%3."/>
      <w:lvlJc w:val="left"/>
      <w:pPr>
        <w:ind w:left="760" w:hanging="720"/>
      </w:pPr>
      <w:rPr>
        <w:rFonts w:hint="default"/>
        <w:b/>
      </w:rPr>
    </w:lvl>
    <w:lvl w:ilvl="3">
      <w:start w:val="1"/>
      <w:numFmt w:val="decimal"/>
      <w:lvlText w:val="%1.%2-%3.%4."/>
      <w:lvlJc w:val="left"/>
      <w:pPr>
        <w:ind w:left="1140" w:hanging="1080"/>
      </w:pPr>
      <w:rPr>
        <w:rFonts w:hint="default"/>
        <w:b/>
      </w:rPr>
    </w:lvl>
    <w:lvl w:ilvl="4">
      <w:start w:val="1"/>
      <w:numFmt w:val="decimal"/>
      <w:lvlText w:val="%1.%2-%3.%4.%5."/>
      <w:lvlJc w:val="left"/>
      <w:pPr>
        <w:ind w:left="1160" w:hanging="1080"/>
      </w:pPr>
      <w:rPr>
        <w:rFonts w:hint="default"/>
        <w:b/>
      </w:rPr>
    </w:lvl>
    <w:lvl w:ilvl="5">
      <w:start w:val="1"/>
      <w:numFmt w:val="decimal"/>
      <w:lvlText w:val="%1.%2-%3.%4.%5.%6."/>
      <w:lvlJc w:val="left"/>
      <w:pPr>
        <w:ind w:left="1540" w:hanging="1440"/>
      </w:pPr>
      <w:rPr>
        <w:rFonts w:hint="default"/>
        <w:b/>
      </w:rPr>
    </w:lvl>
    <w:lvl w:ilvl="6">
      <w:start w:val="1"/>
      <w:numFmt w:val="decimal"/>
      <w:lvlText w:val="%1.%2-%3.%4.%5.%6.%7."/>
      <w:lvlJc w:val="left"/>
      <w:pPr>
        <w:ind w:left="1560" w:hanging="1440"/>
      </w:pPr>
      <w:rPr>
        <w:rFonts w:hint="default"/>
        <w:b/>
      </w:rPr>
    </w:lvl>
    <w:lvl w:ilvl="7">
      <w:start w:val="1"/>
      <w:numFmt w:val="decimal"/>
      <w:lvlText w:val="%1.%2-%3.%4.%5.%6.%7.%8."/>
      <w:lvlJc w:val="left"/>
      <w:pPr>
        <w:ind w:left="1940" w:hanging="1800"/>
      </w:pPr>
      <w:rPr>
        <w:rFonts w:hint="default"/>
        <w:b/>
      </w:rPr>
    </w:lvl>
    <w:lvl w:ilvl="8">
      <w:start w:val="1"/>
      <w:numFmt w:val="decimal"/>
      <w:lvlText w:val="%1.%2-%3.%4.%5.%6.%7.%8.%9."/>
      <w:lvlJc w:val="left"/>
      <w:pPr>
        <w:ind w:left="2320" w:hanging="2160"/>
      </w:pPr>
      <w:rPr>
        <w:rFonts w:hint="default"/>
        <w:b/>
      </w:rPr>
    </w:lvl>
  </w:abstractNum>
  <w:abstractNum w:abstractNumId="16" w15:restartNumberingAfterBreak="0">
    <w:nsid w:val="4A764D1F"/>
    <w:multiLevelType w:val="hybridMultilevel"/>
    <w:tmpl w:val="2F54153E"/>
    <w:lvl w:ilvl="0" w:tplc="90FA3AC6">
      <w:start w:val="1"/>
      <w:numFmt w:val="decimal"/>
      <w:lvlText w:val="%1."/>
      <w:lvlJc w:val="left"/>
      <w:pPr>
        <w:ind w:left="768" w:hanging="708"/>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514457DE"/>
    <w:multiLevelType w:val="hybridMultilevel"/>
    <w:tmpl w:val="5BE843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51BD1226"/>
    <w:multiLevelType w:val="hybridMultilevel"/>
    <w:tmpl w:val="DFBA68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08E67DF"/>
    <w:multiLevelType w:val="multilevel"/>
    <w:tmpl w:val="EFF2ACB8"/>
    <w:lvl w:ilvl="0">
      <w:start w:val="1"/>
      <w:numFmt w:val="decimal"/>
      <w:lvlText w:val="%1."/>
      <w:lvlJc w:val="left"/>
      <w:pPr>
        <w:ind w:left="375" w:hanging="375"/>
      </w:pPr>
      <w:rPr>
        <w:rFonts w:hint="default"/>
        <w:b/>
      </w:rPr>
    </w:lvl>
    <w:lvl w:ilvl="1">
      <w:start w:val="1"/>
      <w:numFmt w:val="decimal"/>
      <w:lvlText w:val="%1.%2-"/>
      <w:lvlJc w:val="left"/>
      <w:pPr>
        <w:ind w:left="780" w:hanging="720"/>
      </w:pPr>
      <w:rPr>
        <w:rFonts w:hint="default"/>
        <w:b/>
      </w:rPr>
    </w:lvl>
    <w:lvl w:ilvl="2">
      <w:start w:val="1"/>
      <w:numFmt w:val="decimal"/>
      <w:lvlText w:val="%1.%2-%3."/>
      <w:lvlJc w:val="left"/>
      <w:pPr>
        <w:ind w:left="840" w:hanging="720"/>
      </w:pPr>
      <w:rPr>
        <w:rFonts w:hint="default"/>
        <w:b w:val="0"/>
      </w:rPr>
    </w:lvl>
    <w:lvl w:ilvl="3">
      <w:start w:val="1"/>
      <w:numFmt w:val="decimal"/>
      <w:lvlText w:val="%1.%2-%3.%4."/>
      <w:lvlJc w:val="left"/>
      <w:pPr>
        <w:ind w:left="1260" w:hanging="1080"/>
      </w:pPr>
      <w:rPr>
        <w:rFonts w:hint="default"/>
        <w:b w:val="0"/>
      </w:rPr>
    </w:lvl>
    <w:lvl w:ilvl="4">
      <w:start w:val="1"/>
      <w:numFmt w:val="decimal"/>
      <w:lvlText w:val="%1.%2-%3.%4.%5."/>
      <w:lvlJc w:val="left"/>
      <w:pPr>
        <w:ind w:left="1320" w:hanging="1080"/>
      </w:pPr>
      <w:rPr>
        <w:rFonts w:hint="default"/>
        <w:b w:val="0"/>
      </w:rPr>
    </w:lvl>
    <w:lvl w:ilvl="5">
      <w:start w:val="1"/>
      <w:numFmt w:val="decimal"/>
      <w:lvlText w:val="%1.%2-%3.%4.%5.%6."/>
      <w:lvlJc w:val="left"/>
      <w:pPr>
        <w:ind w:left="1740" w:hanging="1440"/>
      </w:pPr>
      <w:rPr>
        <w:rFonts w:hint="default"/>
        <w:b w:val="0"/>
      </w:rPr>
    </w:lvl>
    <w:lvl w:ilvl="6">
      <w:start w:val="1"/>
      <w:numFmt w:val="decimal"/>
      <w:lvlText w:val="%1.%2-%3.%4.%5.%6.%7."/>
      <w:lvlJc w:val="left"/>
      <w:pPr>
        <w:ind w:left="1800" w:hanging="1440"/>
      </w:pPr>
      <w:rPr>
        <w:rFonts w:hint="default"/>
        <w:b w:val="0"/>
      </w:rPr>
    </w:lvl>
    <w:lvl w:ilvl="7">
      <w:start w:val="1"/>
      <w:numFmt w:val="decimal"/>
      <w:lvlText w:val="%1.%2-%3.%4.%5.%6.%7.%8."/>
      <w:lvlJc w:val="left"/>
      <w:pPr>
        <w:ind w:left="2220" w:hanging="1800"/>
      </w:pPr>
      <w:rPr>
        <w:rFonts w:hint="default"/>
        <w:b w:val="0"/>
      </w:rPr>
    </w:lvl>
    <w:lvl w:ilvl="8">
      <w:start w:val="1"/>
      <w:numFmt w:val="decimal"/>
      <w:lvlText w:val="%1.%2-%3.%4.%5.%6.%7.%8.%9."/>
      <w:lvlJc w:val="left"/>
      <w:pPr>
        <w:ind w:left="2280" w:hanging="1800"/>
      </w:pPr>
      <w:rPr>
        <w:rFonts w:hint="default"/>
        <w:b w:val="0"/>
      </w:rPr>
    </w:lvl>
  </w:abstractNum>
  <w:abstractNum w:abstractNumId="20" w15:restartNumberingAfterBreak="0">
    <w:nsid w:val="76445580"/>
    <w:multiLevelType w:val="hybridMultilevel"/>
    <w:tmpl w:val="D2188C4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0"/>
  </w:num>
  <w:num w:numId="2">
    <w:abstractNumId w:val="15"/>
  </w:num>
  <w:num w:numId="3">
    <w:abstractNumId w:val="5"/>
  </w:num>
  <w:num w:numId="4">
    <w:abstractNumId w:val="18"/>
  </w:num>
  <w:num w:numId="5">
    <w:abstractNumId w:val="4"/>
  </w:num>
  <w:num w:numId="6">
    <w:abstractNumId w:val="7"/>
  </w:num>
  <w:num w:numId="7">
    <w:abstractNumId w:val="2"/>
  </w:num>
  <w:num w:numId="8">
    <w:abstractNumId w:val="10"/>
  </w:num>
  <w:num w:numId="9">
    <w:abstractNumId w:val="1"/>
  </w:num>
  <w:num w:numId="10">
    <w:abstractNumId w:val="16"/>
  </w:num>
  <w:num w:numId="11">
    <w:abstractNumId w:val="9"/>
  </w:num>
  <w:num w:numId="12">
    <w:abstractNumId w:val="19"/>
  </w:num>
  <w:num w:numId="13">
    <w:abstractNumId w:val="11"/>
  </w:num>
  <w:num w:numId="14">
    <w:abstractNumId w:val="12"/>
  </w:num>
  <w:num w:numId="15">
    <w:abstractNumId w:val="3"/>
  </w:num>
  <w:num w:numId="16">
    <w:abstractNumId w:val="14"/>
  </w:num>
  <w:num w:numId="17">
    <w:abstractNumId w:val="8"/>
  </w:num>
  <w:num w:numId="18">
    <w:abstractNumId w:val="17"/>
  </w:num>
  <w:num w:numId="19">
    <w:abstractNumId w:val="13"/>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942"/>
    <w:rsid w:val="000024A4"/>
    <w:rsid w:val="00007FC8"/>
    <w:rsid w:val="00015667"/>
    <w:rsid w:val="00015CF7"/>
    <w:rsid w:val="0001767A"/>
    <w:rsid w:val="00027051"/>
    <w:rsid w:val="0003210B"/>
    <w:rsid w:val="00034DCC"/>
    <w:rsid w:val="0003586C"/>
    <w:rsid w:val="000369F0"/>
    <w:rsid w:val="0004295F"/>
    <w:rsid w:val="00057C3C"/>
    <w:rsid w:val="00085F5F"/>
    <w:rsid w:val="000C60B7"/>
    <w:rsid w:val="000E2243"/>
    <w:rsid w:val="000E72CB"/>
    <w:rsid w:val="00102E8B"/>
    <w:rsid w:val="00110F32"/>
    <w:rsid w:val="00111B90"/>
    <w:rsid w:val="00114CDD"/>
    <w:rsid w:val="00125917"/>
    <w:rsid w:val="001458CD"/>
    <w:rsid w:val="001547E5"/>
    <w:rsid w:val="00157877"/>
    <w:rsid w:val="00161EA2"/>
    <w:rsid w:val="001653C7"/>
    <w:rsid w:val="00182C4C"/>
    <w:rsid w:val="00182EDD"/>
    <w:rsid w:val="001A08BC"/>
    <w:rsid w:val="001B06D8"/>
    <w:rsid w:val="001B13AB"/>
    <w:rsid w:val="001B2D85"/>
    <w:rsid w:val="001B63EB"/>
    <w:rsid w:val="001C3C0B"/>
    <w:rsid w:val="001C424C"/>
    <w:rsid w:val="001D22A1"/>
    <w:rsid w:val="001F033C"/>
    <w:rsid w:val="001F27C1"/>
    <w:rsid w:val="0020725B"/>
    <w:rsid w:val="00207918"/>
    <w:rsid w:val="0022134A"/>
    <w:rsid w:val="00227827"/>
    <w:rsid w:val="00232C86"/>
    <w:rsid w:val="00234354"/>
    <w:rsid w:val="0023613E"/>
    <w:rsid w:val="0024040C"/>
    <w:rsid w:val="00243AEC"/>
    <w:rsid w:val="002447DA"/>
    <w:rsid w:val="00260D0B"/>
    <w:rsid w:val="00261F75"/>
    <w:rsid w:val="0026428F"/>
    <w:rsid w:val="00270AFE"/>
    <w:rsid w:val="0027422C"/>
    <w:rsid w:val="00277CF7"/>
    <w:rsid w:val="0028123E"/>
    <w:rsid w:val="00282523"/>
    <w:rsid w:val="00286E5E"/>
    <w:rsid w:val="002A06A3"/>
    <w:rsid w:val="002A3364"/>
    <w:rsid w:val="002A399D"/>
    <w:rsid w:val="002B1EBF"/>
    <w:rsid w:val="002B63C8"/>
    <w:rsid w:val="002B64E6"/>
    <w:rsid w:val="002C614C"/>
    <w:rsid w:val="002D398A"/>
    <w:rsid w:val="002D3C1C"/>
    <w:rsid w:val="002D56D8"/>
    <w:rsid w:val="002E5F09"/>
    <w:rsid w:val="002F435B"/>
    <w:rsid w:val="002F6266"/>
    <w:rsid w:val="00304E8B"/>
    <w:rsid w:val="003106B0"/>
    <w:rsid w:val="00314D72"/>
    <w:rsid w:val="003251BB"/>
    <w:rsid w:val="0033256A"/>
    <w:rsid w:val="0033523E"/>
    <w:rsid w:val="00337C72"/>
    <w:rsid w:val="00346831"/>
    <w:rsid w:val="00366944"/>
    <w:rsid w:val="00370319"/>
    <w:rsid w:val="003800CC"/>
    <w:rsid w:val="00380535"/>
    <w:rsid w:val="00387054"/>
    <w:rsid w:val="003924DC"/>
    <w:rsid w:val="003A0FB9"/>
    <w:rsid w:val="003A76CD"/>
    <w:rsid w:val="003B4593"/>
    <w:rsid w:val="003D1B68"/>
    <w:rsid w:val="003E4C1F"/>
    <w:rsid w:val="003E6AE3"/>
    <w:rsid w:val="0040082C"/>
    <w:rsid w:val="004042B9"/>
    <w:rsid w:val="00413626"/>
    <w:rsid w:val="004215C3"/>
    <w:rsid w:val="004222A4"/>
    <w:rsid w:val="00422D54"/>
    <w:rsid w:val="00423C21"/>
    <w:rsid w:val="004332CD"/>
    <w:rsid w:val="00434E31"/>
    <w:rsid w:val="00442ADC"/>
    <w:rsid w:val="0045230E"/>
    <w:rsid w:val="00456505"/>
    <w:rsid w:val="00472AFC"/>
    <w:rsid w:val="004751AB"/>
    <w:rsid w:val="0047724A"/>
    <w:rsid w:val="00480F86"/>
    <w:rsid w:val="00492354"/>
    <w:rsid w:val="004A1C7B"/>
    <w:rsid w:val="004A356D"/>
    <w:rsid w:val="004B5849"/>
    <w:rsid w:val="004C0E9B"/>
    <w:rsid w:val="004D3605"/>
    <w:rsid w:val="004D400E"/>
    <w:rsid w:val="004D4751"/>
    <w:rsid w:val="004D5608"/>
    <w:rsid w:val="004D627E"/>
    <w:rsid w:val="004E3A0B"/>
    <w:rsid w:val="004E6179"/>
    <w:rsid w:val="004E6DA6"/>
    <w:rsid w:val="004F17BF"/>
    <w:rsid w:val="005145C6"/>
    <w:rsid w:val="0053138B"/>
    <w:rsid w:val="00537F4C"/>
    <w:rsid w:val="00541740"/>
    <w:rsid w:val="00550E9D"/>
    <w:rsid w:val="0055252B"/>
    <w:rsid w:val="00553A2D"/>
    <w:rsid w:val="00555822"/>
    <w:rsid w:val="00555F4B"/>
    <w:rsid w:val="005574DE"/>
    <w:rsid w:val="0056025D"/>
    <w:rsid w:val="00560F97"/>
    <w:rsid w:val="005774B4"/>
    <w:rsid w:val="00593568"/>
    <w:rsid w:val="0059480C"/>
    <w:rsid w:val="00596E77"/>
    <w:rsid w:val="005A5161"/>
    <w:rsid w:val="005A7269"/>
    <w:rsid w:val="005B1187"/>
    <w:rsid w:val="005B3D89"/>
    <w:rsid w:val="005B72B6"/>
    <w:rsid w:val="005C4836"/>
    <w:rsid w:val="005C4A4B"/>
    <w:rsid w:val="005D063B"/>
    <w:rsid w:val="005E4A16"/>
    <w:rsid w:val="005E6015"/>
    <w:rsid w:val="006005DC"/>
    <w:rsid w:val="00615D75"/>
    <w:rsid w:val="006220E6"/>
    <w:rsid w:val="00626451"/>
    <w:rsid w:val="00645416"/>
    <w:rsid w:val="00661EF0"/>
    <w:rsid w:val="00675B7E"/>
    <w:rsid w:val="00680109"/>
    <w:rsid w:val="00685061"/>
    <w:rsid w:val="00690AAA"/>
    <w:rsid w:val="00690AB5"/>
    <w:rsid w:val="00691086"/>
    <w:rsid w:val="006A7256"/>
    <w:rsid w:val="006B55F7"/>
    <w:rsid w:val="006C7F42"/>
    <w:rsid w:val="006D1C47"/>
    <w:rsid w:val="006D622D"/>
    <w:rsid w:val="006F403E"/>
    <w:rsid w:val="007005BD"/>
    <w:rsid w:val="00714F00"/>
    <w:rsid w:val="00715540"/>
    <w:rsid w:val="00725AB5"/>
    <w:rsid w:val="007319FB"/>
    <w:rsid w:val="00743D04"/>
    <w:rsid w:val="00744F89"/>
    <w:rsid w:val="0075257F"/>
    <w:rsid w:val="007601E6"/>
    <w:rsid w:val="00773DCB"/>
    <w:rsid w:val="007A58E6"/>
    <w:rsid w:val="007C182C"/>
    <w:rsid w:val="007C6942"/>
    <w:rsid w:val="007D719A"/>
    <w:rsid w:val="007E1659"/>
    <w:rsid w:val="007E6CCD"/>
    <w:rsid w:val="007F67F8"/>
    <w:rsid w:val="00812B11"/>
    <w:rsid w:val="00845606"/>
    <w:rsid w:val="00871670"/>
    <w:rsid w:val="00890613"/>
    <w:rsid w:val="008A7858"/>
    <w:rsid w:val="008C1B2D"/>
    <w:rsid w:val="008C27AE"/>
    <w:rsid w:val="008D2490"/>
    <w:rsid w:val="008D5443"/>
    <w:rsid w:val="008D5A76"/>
    <w:rsid w:val="008F0B0F"/>
    <w:rsid w:val="008F0CD1"/>
    <w:rsid w:val="00901D53"/>
    <w:rsid w:val="00904AB7"/>
    <w:rsid w:val="009134B5"/>
    <w:rsid w:val="00915877"/>
    <w:rsid w:val="00915DD7"/>
    <w:rsid w:val="0092281F"/>
    <w:rsid w:val="009244F4"/>
    <w:rsid w:val="0092523B"/>
    <w:rsid w:val="009257B9"/>
    <w:rsid w:val="00956796"/>
    <w:rsid w:val="009633F2"/>
    <w:rsid w:val="00964421"/>
    <w:rsid w:val="00967101"/>
    <w:rsid w:val="00967791"/>
    <w:rsid w:val="00981413"/>
    <w:rsid w:val="0099608D"/>
    <w:rsid w:val="009A6367"/>
    <w:rsid w:val="009B0C43"/>
    <w:rsid w:val="009C1BA1"/>
    <w:rsid w:val="009C5725"/>
    <w:rsid w:val="009D1FAB"/>
    <w:rsid w:val="009D3F96"/>
    <w:rsid w:val="009D753F"/>
    <w:rsid w:val="009F120D"/>
    <w:rsid w:val="009F36A1"/>
    <w:rsid w:val="00A02E6D"/>
    <w:rsid w:val="00A24282"/>
    <w:rsid w:val="00A25361"/>
    <w:rsid w:val="00A35350"/>
    <w:rsid w:val="00A40E19"/>
    <w:rsid w:val="00A534D4"/>
    <w:rsid w:val="00A62488"/>
    <w:rsid w:val="00A62D31"/>
    <w:rsid w:val="00A662EB"/>
    <w:rsid w:val="00A713DA"/>
    <w:rsid w:val="00A747F1"/>
    <w:rsid w:val="00A87143"/>
    <w:rsid w:val="00AA2057"/>
    <w:rsid w:val="00AA23BF"/>
    <w:rsid w:val="00AB26E3"/>
    <w:rsid w:val="00AB53D4"/>
    <w:rsid w:val="00AB7BB6"/>
    <w:rsid w:val="00AC105D"/>
    <w:rsid w:val="00AD08AE"/>
    <w:rsid w:val="00AD22A9"/>
    <w:rsid w:val="00AD3B31"/>
    <w:rsid w:val="00AE3E44"/>
    <w:rsid w:val="00AE709D"/>
    <w:rsid w:val="00AF5C37"/>
    <w:rsid w:val="00B00C02"/>
    <w:rsid w:val="00B10895"/>
    <w:rsid w:val="00B16BF0"/>
    <w:rsid w:val="00B20D04"/>
    <w:rsid w:val="00B20F2D"/>
    <w:rsid w:val="00B224FA"/>
    <w:rsid w:val="00B226BB"/>
    <w:rsid w:val="00B345A8"/>
    <w:rsid w:val="00B34C21"/>
    <w:rsid w:val="00B476D0"/>
    <w:rsid w:val="00B50057"/>
    <w:rsid w:val="00B53C22"/>
    <w:rsid w:val="00B571D4"/>
    <w:rsid w:val="00B62273"/>
    <w:rsid w:val="00B76747"/>
    <w:rsid w:val="00B76EB0"/>
    <w:rsid w:val="00B80949"/>
    <w:rsid w:val="00B84F49"/>
    <w:rsid w:val="00B86123"/>
    <w:rsid w:val="00B91C18"/>
    <w:rsid w:val="00B94D52"/>
    <w:rsid w:val="00BA35DE"/>
    <w:rsid w:val="00BA5083"/>
    <w:rsid w:val="00BC153D"/>
    <w:rsid w:val="00BC3628"/>
    <w:rsid w:val="00BC7B76"/>
    <w:rsid w:val="00BE2D80"/>
    <w:rsid w:val="00BF4328"/>
    <w:rsid w:val="00BF5F82"/>
    <w:rsid w:val="00C12EFF"/>
    <w:rsid w:val="00C144F7"/>
    <w:rsid w:val="00C1524D"/>
    <w:rsid w:val="00C21D88"/>
    <w:rsid w:val="00C47A61"/>
    <w:rsid w:val="00C5130C"/>
    <w:rsid w:val="00C63E75"/>
    <w:rsid w:val="00C7586E"/>
    <w:rsid w:val="00C81E95"/>
    <w:rsid w:val="00C84A2F"/>
    <w:rsid w:val="00C952A9"/>
    <w:rsid w:val="00CA4DBD"/>
    <w:rsid w:val="00CA6B99"/>
    <w:rsid w:val="00CC44C1"/>
    <w:rsid w:val="00CC5EAF"/>
    <w:rsid w:val="00CD5B14"/>
    <w:rsid w:val="00CE581E"/>
    <w:rsid w:val="00CF47A5"/>
    <w:rsid w:val="00CF6918"/>
    <w:rsid w:val="00D033E0"/>
    <w:rsid w:val="00D1250A"/>
    <w:rsid w:val="00D14A00"/>
    <w:rsid w:val="00D20B39"/>
    <w:rsid w:val="00D26DF3"/>
    <w:rsid w:val="00D31DE6"/>
    <w:rsid w:val="00D32D44"/>
    <w:rsid w:val="00D35199"/>
    <w:rsid w:val="00D44F9C"/>
    <w:rsid w:val="00D51519"/>
    <w:rsid w:val="00D9123F"/>
    <w:rsid w:val="00D96023"/>
    <w:rsid w:val="00DB16A0"/>
    <w:rsid w:val="00DB3382"/>
    <w:rsid w:val="00DB56FC"/>
    <w:rsid w:val="00DD4BBF"/>
    <w:rsid w:val="00DD68E6"/>
    <w:rsid w:val="00DE5DF3"/>
    <w:rsid w:val="00DF2FB6"/>
    <w:rsid w:val="00DF43DF"/>
    <w:rsid w:val="00E0070E"/>
    <w:rsid w:val="00E13800"/>
    <w:rsid w:val="00E160FE"/>
    <w:rsid w:val="00E20660"/>
    <w:rsid w:val="00E253C7"/>
    <w:rsid w:val="00E25C22"/>
    <w:rsid w:val="00E30219"/>
    <w:rsid w:val="00E348C4"/>
    <w:rsid w:val="00E349D6"/>
    <w:rsid w:val="00E44009"/>
    <w:rsid w:val="00E64463"/>
    <w:rsid w:val="00E7068F"/>
    <w:rsid w:val="00E70AF7"/>
    <w:rsid w:val="00E95AAE"/>
    <w:rsid w:val="00EA79A0"/>
    <w:rsid w:val="00EB1A12"/>
    <w:rsid w:val="00EB55E5"/>
    <w:rsid w:val="00EE20CC"/>
    <w:rsid w:val="00EE5427"/>
    <w:rsid w:val="00EE79DD"/>
    <w:rsid w:val="00F20A81"/>
    <w:rsid w:val="00F32372"/>
    <w:rsid w:val="00F4169E"/>
    <w:rsid w:val="00F4265D"/>
    <w:rsid w:val="00F45498"/>
    <w:rsid w:val="00F51E29"/>
    <w:rsid w:val="00F621FE"/>
    <w:rsid w:val="00F643C0"/>
    <w:rsid w:val="00F71F4F"/>
    <w:rsid w:val="00F73085"/>
    <w:rsid w:val="00F75CF5"/>
    <w:rsid w:val="00F948CE"/>
    <w:rsid w:val="00F97FCA"/>
    <w:rsid w:val="00FB05A6"/>
    <w:rsid w:val="00FB1EF8"/>
    <w:rsid w:val="00FB3F1E"/>
    <w:rsid w:val="00FC09C4"/>
    <w:rsid w:val="00FC7258"/>
    <w:rsid w:val="00FC725B"/>
    <w:rsid w:val="00FD0BFA"/>
    <w:rsid w:val="00FE5BEA"/>
    <w:rsid w:val="00FE6166"/>
    <w:rsid w:val="00FE65E4"/>
    <w:rsid w:val="1F3F92BA"/>
    <w:rsid w:val="47CDB399"/>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15F662"/>
  <w15:chartTrackingRefBased/>
  <w15:docId w15:val="{72DF9783-DA0A-4788-868A-DB743AEB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660"/>
    <w:pPr>
      <w:suppressAutoHyphens/>
    </w:pPr>
    <w:rPr>
      <w:rFonts w:ascii="Times New Roman" w:eastAsia="Times New Roman" w:hAnsi="Times New Roman"/>
      <w:sz w:val="24"/>
      <w:szCs w:val="24"/>
      <w:lang w:eastAsia="ar-SA"/>
    </w:rPr>
  </w:style>
  <w:style w:type="paragraph" w:styleId="Ttulo1">
    <w:name w:val="heading 1"/>
    <w:basedOn w:val="Normal"/>
    <w:next w:val="Normal"/>
    <w:link w:val="Ttulo1Char"/>
    <w:qFormat/>
    <w:rsid w:val="006C7F42"/>
    <w:pPr>
      <w:keepNext/>
      <w:tabs>
        <w:tab w:val="num" w:pos="0"/>
      </w:tabs>
      <w:jc w:val="center"/>
      <w:outlineLvl w:val="0"/>
    </w:pPr>
    <w:rPr>
      <w:b/>
      <w:bCs/>
    </w:rPr>
  </w:style>
  <w:style w:type="paragraph" w:styleId="Ttulo2">
    <w:name w:val="heading 2"/>
    <w:basedOn w:val="Normal"/>
    <w:next w:val="Normal"/>
    <w:link w:val="Ttulo2Char"/>
    <w:qFormat/>
    <w:rsid w:val="006C7F42"/>
    <w:pPr>
      <w:keepNext/>
      <w:tabs>
        <w:tab w:val="num" w:pos="0"/>
      </w:tabs>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C6942"/>
    <w:pPr>
      <w:spacing w:before="100" w:beforeAutospacing="1" w:after="100" w:afterAutospacing="1"/>
    </w:pPr>
    <w:rPr>
      <w:lang w:eastAsia="pt-BR"/>
    </w:rPr>
  </w:style>
  <w:style w:type="paragraph" w:styleId="Textodebalo">
    <w:name w:val="Balloon Text"/>
    <w:basedOn w:val="Normal"/>
    <w:link w:val="TextodebaloChar"/>
    <w:uiPriority w:val="99"/>
    <w:semiHidden/>
    <w:unhideWhenUsed/>
    <w:rsid w:val="007C6942"/>
    <w:rPr>
      <w:rFonts w:ascii="Tahoma" w:hAnsi="Tahoma" w:cs="Tahoma"/>
      <w:sz w:val="16"/>
      <w:szCs w:val="16"/>
    </w:rPr>
  </w:style>
  <w:style w:type="character" w:customStyle="1" w:styleId="TextodebaloChar">
    <w:name w:val="Texto de balão Char"/>
    <w:link w:val="Textodebalo"/>
    <w:uiPriority w:val="99"/>
    <w:semiHidden/>
    <w:rsid w:val="007C6942"/>
    <w:rPr>
      <w:rFonts w:ascii="Tahoma" w:hAnsi="Tahoma" w:cs="Tahoma"/>
      <w:sz w:val="16"/>
      <w:szCs w:val="16"/>
    </w:rPr>
  </w:style>
  <w:style w:type="paragraph" w:styleId="Cabealho">
    <w:name w:val="header"/>
    <w:basedOn w:val="Normal"/>
    <w:link w:val="CabealhoChar"/>
    <w:unhideWhenUsed/>
    <w:rsid w:val="007C6942"/>
    <w:pPr>
      <w:tabs>
        <w:tab w:val="center" w:pos="4252"/>
        <w:tab w:val="right" w:pos="8504"/>
      </w:tabs>
    </w:pPr>
  </w:style>
  <w:style w:type="character" w:customStyle="1" w:styleId="CabealhoChar">
    <w:name w:val="Cabeçalho Char"/>
    <w:basedOn w:val="Fontepargpadro"/>
    <w:link w:val="Cabealho"/>
    <w:rsid w:val="007C6942"/>
  </w:style>
  <w:style w:type="paragraph" w:styleId="Rodap">
    <w:name w:val="footer"/>
    <w:basedOn w:val="Normal"/>
    <w:link w:val="RodapChar"/>
    <w:uiPriority w:val="99"/>
    <w:unhideWhenUsed/>
    <w:rsid w:val="007C6942"/>
    <w:pPr>
      <w:tabs>
        <w:tab w:val="center" w:pos="4252"/>
        <w:tab w:val="right" w:pos="8504"/>
      </w:tabs>
    </w:pPr>
  </w:style>
  <w:style w:type="character" w:customStyle="1" w:styleId="RodapChar">
    <w:name w:val="Rodapé Char"/>
    <w:basedOn w:val="Fontepargpadro"/>
    <w:link w:val="Rodap"/>
    <w:uiPriority w:val="99"/>
    <w:rsid w:val="007C6942"/>
  </w:style>
  <w:style w:type="character" w:customStyle="1" w:styleId="Ttulo1Char">
    <w:name w:val="Título 1 Char"/>
    <w:link w:val="Ttulo1"/>
    <w:rsid w:val="006C7F42"/>
    <w:rPr>
      <w:rFonts w:ascii="Times New Roman" w:eastAsia="Times New Roman" w:hAnsi="Times New Roman" w:cs="Times New Roman"/>
      <w:b/>
      <w:bCs/>
      <w:sz w:val="24"/>
      <w:szCs w:val="24"/>
      <w:lang w:eastAsia="ar-SA"/>
    </w:rPr>
  </w:style>
  <w:style w:type="character" w:customStyle="1" w:styleId="Ttulo2Char">
    <w:name w:val="Título 2 Char"/>
    <w:link w:val="Ttulo2"/>
    <w:rsid w:val="006C7F42"/>
    <w:rPr>
      <w:rFonts w:ascii="Times New Roman" w:eastAsia="Times New Roman" w:hAnsi="Times New Roman" w:cs="Times New Roman"/>
      <w:b/>
      <w:bCs/>
      <w:sz w:val="24"/>
      <w:szCs w:val="24"/>
      <w:lang w:eastAsia="ar-SA"/>
    </w:rPr>
  </w:style>
  <w:style w:type="paragraph" w:styleId="Recuodecorpodetexto">
    <w:name w:val="Body Text Indent"/>
    <w:basedOn w:val="Normal"/>
    <w:link w:val="RecuodecorpodetextoChar"/>
    <w:rsid w:val="006C7F42"/>
    <w:pPr>
      <w:spacing w:line="360" w:lineRule="auto"/>
      <w:ind w:firstLine="851"/>
      <w:jc w:val="both"/>
    </w:pPr>
    <w:rPr>
      <w:rFonts w:ascii="Arial" w:hAnsi="Arial"/>
    </w:rPr>
  </w:style>
  <w:style w:type="character" w:customStyle="1" w:styleId="RecuodecorpodetextoChar">
    <w:name w:val="Recuo de corpo de texto Char"/>
    <w:link w:val="Recuodecorpodetexto"/>
    <w:rsid w:val="006C7F42"/>
    <w:rPr>
      <w:rFonts w:ascii="Arial" w:eastAsia="Times New Roman" w:hAnsi="Arial" w:cs="Times New Roman"/>
      <w:sz w:val="24"/>
      <w:szCs w:val="24"/>
      <w:lang w:eastAsia="ar-SA"/>
    </w:rPr>
  </w:style>
  <w:style w:type="table" w:styleId="Tabelacomgrade">
    <w:name w:val="Table Grid"/>
    <w:basedOn w:val="Tabelanormal"/>
    <w:rsid w:val="00EA7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Bold">
    <w:name w:val="Body text + Bold"/>
    <w:aliases w:val="Spacing 3 pt"/>
    <w:rsid w:val="002A06A3"/>
    <w:rPr>
      <w:rFonts w:ascii="Arial" w:hAnsi="Arial" w:cs="Arial"/>
      <w:b/>
      <w:spacing w:val="60"/>
      <w:sz w:val="24"/>
    </w:rPr>
  </w:style>
  <w:style w:type="character" w:customStyle="1" w:styleId="BodytextBold28">
    <w:name w:val="Body text + Bold28"/>
    <w:rsid w:val="002A06A3"/>
    <w:rPr>
      <w:rFonts w:ascii="Arial" w:hAnsi="Arial" w:cs="Arial"/>
      <w:b/>
      <w:spacing w:val="0"/>
      <w:sz w:val="24"/>
    </w:rPr>
  </w:style>
  <w:style w:type="paragraph" w:customStyle="1" w:styleId="Bodytext1">
    <w:name w:val="Body text1"/>
    <w:basedOn w:val="Normal"/>
    <w:rsid w:val="002A06A3"/>
    <w:pPr>
      <w:shd w:val="clear" w:color="auto" w:fill="FFFFFF"/>
      <w:suppressAutoHyphens w:val="0"/>
      <w:spacing w:before="300" w:after="240" w:line="276" w:lineRule="exact"/>
      <w:ind w:hanging="1680"/>
      <w:jc w:val="both"/>
    </w:pPr>
    <w:rPr>
      <w:rFonts w:ascii="Arial" w:eastAsia="Arial Unicode MS" w:hAnsi="Arial" w:cs="Arial"/>
      <w:lang w:eastAsia="pt-BR"/>
    </w:rPr>
  </w:style>
  <w:style w:type="paragraph" w:customStyle="1" w:styleId="Heading21">
    <w:name w:val="Heading #21"/>
    <w:basedOn w:val="Normal"/>
    <w:rsid w:val="002A06A3"/>
    <w:pPr>
      <w:shd w:val="clear" w:color="auto" w:fill="FFFFFF"/>
      <w:suppressAutoHyphens w:val="0"/>
      <w:spacing w:after="480" w:line="283" w:lineRule="exact"/>
      <w:ind w:hanging="1680"/>
      <w:jc w:val="center"/>
      <w:outlineLvl w:val="1"/>
    </w:pPr>
    <w:rPr>
      <w:rFonts w:ascii="Arial" w:eastAsia="Arial Unicode MS" w:hAnsi="Arial" w:cs="Arial"/>
      <w:b/>
      <w:lang w:eastAsia="pt-BR"/>
    </w:rPr>
  </w:style>
  <w:style w:type="character" w:customStyle="1" w:styleId="Bodytext2NotBold">
    <w:name w:val="Body text (2) + Not Bold"/>
    <w:rsid w:val="002A06A3"/>
    <w:rPr>
      <w:rFonts w:ascii="Arial" w:hAnsi="Arial" w:cs="Arial"/>
      <w:b/>
      <w:spacing w:val="0"/>
      <w:sz w:val="24"/>
    </w:rPr>
  </w:style>
  <w:style w:type="paragraph" w:customStyle="1" w:styleId="Bodytext21">
    <w:name w:val="Body text (2)1"/>
    <w:basedOn w:val="Normal"/>
    <w:rsid w:val="002A06A3"/>
    <w:pPr>
      <w:shd w:val="clear" w:color="auto" w:fill="FFFFFF"/>
      <w:suppressAutoHyphens w:val="0"/>
      <w:spacing w:line="240" w:lineRule="atLeast"/>
    </w:pPr>
    <w:rPr>
      <w:rFonts w:ascii="Arial" w:eastAsia="Arial Unicode MS" w:hAnsi="Arial" w:cs="Arial"/>
      <w:b/>
      <w:lang w:eastAsia="pt-BR"/>
    </w:rPr>
  </w:style>
  <w:style w:type="paragraph" w:styleId="PargrafodaLista">
    <w:name w:val="List Paragraph"/>
    <w:basedOn w:val="Normal"/>
    <w:uiPriority w:val="34"/>
    <w:qFormat/>
    <w:rsid w:val="002A06A3"/>
    <w:pPr>
      <w:ind w:left="720"/>
      <w:contextualSpacing/>
    </w:pPr>
  </w:style>
  <w:style w:type="character" w:styleId="Hyperlink">
    <w:name w:val="Hyperlink"/>
    <w:uiPriority w:val="99"/>
    <w:unhideWhenUsed/>
    <w:rsid w:val="002A06A3"/>
    <w:rPr>
      <w:color w:val="0000FF"/>
      <w:u w:val="single"/>
    </w:rPr>
  </w:style>
  <w:style w:type="character" w:styleId="Forte">
    <w:name w:val="Strong"/>
    <w:uiPriority w:val="22"/>
    <w:qFormat/>
    <w:rsid w:val="00BE2D80"/>
    <w:rPr>
      <w:b/>
      <w:bCs/>
    </w:rPr>
  </w:style>
  <w:style w:type="character" w:styleId="MenoPendente">
    <w:name w:val="Unresolved Mention"/>
    <w:basedOn w:val="Fontepargpadro"/>
    <w:uiPriority w:val="99"/>
    <w:semiHidden/>
    <w:unhideWhenUsed/>
    <w:rsid w:val="00A87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38766">
      <w:bodyDiv w:val="1"/>
      <w:marLeft w:val="0"/>
      <w:marRight w:val="0"/>
      <w:marTop w:val="0"/>
      <w:marBottom w:val="0"/>
      <w:divBdr>
        <w:top w:val="none" w:sz="0" w:space="0" w:color="auto"/>
        <w:left w:val="none" w:sz="0" w:space="0" w:color="auto"/>
        <w:bottom w:val="none" w:sz="0" w:space="0" w:color="auto"/>
        <w:right w:val="none" w:sz="0" w:space="0" w:color="auto"/>
      </w:divBdr>
      <w:divsChild>
        <w:div w:id="167673422">
          <w:marLeft w:val="240"/>
          <w:marRight w:val="0"/>
          <w:marTop w:val="120"/>
          <w:marBottom w:val="0"/>
          <w:divBdr>
            <w:top w:val="none" w:sz="0" w:space="0" w:color="auto"/>
            <w:left w:val="none" w:sz="0" w:space="0" w:color="auto"/>
            <w:bottom w:val="none" w:sz="0" w:space="0" w:color="auto"/>
            <w:right w:val="none" w:sz="0" w:space="0" w:color="auto"/>
          </w:divBdr>
        </w:div>
        <w:div w:id="805584216">
          <w:marLeft w:val="720"/>
          <w:marRight w:val="0"/>
          <w:marTop w:val="120"/>
          <w:marBottom w:val="0"/>
          <w:divBdr>
            <w:top w:val="none" w:sz="0" w:space="0" w:color="auto"/>
            <w:left w:val="none" w:sz="0" w:space="0" w:color="auto"/>
            <w:bottom w:val="none" w:sz="0" w:space="0" w:color="auto"/>
            <w:right w:val="none" w:sz="0" w:space="0" w:color="auto"/>
          </w:divBdr>
        </w:div>
      </w:divsChild>
    </w:div>
    <w:div w:id="373703402">
      <w:bodyDiv w:val="1"/>
      <w:marLeft w:val="0"/>
      <w:marRight w:val="0"/>
      <w:marTop w:val="0"/>
      <w:marBottom w:val="0"/>
      <w:divBdr>
        <w:top w:val="none" w:sz="0" w:space="0" w:color="auto"/>
        <w:left w:val="none" w:sz="0" w:space="0" w:color="auto"/>
        <w:bottom w:val="none" w:sz="0" w:space="0" w:color="auto"/>
        <w:right w:val="none" w:sz="0" w:space="0" w:color="auto"/>
      </w:divBdr>
    </w:div>
    <w:div w:id="642929294">
      <w:bodyDiv w:val="1"/>
      <w:marLeft w:val="0"/>
      <w:marRight w:val="0"/>
      <w:marTop w:val="0"/>
      <w:marBottom w:val="0"/>
      <w:divBdr>
        <w:top w:val="none" w:sz="0" w:space="0" w:color="auto"/>
        <w:left w:val="none" w:sz="0" w:space="0" w:color="auto"/>
        <w:bottom w:val="none" w:sz="0" w:space="0" w:color="auto"/>
        <w:right w:val="none" w:sz="0" w:space="0" w:color="auto"/>
      </w:divBdr>
    </w:div>
    <w:div w:id="671833994">
      <w:bodyDiv w:val="1"/>
      <w:marLeft w:val="0"/>
      <w:marRight w:val="0"/>
      <w:marTop w:val="0"/>
      <w:marBottom w:val="0"/>
      <w:divBdr>
        <w:top w:val="none" w:sz="0" w:space="0" w:color="auto"/>
        <w:left w:val="none" w:sz="0" w:space="0" w:color="auto"/>
        <w:bottom w:val="none" w:sz="0" w:space="0" w:color="auto"/>
        <w:right w:val="none" w:sz="0" w:space="0" w:color="auto"/>
      </w:divBdr>
      <w:divsChild>
        <w:div w:id="1030375847">
          <w:marLeft w:val="1154"/>
          <w:marRight w:val="0"/>
          <w:marTop w:val="0"/>
          <w:marBottom w:val="0"/>
          <w:divBdr>
            <w:top w:val="none" w:sz="0" w:space="0" w:color="auto"/>
            <w:left w:val="none" w:sz="0" w:space="0" w:color="auto"/>
            <w:bottom w:val="none" w:sz="0" w:space="0" w:color="auto"/>
            <w:right w:val="none" w:sz="0" w:space="0" w:color="auto"/>
          </w:divBdr>
        </w:div>
      </w:divsChild>
    </w:div>
    <w:div w:id="916137105">
      <w:bodyDiv w:val="1"/>
      <w:marLeft w:val="0"/>
      <w:marRight w:val="0"/>
      <w:marTop w:val="0"/>
      <w:marBottom w:val="0"/>
      <w:divBdr>
        <w:top w:val="none" w:sz="0" w:space="0" w:color="auto"/>
        <w:left w:val="none" w:sz="0" w:space="0" w:color="auto"/>
        <w:bottom w:val="none" w:sz="0" w:space="0" w:color="auto"/>
        <w:right w:val="none" w:sz="0" w:space="0" w:color="auto"/>
      </w:divBdr>
      <w:divsChild>
        <w:div w:id="220095813">
          <w:marLeft w:val="720"/>
          <w:marRight w:val="0"/>
          <w:marTop w:val="120"/>
          <w:marBottom w:val="0"/>
          <w:divBdr>
            <w:top w:val="none" w:sz="0" w:space="0" w:color="auto"/>
            <w:left w:val="none" w:sz="0" w:space="0" w:color="auto"/>
            <w:bottom w:val="none" w:sz="0" w:space="0" w:color="auto"/>
            <w:right w:val="none" w:sz="0" w:space="0" w:color="auto"/>
          </w:divBdr>
        </w:div>
        <w:div w:id="537592602">
          <w:marLeft w:val="240"/>
          <w:marRight w:val="0"/>
          <w:marTop w:val="120"/>
          <w:marBottom w:val="0"/>
          <w:divBdr>
            <w:top w:val="none" w:sz="0" w:space="0" w:color="auto"/>
            <w:left w:val="none" w:sz="0" w:space="0" w:color="auto"/>
            <w:bottom w:val="none" w:sz="0" w:space="0" w:color="auto"/>
            <w:right w:val="none" w:sz="0" w:space="0" w:color="auto"/>
          </w:divBdr>
        </w:div>
      </w:divsChild>
    </w:div>
    <w:div w:id="984353482">
      <w:bodyDiv w:val="1"/>
      <w:marLeft w:val="0"/>
      <w:marRight w:val="0"/>
      <w:marTop w:val="0"/>
      <w:marBottom w:val="0"/>
      <w:divBdr>
        <w:top w:val="none" w:sz="0" w:space="0" w:color="auto"/>
        <w:left w:val="none" w:sz="0" w:space="0" w:color="auto"/>
        <w:bottom w:val="none" w:sz="0" w:space="0" w:color="auto"/>
        <w:right w:val="none" w:sz="0" w:space="0" w:color="auto"/>
      </w:divBdr>
    </w:div>
    <w:div w:id="999652605">
      <w:bodyDiv w:val="1"/>
      <w:marLeft w:val="0"/>
      <w:marRight w:val="0"/>
      <w:marTop w:val="0"/>
      <w:marBottom w:val="0"/>
      <w:divBdr>
        <w:top w:val="none" w:sz="0" w:space="0" w:color="auto"/>
        <w:left w:val="none" w:sz="0" w:space="0" w:color="auto"/>
        <w:bottom w:val="none" w:sz="0" w:space="0" w:color="auto"/>
        <w:right w:val="none" w:sz="0" w:space="0" w:color="auto"/>
      </w:divBdr>
    </w:div>
    <w:div w:id="1211108981">
      <w:bodyDiv w:val="1"/>
      <w:marLeft w:val="0"/>
      <w:marRight w:val="0"/>
      <w:marTop w:val="0"/>
      <w:marBottom w:val="0"/>
      <w:divBdr>
        <w:top w:val="none" w:sz="0" w:space="0" w:color="auto"/>
        <w:left w:val="none" w:sz="0" w:space="0" w:color="auto"/>
        <w:bottom w:val="none" w:sz="0" w:space="0" w:color="auto"/>
        <w:right w:val="none" w:sz="0" w:space="0" w:color="auto"/>
      </w:divBdr>
    </w:div>
    <w:div w:id="1581721217">
      <w:bodyDiv w:val="1"/>
      <w:marLeft w:val="0"/>
      <w:marRight w:val="0"/>
      <w:marTop w:val="0"/>
      <w:marBottom w:val="0"/>
      <w:divBdr>
        <w:top w:val="none" w:sz="0" w:space="0" w:color="auto"/>
        <w:left w:val="none" w:sz="0" w:space="0" w:color="auto"/>
        <w:bottom w:val="none" w:sz="0" w:space="0" w:color="auto"/>
        <w:right w:val="none" w:sz="0" w:space="0" w:color="auto"/>
      </w:divBdr>
    </w:div>
    <w:div w:id="1633173287">
      <w:bodyDiv w:val="1"/>
      <w:marLeft w:val="0"/>
      <w:marRight w:val="0"/>
      <w:marTop w:val="0"/>
      <w:marBottom w:val="0"/>
      <w:divBdr>
        <w:top w:val="none" w:sz="0" w:space="0" w:color="auto"/>
        <w:left w:val="none" w:sz="0" w:space="0" w:color="auto"/>
        <w:bottom w:val="none" w:sz="0" w:space="0" w:color="auto"/>
        <w:right w:val="none" w:sz="0" w:space="0" w:color="auto"/>
      </w:divBdr>
      <w:divsChild>
        <w:div w:id="1714117998">
          <w:marLeft w:val="240"/>
          <w:marRight w:val="0"/>
          <w:marTop w:val="120"/>
          <w:marBottom w:val="0"/>
          <w:divBdr>
            <w:top w:val="none" w:sz="0" w:space="0" w:color="auto"/>
            <w:left w:val="none" w:sz="0" w:space="0" w:color="auto"/>
            <w:bottom w:val="none" w:sz="0" w:space="0" w:color="auto"/>
            <w:right w:val="none" w:sz="0" w:space="0" w:color="auto"/>
          </w:divBdr>
        </w:div>
        <w:div w:id="2049717387">
          <w:marLeft w:val="720"/>
          <w:marRight w:val="0"/>
          <w:marTop w:val="120"/>
          <w:marBottom w:val="0"/>
          <w:divBdr>
            <w:top w:val="none" w:sz="0" w:space="0" w:color="auto"/>
            <w:left w:val="none" w:sz="0" w:space="0" w:color="auto"/>
            <w:bottom w:val="none" w:sz="0" w:space="0" w:color="auto"/>
            <w:right w:val="none" w:sz="0" w:space="0" w:color="auto"/>
          </w:divBdr>
        </w:div>
      </w:divsChild>
    </w:div>
    <w:div w:id="1634601046">
      <w:bodyDiv w:val="1"/>
      <w:marLeft w:val="0"/>
      <w:marRight w:val="0"/>
      <w:marTop w:val="0"/>
      <w:marBottom w:val="0"/>
      <w:divBdr>
        <w:top w:val="none" w:sz="0" w:space="0" w:color="auto"/>
        <w:left w:val="none" w:sz="0" w:space="0" w:color="auto"/>
        <w:bottom w:val="none" w:sz="0" w:space="0" w:color="auto"/>
        <w:right w:val="none" w:sz="0" w:space="0" w:color="auto"/>
      </w:divBdr>
    </w:div>
    <w:div w:id="1694766663">
      <w:bodyDiv w:val="1"/>
      <w:marLeft w:val="0"/>
      <w:marRight w:val="0"/>
      <w:marTop w:val="0"/>
      <w:marBottom w:val="0"/>
      <w:divBdr>
        <w:top w:val="none" w:sz="0" w:space="0" w:color="auto"/>
        <w:left w:val="none" w:sz="0" w:space="0" w:color="auto"/>
        <w:bottom w:val="none" w:sz="0" w:space="0" w:color="auto"/>
        <w:right w:val="none" w:sz="0" w:space="0" w:color="auto"/>
      </w:divBdr>
    </w:div>
    <w:div w:id="1780446299">
      <w:bodyDiv w:val="1"/>
      <w:marLeft w:val="0"/>
      <w:marRight w:val="0"/>
      <w:marTop w:val="0"/>
      <w:marBottom w:val="0"/>
      <w:divBdr>
        <w:top w:val="none" w:sz="0" w:space="0" w:color="auto"/>
        <w:left w:val="none" w:sz="0" w:space="0" w:color="auto"/>
        <w:bottom w:val="none" w:sz="0" w:space="0" w:color="auto"/>
        <w:right w:val="none" w:sz="0" w:space="0" w:color="auto"/>
      </w:divBdr>
      <w:divsChild>
        <w:div w:id="88084520">
          <w:marLeft w:val="240"/>
          <w:marRight w:val="0"/>
          <w:marTop w:val="120"/>
          <w:marBottom w:val="0"/>
          <w:divBdr>
            <w:top w:val="none" w:sz="0" w:space="0" w:color="auto"/>
            <w:left w:val="none" w:sz="0" w:space="0" w:color="auto"/>
            <w:bottom w:val="none" w:sz="0" w:space="0" w:color="auto"/>
            <w:right w:val="none" w:sz="0" w:space="0" w:color="auto"/>
          </w:divBdr>
        </w:div>
        <w:div w:id="1393965356">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EDBFC-208E-482D-B82E-44FBFA962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607</Words>
  <Characters>3278</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Thereza Cristina Ferreira Martins</dc:creator>
  <cp:keywords/>
  <cp:lastModifiedBy>Marcelo Amorim de Oliveira</cp:lastModifiedBy>
  <cp:revision>2</cp:revision>
  <cp:lastPrinted>2020-03-27T20:02:00Z</cp:lastPrinted>
  <dcterms:created xsi:type="dcterms:W3CDTF">2020-07-02T18:38:00Z</dcterms:created>
  <dcterms:modified xsi:type="dcterms:W3CDTF">2020-07-02T18:38:00Z</dcterms:modified>
</cp:coreProperties>
</file>