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sdt>
      <w:sdtPr>
        <w:id w:val="566068953"/>
        <w:docPartObj>
          <w:docPartGallery w:val="Page Numbers (Top of Page)"/>
          <w:docPartUnique/>
        </w:docPartObj>
      </w:sdtPr>
      <w:sdtEndPr/>
      <w:sdtContent>
        <w:p w:rsidR="00176034" w:rsidRDefault="006557E7" w14:paraId="672A6659" w14:textId="77777777">
          <w:pPr>
            <w:pStyle w:val="Cabealho"/>
            <w:jc w:val="center"/>
          </w:pPr>
          <w:r>
            <w:rPr>
              <w:noProof/>
            </w:rPr>
            <w:drawing>
              <wp:inline distT="0" distB="0" distL="0" distR="0" wp14:anchorId="7FBCA459" wp14:editId="07777777">
                <wp:extent cx="2362200" cy="714375"/>
                <wp:effectExtent l="0" t="0" r="0" b="0"/>
                <wp:docPr id="1" name="Imagem 4" descr="Uma imagem contendo placar, desenh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descr="Uma imagem contendo placar, desenho&#10;&#10;Descrição gerada automaticamente"/>
                        <pic:cNvPicPr>
                          <a:picLocks noChangeAspect="1" noChangeArrowheads="1"/>
                        </pic:cNvPicPr>
                      </pic:nvPicPr>
                      <pic:blipFill>
                        <a:blip r:embed="rId7"/>
                        <a:stretch>
                          <a:fillRect/>
                        </a:stretch>
                      </pic:blipFill>
                      <pic:spPr bwMode="auto">
                        <a:xfrm>
                          <a:off x="0" y="0"/>
                          <a:ext cx="2362200" cy="714375"/>
                        </a:xfrm>
                        <a:prstGeom prst="rect">
                          <a:avLst/>
                        </a:prstGeom>
                      </pic:spPr>
                    </pic:pic>
                  </a:graphicData>
                </a:graphic>
              </wp:inline>
            </w:drawing>
          </w:r>
        </w:p>
        <w:p w:rsidR="00176034" w:rsidRDefault="00176034" w14:paraId="0A37501D" w14:textId="77777777">
          <w:pPr>
            <w:pStyle w:val="Cabealho"/>
            <w:jc w:val="center"/>
            <w:rPr>
              <w:rFonts w:ascii="Arial" w:hAnsi="Arial" w:cs="Arial"/>
              <w:b/>
              <w:sz w:val="24"/>
              <w:szCs w:val="24"/>
            </w:rPr>
          </w:pPr>
        </w:p>
        <w:p w:rsidR="00176034" w:rsidP="3D2D5A0B" w:rsidRDefault="006557E7" w14:paraId="679751CD" w14:textId="77777777" w14:noSpellErr="1">
          <w:pPr>
            <w:pStyle w:val="Cabealho"/>
            <w:jc w:val="center"/>
            <w:rPr>
              <w:rFonts w:ascii="Arial" w:hAnsi="Arial" w:cs="Arial"/>
              <w:b w:val="1"/>
              <w:bCs w:val="1"/>
              <w:sz w:val="24"/>
              <w:szCs w:val="24"/>
            </w:rPr>
          </w:pPr>
          <w:r w:rsidRPr="3D2D5A0B" w:rsidR="3D2D5A0B">
            <w:rPr>
              <w:rFonts w:ascii="Arial" w:hAnsi="Arial" w:cs="Arial"/>
              <w:b w:val="1"/>
              <w:bCs w:val="1"/>
              <w:sz w:val="24"/>
              <w:szCs w:val="24"/>
            </w:rPr>
            <w:t xml:space="preserve">FACULDADE METROPOLITANA DO ESTADO DE SÃO </w:t>
          </w:r>
          <w:r w:rsidRPr="3D2D5A0B" w:rsidR="3D2D5A0B">
            <w:rPr>
              <w:rFonts w:ascii="Arial" w:hAnsi="Arial" w:cs="Arial"/>
              <w:b w:val="1"/>
              <w:bCs w:val="1"/>
              <w:sz w:val="24"/>
              <w:szCs w:val="24"/>
            </w:rPr>
            <w:t>PAULO</w:t>
          </w:r>
        </w:p>
      </w:sdtContent>
    </w:sdt>
    <w:p w:rsidR="00176034" w:rsidRDefault="00176034" w14:paraId="5DAB6C7B" w14:textId="77777777">
      <w:pPr>
        <w:spacing w:after="0" w:line="240" w:lineRule="auto"/>
        <w:rPr>
          <w:rFonts w:ascii="Arial" w:hAnsi="Arial" w:cs="Arial"/>
        </w:rPr>
      </w:pPr>
    </w:p>
    <w:p w:rsidR="00176034" w:rsidRDefault="00176034" w14:paraId="02EB378F" w14:textId="77777777">
      <w:pPr>
        <w:spacing w:after="0" w:line="240" w:lineRule="auto"/>
        <w:jc w:val="center"/>
        <w:rPr>
          <w:rFonts w:ascii="Arial" w:hAnsi="Arial" w:cs="Arial"/>
          <w:b/>
          <w:sz w:val="24"/>
        </w:rPr>
      </w:pPr>
    </w:p>
    <w:p w:rsidR="00176034" w:rsidRDefault="006557E7" w14:paraId="2D5FE0DE" w14:textId="77777777">
      <w:pPr>
        <w:spacing w:after="0" w:line="240" w:lineRule="auto"/>
        <w:jc w:val="center"/>
        <w:rPr>
          <w:rFonts w:ascii="Arial" w:hAnsi="Arial" w:cs="Arial"/>
          <w:b/>
          <w:sz w:val="24"/>
        </w:rPr>
      </w:pPr>
      <w:r>
        <w:rPr>
          <w:rFonts w:ascii="Arial" w:hAnsi="Arial" w:cs="Arial"/>
          <w:b/>
          <w:sz w:val="24"/>
        </w:rPr>
        <w:t>GRADUAÇÃO EM ADMINISTRAÇÃO</w:t>
      </w:r>
    </w:p>
    <w:p w:rsidR="00176034" w:rsidRDefault="00176034" w14:paraId="6A05A809" w14:textId="77777777">
      <w:pPr>
        <w:spacing w:after="0" w:line="240" w:lineRule="auto"/>
        <w:jc w:val="center"/>
        <w:rPr>
          <w:rFonts w:ascii="Arial" w:hAnsi="Arial" w:cs="Arial"/>
          <w:b/>
          <w:sz w:val="24"/>
        </w:rPr>
      </w:pPr>
    </w:p>
    <w:p w:rsidR="00176034" w:rsidRDefault="00176034" w14:paraId="5A39BBE3" w14:textId="77777777">
      <w:pPr>
        <w:spacing w:after="0" w:line="240" w:lineRule="auto"/>
        <w:jc w:val="center"/>
        <w:rPr>
          <w:rFonts w:ascii="Arial" w:hAnsi="Arial" w:cs="Arial"/>
          <w:b/>
          <w:sz w:val="24"/>
        </w:rPr>
      </w:pPr>
    </w:p>
    <w:p w:rsidR="00176034" w:rsidP="3D2D5A0B" w:rsidRDefault="006557E7" w14:paraId="610C58FF" w14:textId="3D78C9B3" w14:noSpellErr="1">
      <w:pPr>
        <w:spacing w:after="0" w:line="240" w:lineRule="auto"/>
        <w:jc w:val="center"/>
        <w:rPr>
          <w:rFonts w:ascii="Arial" w:hAnsi="Arial" w:cs="Arial"/>
          <w:b w:val="1"/>
          <w:bCs w:val="1"/>
          <w:sz w:val="24"/>
          <w:szCs w:val="24"/>
        </w:rPr>
      </w:pPr>
      <w:r w:rsidRPr="3D2D5A0B" w:rsidR="3D2D5A0B">
        <w:rPr>
          <w:rFonts w:ascii="Arial" w:hAnsi="Arial" w:cs="Arial"/>
          <w:b w:val="1"/>
          <w:bCs w:val="1"/>
          <w:sz w:val="24"/>
          <w:szCs w:val="24"/>
        </w:rPr>
        <w:t xml:space="preserve">Participação e evolução de mulheres em cargos de liderança: </w:t>
      </w:r>
      <w:r w:rsidRPr="3D2D5A0B" w:rsidR="3D2D5A0B">
        <w:rPr>
          <w:rFonts w:ascii="Arial" w:hAnsi="Arial" w:cs="Arial"/>
          <w:b w:val="1"/>
          <w:bCs w:val="1"/>
          <w:color w:val="auto"/>
          <w:sz w:val="24"/>
          <w:szCs w:val="24"/>
        </w:rPr>
        <w:t>o</w:t>
      </w:r>
      <w:r w:rsidRPr="3D2D5A0B" w:rsidR="3D2D5A0B">
        <w:rPr>
          <w:rFonts w:ascii="Arial" w:hAnsi="Arial" w:cs="Arial"/>
          <w:b w:val="1"/>
          <w:bCs w:val="1"/>
          <w:color w:val="auto"/>
          <w:sz w:val="24"/>
          <w:szCs w:val="24"/>
        </w:rPr>
        <w:t xml:space="preserve">portunidades </w:t>
      </w:r>
      <w:r w:rsidRPr="3D2D5A0B" w:rsidR="3D2D5A0B">
        <w:rPr>
          <w:rFonts w:ascii="Arial" w:hAnsi="Arial" w:cs="Arial"/>
          <w:b w:val="1"/>
          <w:bCs w:val="1"/>
          <w:sz w:val="24"/>
          <w:szCs w:val="24"/>
        </w:rPr>
        <w:t xml:space="preserve">e </w:t>
      </w:r>
      <w:r w:rsidRPr="3D2D5A0B" w:rsidR="3D2D5A0B">
        <w:rPr>
          <w:rFonts w:ascii="Arial" w:hAnsi="Arial" w:cs="Arial"/>
          <w:b w:val="1"/>
          <w:bCs w:val="1"/>
          <w:color w:val="auto"/>
          <w:sz w:val="24"/>
          <w:szCs w:val="24"/>
        </w:rPr>
        <w:t>d</w:t>
      </w:r>
      <w:r w:rsidRPr="3D2D5A0B" w:rsidR="3D2D5A0B">
        <w:rPr>
          <w:rFonts w:ascii="Arial" w:hAnsi="Arial" w:cs="Arial"/>
          <w:b w:val="1"/>
          <w:bCs w:val="1"/>
          <w:color w:val="auto"/>
          <w:sz w:val="24"/>
          <w:szCs w:val="24"/>
        </w:rPr>
        <w:t>esafios.</w:t>
      </w:r>
    </w:p>
    <w:p w:rsidR="00176034" w:rsidRDefault="00176034" w14:paraId="41C8F396" w14:textId="77777777">
      <w:pPr>
        <w:spacing w:after="0" w:line="240" w:lineRule="auto"/>
        <w:rPr>
          <w:rFonts w:ascii="Arial" w:hAnsi="Arial" w:cs="Arial"/>
          <w:sz w:val="24"/>
        </w:rPr>
      </w:pPr>
    </w:p>
    <w:p w:rsidR="00176034" w:rsidRDefault="006557E7" w14:paraId="47260769" w14:textId="77777777">
      <w:pPr>
        <w:spacing w:after="0" w:line="240" w:lineRule="auto"/>
        <w:jc w:val="right"/>
        <w:rPr>
          <w:rFonts w:ascii="Arial" w:hAnsi="Arial" w:cs="Arial"/>
          <w:sz w:val="24"/>
        </w:rPr>
      </w:pPr>
      <w:r>
        <w:rPr>
          <w:rFonts w:ascii="Arial" w:hAnsi="Arial" w:cs="Arial"/>
          <w:sz w:val="24"/>
        </w:rPr>
        <w:t>Jéssica Mariane Ferreira Missão</w:t>
      </w:r>
    </w:p>
    <w:p w:rsidR="00176034" w:rsidRDefault="006557E7" w14:paraId="4BE6B120" w14:textId="77777777">
      <w:pPr>
        <w:spacing w:after="0" w:line="240" w:lineRule="auto"/>
        <w:jc w:val="right"/>
        <w:rPr>
          <w:rFonts w:ascii="Arial" w:hAnsi="Arial" w:cs="Arial"/>
          <w:sz w:val="24"/>
        </w:rPr>
      </w:pPr>
      <w:r>
        <w:rPr>
          <w:rFonts w:ascii="Arial" w:hAnsi="Arial" w:cs="Arial"/>
          <w:sz w:val="24"/>
        </w:rPr>
        <w:t>Sara Cristina Marques Amâncio</w:t>
      </w:r>
    </w:p>
    <w:p w:rsidR="00176034" w:rsidRDefault="00176034" w14:paraId="72A3D3EC" w14:textId="77777777">
      <w:pPr>
        <w:spacing w:after="0" w:line="240" w:lineRule="auto"/>
        <w:jc w:val="right"/>
        <w:rPr>
          <w:rFonts w:ascii="Arial" w:hAnsi="Arial" w:cs="Arial"/>
          <w:sz w:val="24"/>
        </w:rPr>
      </w:pPr>
    </w:p>
    <w:p w:rsidR="00176034" w:rsidRDefault="00176034" w14:paraId="0D0B940D" w14:textId="77777777">
      <w:pPr>
        <w:spacing w:after="0" w:line="240" w:lineRule="auto"/>
        <w:jc w:val="right"/>
        <w:rPr>
          <w:rFonts w:ascii="Arial" w:hAnsi="Arial" w:cs="Arial"/>
          <w:sz w:val="24"/>
        </w:rPr>
      </w:pPr>
    </w:p>
    <w:p w:rsidR="00176034" w:rsidP="3D2D5A0B" w:rsidRDefault="006557E7" w14:paraId="343337A4" w14:textId="77777777" w14:noSpellErr="1">
      <w:pPr>
        <w:spacing w:after="0" w:line="240" w:lineRule="auto"/>
        <w:jc w:val="center"/>
        <w:rPr>
          <w:rFonts w:ascii="Arial" w:hAnsi="Arial" w:cs="Arial"/>
          <w:b w:val="1"/>
          <w:bCs w:val="1"/>
          <w:sz w:val="24"/>
          <w:szCs w:val="24"/>
        </w:rPr>
      </w:pPr>
      <w:r w:rsidRPr="3D2D5A0B" w:rsidR="3D2D5A0B">
        <w:rPr>
          <w:rFonts w:ascii="Arial" w:hAnsi="Arial" w:cs="Arial"/>
          <w:b w:val="1"/>
          <w:bCs w:val="1"/>
          <w:sz w:val="24"/>
          <w:szCs w:val="24"/>
        </w:rPr>
        <w:t>RESUMO</w:t>
      </w:r>
    </w:p>
    <w:p w:rsidR="00176034" w:rsidRDefault="00176034" w14:paraId="0E27B00A" w14:textId="77777777">
      <w:pPr>
        <w:spacing w:after="0" w:line="240" w:lineRule="auto"/>
        <w:jc w:val="center"/>
        <w:rPr>
          <w:rFonts w:ascii="Arial" w:hAnsi="Arial" w:cs="Arial"/>
          <w:b/>
          <w:sz w:val="24"/>
        </w:rPr>
      </w:pPr>
    </w:p>
    <w:p w:rsidR="00176034" w:rsidP="009573BF" w:rsidRDefault="37B4F04D" w14:paraId="4B4B18D8" w14:textId="3A381B0A">
      <w:pPr>
        <w:spacing w:after="0" w:line="240" w:lineRule="auto"/>
        <w:jc w:val="both"/>
        <w:rPr>
          <w:rFonts w:ascii="Arial" w:hAnsi="Arial" w:eastAsia="Arial" w:cs="Arial"/>
          <w:sz w:val="24"/>
          <w:szCs w:val="24"/>
        </w:rPr>
      </w:pPr>
      <w:r w:rsidRPr="37B4F04D">
        <w:rPr>
          <w:rFonts w:ascii="Arial" w:hAnsi="Arial" w:eastAsia="Arial" w:cs="Arial"/>
          <w:sz w:val="24"/>
          <w:szCs w:val="24"/>
        </w:rPr>
        <w:t xml:space="preserve">A crescente presença feminina em altos cargos de liderança têm sido fundamental para a evolução no mundo corporativo. Redes de suporte e mentoria desempenham um papel importante ao fornecer orientação e estimular a confiança das mulheres aspirantes a líderes. No entanto, preconceitos de gênero ainda persistem, criando obstáculos invisíveis que dificultam a evolução das mulheres em muitos setores. As responsabilidades familiares também representam um desafio, exigindo um delicado equilíbrio entre vida pessoal e profissional. À medida que a sociedade caminha em direção à igualdade de gênero, é de grande importância entender e tratar as questões que afetam a participação e evolução das mulheres em cargos de liderança, incluindo barreiras estruturais, culturais e individuais. A presença feminina no mundo corporativo não apenas desafia as normas existentes, mas também traz benefícios reais para as organizações. Portanto, promover a inclusão de mulheres em cargos de liderança é um passo essencial para o desenvolvimento sustentável e justo dentro das empresas, beneficiando tanto as organizações quanto a sociedade como um todo. Este artigo pretende contribuir para essa discussão, analisando e identificando desafios e obstáculos, e desenvolvendo estratégias para promover uma maior inclusão e representatividade das mulheres nas esferas de liderança organizacional. </w:t>
      </w:r>
    </w:p>
    <w:p w:rsidR="00176034" w:rsidP="009573BF" w:rsidRDefault="00176034" w14:paraId="44EAFD9C" w14:textId="77777777">
      <w:pPr>
        <w:spacing w:after="0" w:line="240" w:lineRule="auto"/>
        <w:jc w:val="both"/>
        <w:rPr>
          <w:rFonts w:ascii="Arial" w:hAnsi="Arial" w:cs="Arial"/>
          <w:sz w:val="24"/>
          <w:szCs w:val="24"/>
        </w:rPr>
      </w:pPr>
    </w:p>
    <w:p w:rsidR="00176034" w:rsidP="009573BF" w:rsidRDefault="570A787E" w14:paraId="43156677" w14:textId="77777777">
      <w:pPr>
        <w:spacing w:after="0" w:line="240" w:lineRule="auto"/>
        <w:jc w:val="both"/>
        <w:rPr>
          <w:rFonts w:ascii="Arial" w:hAnsi="Arial" w:cs="Arial"/>
          <w:sz w:val="24"/>
          <w:szCs w:val="24"/>
        </w:rPr>
      </w:pPr>
      <w:r w:rsidRPr="570A787E">
        <w:rPr>
          <w:rFonts w:ascii="Arial" w:hAnsi="Arial" w:cs="Arial"/>
          <w:b/>
          <w:bCs/>
          <w:sz w:val="24"/>
          <w:szCs w:val="24"/>
        </w:rPr>
        <w:t>Palavras-chave:</w:t>
      </w:r>
      <w:r w:rsidRPr="570A787E">
        <w:rPr>
          <w:rFonts w:ascii="Arial" w:hAnsi="Arial" w:cs="Arial"/>
          <w:sz w:val="24"/>
          <w:szCs w:val="24"/>
        </w:rPr>
        <w:t xml:space="preserve"> Liderança feminina, Mentoria, Igualdade de gênero, Inclusão organizacional.</w:t>
      </w:r>
    </w:p>
    <w:p w:rsidR="00176034" w:rsidP="570A787E" w:rsidRDefault="00176034" w14:paraId="4B94D5A5" w14:textId="77777777">
      <w:pPr>
        <w:spacing w:after="0" w:line="240" w:lineRule="auto"/>
        <w:jc w:val="both"/>
        <w:rPr>
          <w:rFonts w:ascii="Arial" w:hAnsi="Arial" w:cs="Arial"/>
          <w:sz w:val="24"/>
          <w:szCs w:val="24"/>
        </w:rPr>
      </w:pPr>
    </w:p>
    <w:p w:rsidR="00176034" w:rsidP="570A787E" w:rsidRDefault="00176034" w14:paraId="3DEEC669" w14:textId="77777777">
      <w:pPr>
        <w:spacing w:after="0" w:line="240" w:lineRule="auto"/>
        <w:jc w:val="center"/>
        <w:rPr>
          <w:rFonts w:ascii="Arial" w:hAnsi="Arial" w:cs="Arial"/>
          <w:b/>
          <w:bCs/>
          <w:sz w:val="24"/>
          <w:szCs w:val="24"/>
        </w:rPr>
      </w:pPr>
    </w:p>
    <w:p w:rsidR="00176034" w:rsidP="3D2D5A0B" w:rsidRDefault="006557E7" w14:paraId="056CBDF8" w14:textId="77777777" w14:noSpellErr="1">
      <w:pPr>
        <w:spacing w:after="0" w:line="240" w:lineRule="auto"/>
        <w:jc w:val="center"/>
        <w:rPr>
          <w:rFonts w:ascii="Arial" w:hAnsi="Arial" w:cs="Arial"/>
          <w:b w:val="1"/>
          <w:bCs w:val="1"/>
          <w:sz w:val="24"/>
          <w:szCs w:val="24"/>
        </w:rPr>
      </w:pPr>
      <w:r w:rsidRPr="3D2D5A0B" w:rsidR="3D2D5A0B">
        <w:rPr>
          <w:rFonts w:ascii="Arial" w:hAnsi="Arial" w:cs="Arial"/>
          <w:b w:val="1"/>
          <w:bCs w:val="1"/>
          <w:sz w:val="24"/>
          <w:szCs w:val="24"/>
        </w:rPr>
        <w:t>ABSTRACT</w:t>
      </w:r>
    </w:p>
    <w:p w:rsidR="00176034" w:rsidP="570A787E" w:rsidRDefault="00176034" w14:paraId="3656B9AB" w14:textId="77777777">
      <w:pPr>
        <w:spacing w:after="0" w:line="240" w:lineRule="auto"/>
        <w:jc w:val="both"/>
        <w:rPr>
          <w:rFonts w:ascii="Arial" w:hAnsi="Arial" w:cs="Arial"/>
          <w:b/>
          <w:bCs/>
          <w:sz w:val="24"/>
          <w:szCs w:val="24"/>
        </w:rPr>
      </w:pPr>
    </w:p>
    <w:p w:rsidR="00176034" w:rsidP="3D2D5A0B" w:rsidRDefault="37B4F04D" w14:paraId="72BB6802" w14:textId="78E89160">
      <w:pPr>
        <w:pStyle w:val="Corpodetexto"/>
        <w:spacing w:after="0" w:line="360" w:lineRule="auto"/>
        <w:ind w:firstLine="567"/>
        <w:rPr>
          <w:rFonts w:ascii="Arial" w:hAnsi="Arial"/>
          <w:sz w:val="24"/>
          <w:szCs w:val="24"/>
          <w:lang w:val="en-US"/>
        </w:rPr>
      </w:pPr>
      <w:r w:rsidRPr="3D2D5A0B" w:rsidR="3D2D5A0B">
        <w:rPr>
          <w:rFonts w:ascii="Arial" w:hAnsi="Arial" w:cs="Arial"/>
          <w:sz w:val="24"/>
          <w:szCs w:val="24"/>
          <w:lang w:val="en-US"/>
        </w:rPr>
        <w:t xml:space="preserve">The increasing presence of women in high leadership positions has been fundamental for progress in the corporate world. Support networks and mentorship play a crucial role in providing guidance and boosting the confidence of aspiring female leaders. However, gender biases </w:t>
      </w:r>
      <w:r w:rsidRPr="3D2D5A0B" w:rsidR="3D2D5A0B">
        <w:rPr>
          <w:rFonts w:ascii="Arial" w:hAnsi="Arial" w:cs="Arial"/>
          <w:sz w:val="24"/>
          <w:szCs w:val="24"/>
          <w:lang w:val="en-US"/>
        </w:rPr>
        <w:t>still persist</w:t>
      </w:r>
      <w:r w:rsidRPr="3D2D5A0B" w:rsidR="3D2D5A0B">
        <w:rPr>
          <w:rFonts w:ascii="Arial" w:hAnsi="Arial" w:cs="Arial"/>
          <w:sz w:val="24"/>
          <w:szCs w:val="24"/>
          <w:lang w:val="en-US"/>
        </w:rPr>
        <w:t xml:space="preserve">, creating invisible obstacles that hinder the advancement of women in many sectors. Family responsibilities also present a challenge, requiring a delicate balance between personal and professional </w:t>
      </w:r>
      <w:r w:rsidRPr="3D2D5A0B" w:rsidR="3D2D5A0B">
        <w:rPr>
          <w:rFonts w:ascii="Arial" w:hAnsi="Arial" w:cs="Arial"/>
          <w:sz w:val="24"/>
          <w:szCs w:val="24"/>
          <w:lang w:val="en-US"/>
        </w:rPr>
        <w:t xml:space="preserve">life. </w:t>
      </w:r>
      <w:r w:rsidRPr="3D2D5A0B" w:rsidR="3D2D5A0B">
        <w:rPr>
          <w:rFonts w:ascii="Arial" w:hAnsi="Arial"/>
          <w:sz w:val="24"/>
          <w:szCs w:val="24"/>
          <w:lang w:val="en-US"/>
        </w:rPr>
        <w:t>As</w:t>
      </w:r>
      <w:r w:rsidRPr="3D2D5A0B" w:rsidR="3D2D5A0B">
        <w:rPr>
          <w:rFonts w:ascii="Arial" w:hAnsi="Arial"/>
          <w:sz w:val="24"/>
          <w:szCs w:val="24"/>
          <w:lang w:val="en-US"/>
        </w:rPr>
        <w:t xml:space="preserve"> society moves towards gender equality, it is of </w:t>
      </w:r>
      <w:r w:rsidRPr="3D2D5A0B" w:rsidR="3D2D5A0B">
        <w:rPr>
          <w:rFonts w:ascii="Arial" w:hAnsi="Arial"/>
          <w:sz w:val="24"/>
          <w:szCs w:val="24"/>
          <w:lang w:val="en-US"/>
        </w:rPr>
        <w:t>great importance</w:t>
      </w:r>
      <w:r w:rsidRPr="3D2D5A0B" w:rsidR="3D2D5A0B">
        <w:rPr>
          <w:rFonts w:ascii="Arial" w:hAnsi="Arial"/>
          <w:sz w:val="24"/>
          <w:szCs w:val="24"/>
          <w:lang w:val="en-US"/>
        </w:rPr>
        <w:t xml:space="preserve"> to understand and address the issues affecting the participation and advancement of women in leadership positions, including structural, cultural, and individual barriers. The presence of women in the corporate world not only challenges existing norms but also brings real benefits to organizations. Therefore, promoting the inclusion of women in leadership roles is an essential step towards sustainable and fair development within companies, </w:t>
      </w:r>
      <w:r w:rsidRPr="3D2D5A0B" w:rsidR="3D2D5A0B">
        <w:rPr>
          <w:rFonts w:ascii="Arial" w:hAnsi="Arial"/>
          <w:sz w:val="24"/>
          <w:szCs w:val="24"/>
          <w:lang w:val="en-US"/>
        </w:rPr>
        <w:t>benefiting</w:t>
      </w:r>
      <w:r w:rsidRPr="3D2D5A0B" w:rsidR="3D2D5A0B">
        <w:rPr>
          <w:rFonts w:ascii="Arial" w:hAnsi="Arial"/>
          <w:sz w:val="24"/>
          <w:szCs w:val="24"/>
          <w:lang w:val="en-US"/>
        </w:rPr>
        <w:t xml:space="preserve"> both organizations and </w:t>
      </w:r>
      <w:r w:rsidRPr="3D2D5A0B" w:rsidR="3D2D5A0B">
        <w:rPr>
          <w:rFonts w:ascii="Arial" w:hAnsi="Arial"/>
          <w:sz w:val="24"/>
          <w:szCs w:val="24"/>
          <w:lang w:val="en-US"/>
        </w:rPr>
        <w:t>society as a whole</w:t>
      </w:r>
      <w:r w:rsidRPr="3D2D5A0B" w:rsidR="3D2D5A0B">
        <w:rPr>
          <w:rFonts w:ascii="Arial" w:hAnsi="Arial"/>
          <w:sz w:val="24"/>
          <w:szCs w:val="24"/>
          <w:lang w:val="en-US"/>
        </w:rPr>
        <w:t xml:space="preserve">. This article aims to contribute to this discussion by analyzing and identifying challenges and </w:t>
      </w:r>
      <w:r w:rsidRPr="3D2D5A0B" w:rsidR="3D2D5A0B">
        <w:rPr>
          <w:rFonts w:ascii="Arial" w:hAnsi="Arial"/>
          <w:sz w:val="24"/>
          <w:szCs w:val="24"/>
          <w:lang w:val="en-US"/>
        </w:rPr>
        <w:t>obstacles, and</w:t>
      </w:r>
      <w:r w:rsidRPr="3D2D5A0B" w:rsidR="3D2D5A0B">
        <w:rPr>
          <w:rFonts w:ascii="Arial" w:hAnsi="Arial"/>
          <w:sz w:val="24"/>
          <w:szCs w:val="24"/>
          <w:lang w:val="en-US"/>
        </w:rPr>
        <w:t xml:space="preserve"> developing strategies to promote greater inclusion and representation of women in organizational leadership spheres."</w:t>
      </w:r>
      <w:proofErr w:type="gramStart"/>
      <w:proofErr w:type="gramEnd"/>
    </w:p>
    <w:p w:rsidR="00176034" w:rsidP="570A787E" w:rsidRDefault="00176034" w14:paraId="45FB0818" w14:textId="77777777">
      <w:pPr>
        <w:spacing w:after="0" w:line="240" w:lineRule="auto"/>
        <w:jc w:val="both"/>
        <w:rPr>
          <w:rFonts w:ascii="Arial" w:hAnsi="Arial" w:cs="Arial"/>
          <w:sz w:val="24"/>
          <w:szCs w:val="24"/>
        </w:rPr>
      </w:pPr>
    </w:p>
    <w:p w:rsidR="00176034" w:rsidP="570A787E" w:rsidRDefault="00176034" w14:paraId="049F31CB" w14:textId="77777777">
      <w:pPr>
        <w:spacing w:after="0" w:line="240" w:lineRule="auto"/>
        <w:jc w:val="both"/>
        <w:rPr>
          <w:rFonts w:ascii="Arial" w:hAnsi="Arial" w:cs="Arial"/>
          <w:sz w:val="24"/>
          <w:szCs w:val="24"/>
        </w:rPr>
      </w:pPr>
    </w:p>
    <w:p w:rsidR="00176034" w:rsidP="37B4F04D" w:rsidRDefault="37B4F04D" w14:paraId="0BE5A200" w14:textId="77777777">
      <w:pPr>
        <w:spacing w:after="0" w:line="240" w:lineRule="auto"/>
        <w:rPr>
          <w:rFonts w:ascii="Arial" w:hAnsi="Arial" w:cs="Arial"/>
          <w:sz w:val="24"/>
          <w:szCs w:val="24"/>
          <w:lang w:val="en-US"/>
        </w:rPr>
      </w:pPr>
      <w:r w:rsidRPr="37B4F04D">
        <w:rPr>
          <w:rFonts w:ascii="Arial" w:hAnsi="Arial" w:cs="Arial"/>
          <w:b/>
          <w:bCs/>
          <w:sz w:val="24"/>
          <w:szCs w:val="24"/>
          <w:lang w:val="en-US"/>
        </w:rPr>
        <w:t>Keywords:</w:t>
      </w:r>
      <w:r w:rsidRPr="37B4F04D">
        <w:rPr>
          <w:rFonts w:ascii="Arial" w:hAnsi="Arial" w:cs="Arial"/>
          <w:sz w:val="24"/>
          <w:szCs w:val="24"/>
          <w:lang w:val="en-US"/>
        </w:rPr>
        <w:t xml:space="preserve"> Female leadership, Mentorship, Gender equality, Organizational inclusion. </w:t>
      </w:r>
    </w:p>
    <w:p w:rsidR="00176034" w:rsidP="37B4F04D" w:rsidRDefault="00176034" w14:paraId="53128261" w14:textId="77777777">
      <w:pPr>
        <w:spacing w:after="0" w:line="240" w:lineRule="auto"/>
        <w:rPr>
          <w:rFonts w:ascii="Arial" w:hAnsi="Arial" w:cs="Arial"/>
          <w:sz w:val="24"/>
          <w:szCs w:val="24"/>
          <w:lang w:val="en-US"/>
        </w:rPr>
      </w:pPr>
    </w:p>
    <w:p w:rsidR="00176034" w:rsidP="37B4F04D" w:rsidRDefault="00176034" w14:paraId="4101652C" w14:textId="6DB09FB7">
      <w:pPr>
        <w:spacing w:after="0" w:line="240" w:lineRule="auto"/>
        <w:rPr>
          <w:rFonts w:ascii="Arial" w:hAnsi="Arial" w:cs="Arial"/>
          <w:sz w:val="24"/>
          <w:szCs w:val="24"/>
          <w:lang w:val="en-US"/>
        </w:rPr>
      </w:pPr>
    </w:p>
    <w:p w:rsidR="00176034" w:rsidP="37B4F04D" w:rsidRDefault="37B4F04D" w14:paraId="40EFE172" w14:textId="77777777" w14:noSpellErr="1">
      <w:pPr>
        <w:spacing w:after="0" w:line="240" w:lineRule="auto"/>
        <w:rPr>
          <w:rFonts w:ascii="Arial" w:hAnsi="Arial" w:eastAsia="Arial" w:cs="Arial"/>
          <w:b w:val="1"/>
          <w:bCs w:val="1"/>
          <w:sz w:val="24"/>
          <w:szCs w:val="24"/>
          <w:lang w:val="en-US"/>
        </w:rPr>
      </w:pPr>
      <w:r w:rsidRPr="3D2D5A0B" w:rsidR="3D2D5A0B">
        <w:rPr>
          <w:rFonts w:ascii="Arial" w:hAnsi="Arial" w:eastAsia="Arial" w:cs="Arial"/>
          <w:b w:val="1"/>
          <w:bCs w:val="1"/>
          <w:sz w:val="24"/>
          <w:szCs w:val="24"/>
          <w:lang w:val="en-US"/>
        </w:rPr>
        <w:t>INTRODUÇÃO</w:t>
      </w:r>
      <w:r w:rsidRPr="3D2D5A0B" w:rsidR="3D2D5A0B">
        <w:rPr>
          <w:rFonts w:ascii="Arial" w:hAnsi="Arial" w:eastAsia="Arial" w:cs="Arial"/>
          <w:b w:val="1"/>
          <w:bCs w:val="1"/>
          <w:sz w:val="24"/>
          <w:szCs w:val="24"/>
          <w:lang w:val="en-US"/>
        </w:rPr>
        <w:t xml:space="preserve"> </w:t>
      </w:r>
    </w:p>
    <w:p w:rsidR="00176034" w:rsidP="37B4F04D" w:rsidRDefault="00176034" w14:paraId="4B99056E" w14:textId="77777777">
      <w:pPr>
        <w:spacing w:after="0" w:line="240" w:lineRule="auto"/>
        <w:rPr>
          <w:rFonts w:ascii="Arial" w:hAnsi="Arial" w:eastAsia="Arial" w:cs="Arial"/>
          <w:b/>
          <w:bCs/>
          <w:sz w:val="24"/>
          <w:szCs w:val="24"/>
          <w:lang w:val="en-US"/>
        </w:rPr>
      </w:pPr>
    </w:p>
    <w:p w:rsidR="00176034" w:rsidP="37B4F04D" w:rsidRDefault="006557E7" w14:paraId="5ACFC817" w14:textId="77777777">
      <w:pPr>
        <w:spacing w:after="0" w:line="360" w:lineRule="auto"/>
        <w:ind w:firstLine="708"/>
        <w:rPr>
          <w:rFonts w:ascii="Arial" w:hAnsi="Arial" w:eastAsia="Arial" w:cs="Arial"/>
          <w:sz w:val="24"/>
          <w:szCs w:val="24"/>
        </w:rPr>
      </w:pPr>
      <w:r w:rsidRPr="37B4F04D">
        <w:rPr>
          <w:rFonts w:ascii="Arial" w:hAnsi="Arial" w:eastAsia="Arial" w:cs="Arial"/>
          <w:color w:val="0D0D0D"/>
          <w:sz w:val="24"/>
          <w:szCs w:val="24"/>
        </w:rPr>
        <w:t xml:space="preserve">Em um mundo corporativo tradicionalmente dominado por homens, a presença feminina em posições de liderança tem representado mudanças </w:t>
      </w:r>
      <w:r w:rsidRPr="37B4F04D">
        <w:rPr>
          <w:rFonts w:ascii="Arial" w:hAnsi="Arial" w:eastAsia="Arial" w:cs="Arial"/>
          <w:color w:val="0D0D0D"/>
          <w:sz w:val="24"/>
          <w:szCs w:val="24"/>
        </w:rPr>
        <w:t>significativas nas referências organizacionais e sociais.</w:t>
      </w:r>
      <w:r w:rsidRPr="570A787E">
        <w:rPr>
          <w:rFonts w:ascii="Arial" w:hAnsi="Arial" w:eastAsia="Arial" w:cs="Arial"/>
          <w:sz w:val="24"/>
          <w:szCs w:val="24"/>
        </w:rPr>
        <w:t xml:space="preserve"> </w:t>
      </w:r>
      <w:r w:rsidRPr="37B4F04D">
        <w:rPr>
          <w:rFonts w:ascii="Arial" w:hAnsi="Arial" w:eastAsia="Arial" w:cs="Arial"/>
          <w:color w:val="0D0D0D"/>
          <w:sz w:val="24"/>
          <w:szCs w:val="24"/>
        </w:rPr>
        <w:t>Historicamente, as mulheres enfrentaram grandes barreiras ao buscar a evolução e o progresso na carreira, especialmente em direção a cargos de liderança. A presença feminina em cargos de liderança reflete mudanças significativas nas estruturas organizacionais e sociais marcando uma transformação importante nos paradigmas tradicionais do mundo corporativo, desafiando normas e estereótipos de gênero predeterminados.</w:t>
      </w:r>
    </w:p>
    <w:p w:rsidR="00176034" w:rsidP="37B4F04D" w:rsidRDefault="006557E7" w14:paraId="7CD7AD27" w14:textId="77777777">
      <w:pPr>
        <w:spacing w:after="0" w:line="360" w:lineRule="auto"/>
        <w:ind w:firstLine="708"/>
        <w:rPr>
          <w:rFonts w:ascii="Arial" w:hAnsi="Arial" w:eastAsia="Arial" w:cs="Arial"/>
          <w:sz w:val="24"/>
          <w:szCs w:val="24"/>
        </w:rPr>
      </w:pPr>
      <w:r w:rsidRPr="37B4F04D">
        <w:rPr>
          <w:rFonts w:ascii="Arial" w:hAnsi="Arial" w:eastAsia="Arial" w:cs="Arial"/>
          <w:color w:val="0D0D0D"/>
          <w:sz w:val="24"/>
          <w:szCs w:val="24"/>
        </w:rPr>
        <w:t xml:space="preserve">Embora a constante evolução das mulheres no mercado de trabalho, existem diversas barreiras e desafios para as mulheres que têm em vista cargos de liderança. Essas barreiras incluem, falta de oportunidades de desenvolvimento profissional, discriminação de gênero, desigualdade salarial, falta de representação em posições de liderança de alto escalão e obstáculos relacionados à conciliação entre trabalho e vida pessoal. </w:t>
      </w:r>
    </w:p>
    <w:p w:rsidR="00176034" w:rsidP="37B4F04D" w:rsidRDefault="006557E7" w14:paraId="5FD1CF00" w14:textId="77777777">
      <w:pPr>
        <w:spacing w:after="0" w:line="360" w:lineRule="auto"/>
        <w:ind w:firstLine="708"/>
        <w:rPr>
          <w:rFonts w:ascii="Arial" w:hAnsi="Arial" w:eastAsia="Arial" w:cs="Arial"/>
          <w:sz w:val="24"/>
          <w:szCs w:val="24"/>
        </w:rPr>
      </w:pPr>
      <w:r w:rsidRPr="37B4F04D">
        <w:rPr>
          <w:rFonts w:ascii="Arial" w:hAnsi="Arial" w:eastAsia="Arial" w:cs="Arial"/>
          <w:color w:val="0D0D0D"/>
          <w:sz w:val="24"/>
          <w:szCs w:val="24"/>
        </w:rPr>
        <w:t xml:space="preserve">A insistência de estereótipos de gênero e a falta de políticas organizacionais eficazes continuam a ser os principais obstáculos para a participação e evolução das mulheres em cargos gerenciais. </w:t>
      </w:r>
    </w:p>
    <w:p w:rsidR="00176034" w:rsidP="37B4F04D" w:rsidRDefault="006557E7" w14:paraId="1E23BF5B" w14:textId="77777777">
      <w:pPr>
        <w:spacing w:after="0" w:line="360" w:lineRule="auto"/>
        <w:ind w:firstLine="708"/>
        <w:rPr>
          <w:rFonts w:ascii="Arial" w:hAnsi="Arial" w:eastAsia="Arial" w:cs="Arial"/>
          <w:color w:val="000000" w:themeColor="text1"/>
          <w:sz w:val="24"/>
          <w:szCs w:val="24"/>
        </w:rPr>
      </w:pPr>
      <w:r w:rsidRPr="37B4F04D">
        <w:rPr>
          <w:rFonts w:ascii="Arial" w:hAnsi="Arial" w:eastAsia="Arial" w:cs="Arial"/>
          <w:color w:val="0D0D0D"/>
          <w:sz w:val="24"/>
          <w:szCs w:val="24"/>
        </w:rPr>
        <w:t xml:space="preserve">À medida que a sociedade caminha em direção à igualdade de gênero, é de suma importância entender e abordar as questões que afetam a participação e evolução das mulheres em cargos gerenciais, </w:t>
      </w:r>
      <w:r w:rsidRPr="570A787E">
        <w:rPr>
          <w:rFonts w:ascii="Arial" w:hAnsi="Arial" w:eastAsia="Arial" w:cs="Arial"/>
          <w:sz w:val="24"/>
          <w:szCs w:val="24"/>
        </w:rPr>
        <w:t xml:space="preserve">incluindo barreiras estruturais, culturais e individuais. </w:t>
      </w:r>
      <w:r w:rsidRPr="37B4F04D">
        <w:rPr>
          <w:rFonts w:ascii="Arial" w:hAnsi="Arial" w:eastAsia="Arial" w:cs="Arial"/>
          <w:color w:val="0D0D0D"/>
          <w:sz w:val="24"/>
          <w:szCs w:val="24"/>
        </w:rPr>
        <w:t xml:space="preserve">Este artigo pretende contribuir para essa discussão, analisando e identificando desafios e barreiras pertinentes, e desenvolvendo estratégias para promover uma maior inclusão e representatividade das mulheres nas esferas de liderança organizacional. </w:t>
      </w:r>
    </w:p>
    <w:p w:rsidR="00176034" w:rsidP="37B4F04D" w:rsidRDefault="006557E7" w14:paraId="7065344D" w14:textId="77777777">
      <w:pPr>
        <w:spacing w:after="0" w:line="360" w:lineRule="auto"/>
        <w:ind w:firstLine="708"/>
        <w:rPr>
          <w:rFonts w:ascii="Arial" w:hAnsi="Arial" w:eastAsia="Arial" w:cs="Arial"/>
          <w:color w:val="000000" w:themeColor="text1"/>
          <w:sz w:val="24"/>
          <w:szCs w:val="24"/>
        </w:rPr>
      </w:pPr>
      <w:r w:rsidRPr="37B4F04D">
        <w:rPr>
          <w:rFonts w:ascii="Arial" w:hAnsi="Arial" w:eastAsia="Arial" w:cs="Arial"/>
          <w:color w:val="0D0D0D"/>
          <w:sz w:val="24"/>
          <w:szCs w:val="24"/>
        </w:rPr>
        <w:t xml:space="preserve"> Além do valor acadêmico, esta pesquisa contribuirá para um entendimento mais profundo dos desafios e barreiras que as mulheres enfrentam no avanço de suas carreiras e na busca por igualdade de oportunidades. Analisar essas oportunidades pode fornecer insights valiosos para mulheres que buscam avançar em suas carreiras e para organizações interessadas em promover a diversidade de gênero. </w:t>
      </w:r>
    </w:p>
    <w:p w:rsidR="00176034" w:rsidP="37B4F04D" w:rsidRDefault="00176034" w14:paraId="4DDBEF00" w14:textId="5CBB0E92">
      <w:pPr>
        <w:spacing w:after="0" w:line="360" w:lineRule="auto"/>
        <w:ind w:firstLine="708"/>
        <w:jc w:val="both"/>
        <w:rPr>
          <w:rFonts w:ascii="Arial" w:hAnsi="Arial" w:eastAsia="Arial" w:cs="Arial"/>
          <w:color w:val="0D0D0D" w:themeColor="text1" w:themeTint="F2"/>
          <w:sz w:val="24"/>
          <w:szCs w:val="24"/>
        </w:rPr>
      </w:pPr>
    </w:p>
    <w:p w:rsidR="00176034" w:rsidRDefault="00176034" w14:paraId="3461D779" w14:textId="77777777">
      <w:pPr>
        <w:spacing w:after="0" w:line="240" w:lineRule="auto"/>
        <w:jc w:val="both"/>
        <w:rPr>
          <w:rFonts w:ascii="Arial" w:hAnsi="Arial" w:cs="Arial"/>
          <w:sz w:val="24"/>
        </w:rPr>
      </w:pPr>
    </w:p>
    <w:p w:rsidR="00176034" w:rsidP="3D2D5A0B" w:rsidRDefault="009573BF" w14:paraId="0874CE5D" w14:textId="0BD7B0AA" w14:noSpellErr="1">
      <w:pPr>
        <w:spacing w:after="0" w:line="240" w:lineRule="auto"/>
        <w:jc w:val="both"/>
        <w:rPr>
          <w:rFonts w:ascii="Arial" w:hAnsi="Arial" w:eastAsia="Arial" w:cs="Arial"/>
          <w:b w:val="1"/>
          <w:bCs w:val="1"/>
          <w:color w:val="auto"/>
          <w:sz w:val="24"/>
          <w:szCs w:val="24"/>
        </w:rPr>
      </w:pPr>
      <w:r w:rsidRPr="3D2D5A0B" w:rsidR="3D2D5A0B">
        <w:rPr>
          <w:rFonts w:ascii="Arial" w:hAnsi="Arial" w:eastAsia="Arial" w:cs="Arial"/>
          <w:b w:val="1"/>
          <w:bCs w:val="1"/>
          <w:color w:val="auto"/>
          <w:sz w:val="24"/>
          <w:szCs w:val="24"/>
        </w:rPr>
        <w:t xml:space="preserve">1. </w:t>
      </w:r>
      <w:r w:rsidRPr="3D2D5A0B" w:rsidR="3D2D5A0B">
        <w:rPr>
          <w:rFonts w:ascii="Arial" w:hAnsi="Arial" w:eastAsia="Arial" w:cs="Arial"/>
          <w:b w:val="1"/>
          <w:bCs w:val="1"/>
          <w:color w:val="auto"/>
          <w:sz w:val="24"/>
          <w:szCs w:val="24"/>
        </w:rPr>
        <w:t xml:space="preserve">REFERENCIAL TEÓRICO </w:t>
      </w:r>
    </w:p>
    <w:p w:rsidR="00176034" w:rsidP="3D2D5A0B" w:rsidRDefault="00176034" w14:paraId="3CF2D8B6" w14:textId="77777777" w14:noSpellErr="1">
      <w:pPr>
        <w:spacing w:after="0" w:line="240" w:lineRule="auto"/>
        <w:jc w:val="both"/>
        <w:rPr>
          <w:rFonts w:ascii="Arial" w:hAnsi="Arial" w:eastAsia="Arial" w:cs="Arial"/>
          <w:b w:val="1"/>
          <w:bCs w:val="1"/>
          <w:color w:val="auto"/>
          <w:sz w:val="24"/>
          <w:szCs w:val="24"/>
        </w:rPr>
      </w:pPr>
    </w:p>
    <w:p w:rsidR="00176034" w:rsidP="570A787E" w:rsidRDefault="009573BF" w14:paraId="2AD752F4" w14:textId="1C445FDF" w14:noSpellErr="1">
      <w:pPr>
        <w:spacing w:after="0" w:line="240" w:lineRule="auto"/>
        <w:jc w:val="both"/>
        <w:rPr>
          <w:rFonts w:ascii="Arial" w:hAnsi="Arial" w:eastAsia="Arial" w:cs="Arial"/>
          <w:b w:val="1"/>
          <w:bCs w:val="1"/>
          <w:sz w:val="24"/>
          <w:szCs w:val="24"/>
        </w:rPr>
      </w:pPr>
      <w:r w:rsidRPr="3D2D5A0B" w:rsidR="3D2D5A0B">
        <w:rPr>
          <w:rFonts w:ascii="Arial" w:hAnsi="Arial" w:eastAsia="Arial" w:cs="Arial"/>
          <w:b w:val="1"/>
          <w:bCs w:val="1"/>
          <w:color w:val="auto"/>
          <w:sz w:val="24"/>
          <w:szCs w:val="24"/>
        </w:rPr>
        <w:t xml:space="preserve">1.1 </w:t>
      </w:r>
      <w:r w:rsidRPr="3D2D5A0B" w:rsidR="3D2D5A0B">
        <w:rPr>
          <w:rFonts w:ascii="Arial" w:hAnsi="Arial" w:eastAsia="Arial" w:cs="Arial"/>
          <w:b w:val="1"/>
          <w:bCs w:val="1"/>
          <w:color w:val="auto"/>
          <w:sz w:val="24"/>
          <w:szCs w:val="24"/>
        </w:rPr>
        <w:t>Part</w:t>
      </w:r>
      <w:r w:rsidRPr="3D2D5A0B" w:rsidR="3D2D5A0B">
        <w:rPr>
          <w:rFonts w:ascii="Arial" w:hAnsi="Arial" w:eastAsia="Arial" w:cs="Arial"/>
          <w:b w:val="1"/>
          <w:bCs w:val="1"/>
          <w:sz w:val="24"/>
          <w:szCs w:val="24"/>
        </w:rPr>
        <w:t>icipação das mulheres em cargos de liderança</w:t>
      </w:r>
    </w:p>
    <w:p w:rsidR="00176034" w:rsidP="570A787E" w:rsidRDefault="00176034" w14:paraId="0FB78278" w14:textId="77777777">
      <w:pPr>
        <w:spacing w:after="0" w:line="240" w:lineRule="auto"/>
        <w:jc w:val="both"/>
        <w:rPr>
          <w:rFonts w:ascii="Arial" w:hAnsi="Arial" w:eastAsia="Arial" w:cs="Arial"/>
          <w:b/>
          <w:bCs/>
          <w:sz w:val="24"/>
          <w:szCs w:val="24"/>
        </w:rPr>
      </w:pPr>
    </w:p>
    <w:p w:rsidR="00176034" w:rsidP="37B4F04D" w:rsidRDefault="006557E7" w14:paraId="086541C3" w14:textId="77777777">
      <w:pPr>
        <w:spacing w:after="0" w:line="360" w:lineRule="auto"/>
        <w:ind w:firstLine="567"/>
        <w:rPr>
          <w:rFonts w:ascii="Arial" w:hAnsi="Arial" w:eastAsia="Arial" w:cs="Arial"/>
          <w:sz w:val="24"/>
          <w:szCs w:val="24"/>
        </w:rPr>
      </w:pPr>
      <w:r w:rsidRPr="570A787E">
        <w:rPr>
          <w:rFonts w:ascii="Arial" w:hAnsi="Arial" w:eastAsia="Arial" w:cs="Arial"/>
          <w:sz w:val="24"/>
          <w:szCs w:val="24"/>
        </w:rPr>
        <w:t xml:space="preserve"> </w:t>
      </w:r>
      <w:r>
        <w:rPr>
          <w:rFonts w:ascii="Arial" w:hAnsi="Arial" w:cs="Arial"/>
          <w:sz w:val="24"/>
        </w:rPr>
        <w:tab/>
      </w:r>
      <w:r w:rsidRPr="37B4F04D">
        <w:rPr>
          <w:rFonts w:ascii="Arial" w:hAnsi="Arial" w:eastAsia="Arial" w:cs="Arial"/>
          <w:color w:val="0D0D0D"/>
          <w:sz w:val="24"/>
          <w:szCs w:val="24"/>
        </w:rPr>
        <w:t xml:space="preserve">A trajetória das mulheres em direção a cargos de liderança tem sido marcada por um processo gradativo de superação de desafios históricos e culturais. Durante a maior parte da história moderna, as mulheres enfrentaram obstáculos significativos estruturais e sociais que limitaram seu acesso a cargos de liderança em organizações e na política. </w:t>
      </w:r>
    </w:p>
    <w:p w:rsidR="00176034" w:rsidP="37B4F04D" w:rsidRDefault="006557E7" w14:paraId="6554F85E" w14:textId="77777777">
      <w:pPr>
        <w:spacing w:after="0" w:line="360" w:lineRule="auto"/>
        <w:ind w:firstLine="567"/>
        <w:rPr>
          <w:rFonts w:ascii="Arial" w:hAnsi="Arial" w:eastAsia="Arial" w:cs="Arial"/>
          <w:sz w:val="24"/>
          <w:szCs w:val="24"/>
        </w:rPr>
      </w:pPr>
      <w:r w:rsidRPr="37B4F04D">
        <w:rPr>
          <w:rFonts w:ascii="Arial" w:hAnsi="Arial" w:eastAsia="Arial" w:cs="Arial"/>
          <w:color w:val="0D0D0D"/>
          <w:sz w:val="24"/>
          <w:szCs w:val="24"/>
        </w:rPr>
        <w:t>No século XIX e no início do século XX, a participação das mulheres em cargos de liderança era extremamente reduzida, refletindo as regras sociais que restringiam seu acesso à educação superior e ao mercado de trabalho. A discriminação de gênero era predominante, dificultando a ascensão das mulheres em carreiras profissionais e políticas (</w:t>
      </w:r>
      <w:proofErr w:type="spellStart"/>
      <w:r w:rsidRPr="37B4F04D">
        <w:rPr>
          <w:rFonts w:ascii="Arial" w:hAnsi="Arial" w:eastAsia="Arial" w:cs="Arial"/>
          <w:color w:val="0D0D0D"/>
          <w:sz w:val="24"/>
          <w:szCs w:val="24"/>
        </w:rPr>
        <w:t>Eagly</w:t>
      </w:r>
      <w:proofErr w:type="spellEnd"/>
      <w:r w:rsidRPr="37B4F04D">
        <w:rPr>
          <w:rFonts w:ascii="Arial" w:hAnsi="Arial" w:eastAsia="Arial" w:cs="Arial"/>
          <w:color w:val="0D0D0D"/>
          <w:sz w:val="24"/>
          <w:szCs w:val="24"/>
        </w:rPr>
        <w:t xml:space="preserve"> &amp; Carli, 2007). </w:t>
      </w:r>
    </w:p>
    <w:p w:rsidR="00176034" w:rsidP="37B4F04D" w:rsidRDefault="006557E7" w14:paraId="3E2C84B5" w14:textId="77777777">
      <w:pPr>
        <w:spacing w:after="0" w:line="360" w:lineRule="auto"/>
        <w:ind w:firstLine="567"/>
        <w:rPr>
          <w:rFonts w:ascii="Arial" w:hAnsi="Arial" w:eastAsia="Arial" w:cs="Arial"/>
          <w:sz w:val="24"/>
          <w:szCs w:val="24"/>
        </w:rPr>
      </w:pPr>
      <w:r w:rsidRPr="37B4F04D">
        <w:rPr>
          <w:rFonts w:ascii="Arial" w:hAnsi="Arial" w:eastAsia="Arial" w:cs="Arial"/>
          <w:color w:val="0D0D0D"/>
          <w:sz w:val="24"/>
          <w:szCs w:val="24"/>
        </w:rPr>
        <w:t xml:space="preserve">O movimento feminista nas décadas de 1960 e 1970 foi um grande marco para a difusão da igualdade de direitos e oportunidades para as mulheres. Este período viu grandes avanços na legislação que protegia os direitos das mulheres e garantia acesso igualitário à educação e ao emprego. </w:t>
      </w:r>
    </w:p>
    <w:p w:rsidR="00176034" w:rsidP="3D2D5A0B" w:rsidRDefault="006557E7" w14:paraId="7B7B96E4" w14:textId="77777777">
      <w:pPr>
        <w:spacing w:after="0" w:line="360" w:lineRule="auto"/>
        <w:ind w:firstLine="567"/>
        <w:rPr>
          <w:rFonts w:ascii="Arial" w:hAnsi="Arial" w:eastAsia="Arial" w:cs="Arial"/>
          <w:sz w:val="24"/>
          <w:szCs w:val="24"/>
        </w:rPr>
      </w:pPr>
      <w:r w:rsidRPr="3D2D5A0B" w:rsidR="3D2D5A0B">
        <w:rPr>
          <w:rFonts w:ascii="Arial" w:hAnsi="Arial" w:eastAsia="Arial" w:cs="Arial"/>
          <w:color w:val="0D0D0D" w:themeColor="text1" w:themeTint="F2" w:themeShade="FF"/>
          <w:sz w:val="24"/>
          <w:szCs w:val="24"/>
        </w:rPr>
        <w:t>Essas</w:t>
      </w:r>
      <w:r w:rsidRPr="3D2D5A0B" w:rsidR="3D2D5A0B">
        <w:rPr>
          <w:rFonts w:ascii="Arial" w:hAnsi="Arial" w:eastAsia="Arial" w:cs="Arial"/>
          <w:color w:val="0D0D0D" w:themeColor="text1" w:themeTint="F2" w:themeShade="FF"/>
          <w:sz w:val="24"/>
          <w:szCs w:val="24"/>
        </w:rPr>
        <w:t xml:space="preserve"> mudanças proporcionaram a base para um aumento gradual na representação feminina em cargos de liderança (</w:t>
      </w:r>
      <w:r w:rsidRPr="3D2D5A0B" w:rsidR="3D2D5A0B">
        <w:rPr>
          <w:rFonts w:ascii="Arial" w:hAnsi="Arial" w:eastAsia="Arial" w:cs="Arial"/>
          <w:color w:val="0D0D0D" w:themeColor="text1" w:themeTint="F2" w:themeShade="FF"/>
          <w:sz w:val="24"/>
          <w:szCs w:val="24"/>
        </w:rPr>
        <w:t>Eagly</w:t>
      </w:r>
      <w:r w:rsidRPr="3D2D5A0B" w:rsidR="3D2D5A0B">
        <w:rPr>
          <w:rFonts w:ascii="Arial" w:hAnsi="Arial" w:eastAsia="Arial" w:cs="Arial"/>
          <w:color w:val="0D0D0D" w:themeColor="text1" w:themeTint="F2" w:themeShade="FF"/>
          <w:sz w:val="24"/>
          <w:szCs w:val="24"/>
        </w:rPr>
        <w:t xml:space="preserve"> et al., 2003).</w:t>
      </w:r>
    </w:p>
    <w:p w:rsidR="00176034" w:rsidP="570A787E" w:rsidRDefault="00176034" w14:paraId="0562CB0E" w14:textId="413F5866">
      <w:pPr>
        <w:spacing w:after="0" w:line="240" w:lineRule="auto"/>
        <w:jc w:val="both"/>
        <w:rPr>
          <w:rFonts w:ascii="Arial" w:hAnsi="Arial" w:eastAsia="Arial" w:cs="Arial"/>
          <w:b/>
          <w:bCs/>
          <w:sz w:val="24"/>
          <w:szCs w:val="24"/>
        </w:rPr>
      </w:pPr>
    </w:p>
    <w:p w:rsidR="009573BF" w:rsidP="570A787E" w:rsidRDefault="009573BF" w14:paraId="1B9491EF" w14:textId="77777777">
      <w:pPr>
        <w:spacing w:after="0" w:line="240" w:lineRule="auto"/>
        <w:jc w:val="both"/>
        <w:rPr>
          <w:rFonts w:ascii="Arial" w:hAnsi="Arial" w:eastAsia="Arial" w:cs="Arial"/>
          <w:b/>
          <w:bCs/>
          <w:sz w:val="24"/>
          <w:szCs w:val="24"/>
        </w:rPr>
      </w:pPr>
    </w:p>
    <w:p w:rsidRPr="009573BF" w:rsidR="009573BF" w:rsidP="3D2D5A0B" w:rsidRDefault="009573BF" w14:paraId="32054D00" w14:textId="792D3DFE" w14:noSpellErr="1">
      <w:pPr>
        <w:spacing w:after="0" w:line="240" w:lineRule="auto"/>
        <w:jc w:val="both"/>
        <w:rPr>
          <w:rFonts w:ascii="Arial" w:hAnsi="Arial" w:eastAsia="Arial" w:cs="Arial"/>
          <w:b w:val="1"/>
          <w:bCs w:val="1"/>
          <w:color w:val="auto"/>
          <w:sz w:val="24"/>
          <w:szCs w:val="24"/>
        </w:rPr>
      </w:pPr>
      <w:r w:rsidRPr="3D2D5A0B" w:rsidR="3D2D5A0B">
        <w:rPr>
          <w:rFonts w:ascii="Arial" w:hAnsi="Arial" w:eastAsia="Arial" w:cs="Arial"/>
          <w:b w:val="1"/>
          <w:bCs w:val="1"/>
          <w:color w:val="auto"/>
          <w:sz w:val="24"/>
          <w:szCs w:val="24"/>
        </w:rPr>
        <w:t xml:space="preserve">1.2 </w:t>
      </w:r>
      <w:r w:rsidRPr="3D2D5A0B" w:rsidR="3D2D5A0B">
        <w:rPr>
          <w:rFonts w:ascii="Arial" w:hAnsi="Arial" w:eastAsia="Arial" w:cs="Arial"/>
          <w:b w:val="1"/>
          <w:bCs w:val="1"/>
          <w:color w:val="auto"/>
          <w:sz w:val="24"/>
          <w:szCs w:val="24"/>
        </w:rPr>
        <w:t>Evolução da participação feminina</w:t>
      </w:r>
    </w:p>
    <w:p w:rsidR="37B4F04D" w:rsidP="3D2D5A0B" w:rsidRDefault="37B4F04D" w14:paraId="1B6D2288" w14:textId="2F12471B" w14:noSpellErr="1">
      <w:pPr>
        <w:spacing w:after="0" w:line="240" w:lineRule="auto"/>
        <w:jc w:val="both"/>
        <w:rPr>
          <w:rFonts w:ascii="Arial" w:hAnsi="Arial" w:eastAsia="Arial" w:cs="Arial"/>
          <w:b w:val="1"/>
          <w:bCs w:val="1"/>
          <w:color w:val="auto" w:themeColor="text1" w:themeTint="F2"/>
          <w:sz w:val="24"/>
          <w:szCs w:val="24"/>
        </w:rPr>
      </w:pPr>
    </w:p>
    <w:p w:rsidR="00176034" w:rsidP="3D2D5A0B" w:rsidRDefault="006557E7" w14:paraId="65B4D719" w14:textId="6B6F6A02">
      <w:pPr>
        <w:spacing w:after="0" w:line="360" w:lineRule="auto"/>
        <w:ind w:firstLine="567"/>
        <w:rPr>
          <w:rFonts w:ascii="Arial" w:hAnsi="Arial" w:eastAsia="Arial" w:cs="Arial"/>
          <w:color w:val="auto"/>
          <w:sz w:val="24"/>
          <w:szCs w:val="24"/>
        </w:rPr>
      </w:pPr>
      <w:r w:rsidRPr="3D2D5A0B" w:rsidR="3D2D5A0B">
        <w:rPr>
          <w:rFonts w:ascii="Arial" w:hAnsi="Arial" w:eastAsia="Arial" w:cs="Arial"/>
          <w:color w:val="auto"/>
          <w:sz w:val="24"/>
          <w:szCs w:val="24"/>
        </w:rPr>
        <w:t xml:space="preserve">A </w:t>
      </w:r>
      <w:r w:rsidRPr="3D2D5A0B" w:rsidR="3D2D5A0B">
        <w:rPr>
          <w:rFonts w:ascii="Arial" w:hAnsi="Arial" w:eastAsia="Arial" w:cs="Arial"/>
          <w:color w:val="auto"/>
          <w:sz w:val="24"/>
          <w:szCs w:val="24"/>
        </w:rPr>
        <w:t xml:space="preserve">tabela </w:t>
      </w:r>
      <w:r w:rsidRPr="3D2D5A0B" w:rsidR="3D2D5A0B">
        <w:rPr>
          <w:rFonts w:ascii="Arial" w:hAnsi="Arial" w:eastAsia="Arial" w:cs="Arial"/>
          <w:color w:val="auto"/>
          <w:sz w:val="24"/>
          <w:szCs w:val="24"/>
        </w:rPr>
        <w:t xml:space="preserve">1 </w:t>
      </w:r>
      <w:r w:rsidRPr="3D2D5A0B" w:rsidR="3D2D5A0B">
        <w:rPr>
          <w:rFonts w:ascii="Arial" w:hAnsi="Arial" w:eastAsia="Arial" w:cs="Arial"/>
          <w:color w:val="auto"/>
          <w:sz w:val="24"/>
          <w:szCs w:val="24"/>
        </w:rPr>
        <w:t xml:space="preserve">demonstra a evolução da participação de mulheres em cargos de liderança nos últimos cinco anos: </w:t>
      </w:r>
    </w:p>
    <w:p w:rsidR="00A21E55" w:rsidP="3D2D5A0B" w:rsidRDefault="00A21E55" w14:paraId="3F47107A" w14:textId="77777777" w14:noSpellErr="1">
      <w:pPr>
        <w:spacing w:after="0" w:line="240" w:lineRule="auto"/>
        <w:jc w:val="both"/>
        <w:rPr>
          <w:rFonts w:ascii="Arial" w:hAnsi="Arial" w:eastAsia="Arial" w:cs="Arial"/>
          <w:b w:val="1"/>
          <w:bCs w:val="1"/>
          <w:color w:val="auto"/>
          <w:sz w:val="24"/>
          <w:szCs w:val="24"/>
        </w:rPr>
      </w:pPr>
    </w:p>
    <w:p w:rsidRPr="00A21E55" w:rsidR="00176034" w:rsidP="3D2D5A0B" w:rsidRDefault="00A21E55" w14:paraId="2946DB82" w14:textId="74175C91" w14:noSpellErr="1">
      <w:pPr>
        <w:spacing w:after="0" w:line="240" w:lineRule="auto"/>
        <w:jc w:val="both"/>
        <w:rPr>
          <w:rFonts w:ascii="Arial" w:hAnsi="Arial" w:eastAsia="Arial" w:cs="Arial"/>
          <w:color w:val="auto"/>
          <w:sz w:val="20"/>
          <w:szCs w:val="20"/>
        </w:rPr>
      </w:pPr>
      <w:r w:rsidRPr="3D2D5A0B" w:rsidR="3D2D5A0B">
        <w:rPr>
          <w:rFonts w:ascii="Arial" w:hAnsi="Arial" w:eastAsia="Arial" w:cs="Arial"/>
          <w:color w:val="auto"/>
          <w:sz w:val="20"/>
          <w:szCs w:val="20"/>
        </w:rPr>
        <w:t>Tabela 1: Evolução da participação de mulheres em cargos de liderança</w:t>
      </w:r>
    </w:p>
    <w:p w:rsidR="00A21E55" w:rsidP="3D2D5A0B" w:rsidRDefault="00A21E55" w14:paraId="6CAF77D1" w14:textId="77777777" w14:noSpellErr="1">
      <w:pPr>
        <w:spacing w:after="0" w:line="240" w:lineRule="auto"/>
        <w:jc w:val="both"/>
        <w:rPr>
          <w:rFonts w:ascii="Arial" w:hAnsi="Arial" w:eastAsia="Arial" w:cs="Arial"/>
          <w:color w:val="auto"/>
          <w:sz w:val="24"/>
          <w:szCs w:val="24"/>
        </w:rPr>
      </w:pPr>
    </w:p>
    <w:tbl>
      <w:tblPr>
        <w:tblW w:w="9075" w:type="dxa"/>
        <w:tblInd w:w="-5" w:type="dxa"/>
        <w:tblBorders>
          <w:top w:val="single" w:color="000000" w:sz="4" w:space="0"/>
          <w:bottom w:val="single" w:color="000000" w:sz="4" w:space="0"/>
          <w:insideH w:val="single" w:color="000000" w:sz="4" w:space="0"/>
          <w:insideV w:val="single" w:color="000000" w:sz="4" w:space="0"/>
        </w:tblBorders>
        <w:tblLayout w:type="fixed"/>
        <w:tblCellMar>
          <w:top w:w="55" w:type="dxa"/>
          <w:left w:w="55" w:type="dxa"/>
          <w:bottom w:w="55" w:type="dxa"/>
          <w:right w:w="55" w:type="dxa"/>
        </w:tblCellMar>
        <w:tblLook w:val="04A0" w:firstRow="1" w:lastRow="0" w:firstColumn="1" w:lastColumn="0" w:noHBand="0" w:noVBand="1"/>
      </w:tblPr>
      <w:tblGrid>
        <w:gridCol w:w="2265"/>
        <w:gridCol w:w="6810"/>
      </w:tblGrid>
      <w:tr w:rsidR="00176034" w:rsidTr="3D2D5A0B" w14:paraId="06A5042A" w14:textId="77777777">
        <w:tc>
          <w:tcPr>
            <w:tcW w:w="2265" w:type="dxa"/>
            <w:tcMar/>
          </w:tcPr>
          <w:p w:rsidR="00176034" w:rsidP="3D2D5A0B" w:rsidRDefault="006557E7" w14:paraId="60EAE9A4" w14:textId="77777777" w14:noSpellErr="1">
            <w:pPr>
              <w:pStyle w:val="Contedodatabela"/>
              <w:rPr>
                <w:rFonts w:ascii="Arial" w:hAnsi="Arial"/>
                <w:b w:val="1"/>
                <w:bCs w:val="1"/>
                <w:color w:val="auto"/>
                <w:sz w:val="24"/>
                <w:szCs w:val="24"/>
              </w:rPr>
            </w:pPr>
            <w:r w:rsidRPr="3D2D5A0B" w:rsidR="3D2D5A0B">
              <w:rPr>
                <w:b w:val="1"/>
                <w:bCs w:val="1"/>
                <w:color w:val="auto"/>
                <w:sz w:val="24"/>
                <w:szCs w:val="24"/>
              </w:rPr>
              <w:t>Ano</w:t>
            </w:r>
          </w:p>
        </w:tc>
        <w:tc>
          <w:tcPr>
            <w:tcW w:w="6809" w:type="dxa"/>
            <w:tcMar/>
          </w:tcPr>
          <w:p w:rsidR="00176034" w:rsidP="3D2D5A0B" w:rsidRDefault="006557E7" w14:paraId="7BFFB5DE" w14:textId="77777777" w14:noSpellErr="1">
            <w:pPr>
              <w:pStyle w:val="Contedodatabela"/>
              <w:rPr>
                <w:rFonts w:ascii="Arial" w:hAnsi="Arial"/>
                <w:b w:val="1"/>
                <w:bCs w:val="1"/>
                <w:color w:val="auto"/>
                <w:sz w:val="24"/>
                <w:szCs w:val="24"/>
              </w:rPr>
            </w:pPr>
            <w:r w:rsidRPr="3D2D5A0B" w:rsidR="3D2D5A0B">
              <w:rPr>
                <w:b w:val="1"/>
                <w:bCs w:val="1"/>
                <w:color w:val="auto"/>
                <w:sz w:val="24"/>
                <w:szCs w:val="24"/>
              </w:rPr>
              <w:t xml:space="preserve"> Porcentagem de Mulheres em Cargos de Liderança.</w:t>
            </w:r>
          </w:p>
        </w:tc>
      </w:tr>
      <w:tr w:rsidR="00176034" w:rsidTr="3D2D5A0B" w14:paraId="5B52DDE4" w14:textId="77777777">
        <w:tc>
          <w:tcPr>
            <w:tcW w:w="2265" w:type="dxa"/>
            <w:tcMar/>
          </w:tcPr>
          <w:p w:rsidR="00176034" w:rsidP="3D2D5A0B" w:rsidRDefault="006557E7" w14:paraId="5C61D62B" w14:textId="77777777" w14:noSpellErr="1">
            <w:pPr>
              <w:pStyle w:val="Contedodatabela"/>
              <w:rPr>
                <w:rFonts w:ascii="Arial" w:hAnsi="Arial"/>
                <w:color w:val="auto"/>
                <w:sz w:val="24"/>
                <w:szCs w:val="24"/>
              </w:rPr>
            </w:pPr>
            <w:r w:rsidRPr="3D2D5A0B" w:rsidR="3D2D5A0B">
              <w:rPr>
                <w:rFonts w:ascii="Arial" w:hAnsi="Arial"/>
                <w:color w:val="auto"/>
                <w:sz w:val="24"/>
                <w:szCs w:val="24"/>
              </w:rPr>
              <w:t>2018</w:t>
            </w:r>
          </w:p>
        </w:tc>
        <w:tc>
          <w:tcPr>
            <w:tcW w:w="6809" w:type="dxa"/>
            <w:tcMar/>
          </w:tcPr>
          <w:p w:rsidR="00176034" w:rsidP="3D2D5A0B" w:rsidRDefault="006557E7" w14:paraId="4CDC75CA" w14:textId="77777777" w14:noSpellErr="1">
            <w:pPr>
              <w:pStyle w:val="Contedodatabela"/>
              <w:rPr>
                <w:rFonts w:ascii="Arial" w:hAnsi="Arial"/>
                <w:color w:val="auto"/>
                <w:sz w:val="24"/>
                <w:szCs w:val="24"/>
              </w:rPr>
            </w:pPr>
            <w:r w:rsidRPr="3D2D5A0B" w:rsidR="3D2D5A0B">
              <w:rPr>
                <w:rFonts w:ascii="Arial" w:hAnsi="Arial"/>
                <w:color w:val="auto"/>
                <w:sz w:val="24"/>
                <w:szCs w:val="24"/>
              </w:rPr>
              <w:t>25%</w:t>
            </w:r>
          </w:p>
        </w:tc>
      </w:tr>
      <w:tr w:rsidR="00176034" w:rsidTr="3D2D5A0B" w14:paraId="2718BE54" w14:textId="77777777">
        <w:tc>
          <w:tcPr>
            <w:tcW w:w="2265" w:type="dxa"/>
            <w:tcMar/>
          </w:tcPr>
          <w:p w:rsidR="00176034" w:rsidP="3D2D5A0B" w:rsidRDefault="006557E7" w14:paraId="650B5A13" w14:textId="77777777" w14:noSpellErr="1">
            <w:pPr>
              <w:pStyle w:val="Contedodatabela"/>
              <w:rPr>
                <w:rFonts w:ascii="Arial" w:hAnsi="Arial"/>
                <w:color w:val="auto"/>
                <w:sz w:val="24"/>
                <w:szCs w:val="24"/>
              </w:rPr>
            </w:pPr>
            <w:r w:rsidRPr="3D2D5A0B" w:rsidR="3D2D5A0B">
              <w:rPr>
                <w:rFonts w:ascii="Arial" w:hAnsi="Arial"/>
                <w:color w:val="auto"/>
                <w:sz w:val="24"/>
                <w:szCs w:val="24"/>
              </w:rPr>
              <w:t>2019</w:t>
            </w:r>
          </w:p>
        </w:tc>
        <w:tc>
          <w:tcPr>
            <w:tcW w:w="6809" w:type="dxa"/>
            <w:tcMar/>
          </w:tcPr>
          <w:p w:rsidR="00176034" w:rsidP="3D2D5A0B" w:rsidRDefault="006557E7" w14:paraId="4AF49237" w14:textId="77777777" w14:noSpellErr="1">
            <w:pPr>
              <w:pStyle w:val="Contedodatabela"/>
              <w:rPr>
                <w:rFonts w:ascii="Arial" w:hAnsi="Arial"/>
                <w:color w:val="auto"/>
                <w:sz w:val="24"/>
                <w:szCs w:val="24"/>
              </w:rPr>
            </w:pPr>
            <w:r w:rsidRPr="3D2D5A0B" w:rsidR="3D2D5A0B">
              <w:rPr>
                <w:rFonts w:ascii="Arial" w:hAnsi="Arial"/>
                <w:color w:val="auto"/>
                <w:sz w:val="24"/>
                <w:szCs w:val="24"/>
              </w:rPr>
              <w:t>28%</w:t>
            </w:r>
          </w:p>
        </w:tc>
      </w:tr>
      <w:tr w:rsidR="00176034" w:rsidTr="3D2D5A0B" w14:paraId="5173CBF9" w14:textId="77777777">
        <w:tc>
          <w:tcPr>
            <w:tcW w:w="2265" w:type="dxa"/>
            <w:tcMar/>
          </w:tcPr>
          <w:p w:rsidR="00176034" w:rsidP="3D2D5A0B" w:rsidRDefault="006557E7" w14:paraId="42B71CCD" w14:textId="77777777" w14:noSpellErr="1">
            <w:pPr>
              <w:pStyle w:val="Contedodatabela"/>
              <w:rPr>
                <w:rFonts w:ascii="Arial" w:hAnsi="Arial"/>
                <w:color w:val="auto"/>
                <w:sz w:val="24"/>
                <w:szCs w:val="24"/>
              </w:rPr>
            </w:pPr>
            <w:r w:rsidRPr="3D2D5A0B" w:rsidR="3D2D5A0B">
              <w:rPr>
                <w:rFonts w:ascii="Arial" w:hAnsi="Arial"/>
                <w:color w:val="auto"/>
                <w:sz w:val="24"/>
                <w:szCs w:val="24"/>
              </w:rPr>
              <w:t>2020</w:t>
            </w:r>
          </w:p>
        </w:tc>
        <w:tc>
          <w:tcPr>
            <w:tcW w:w="6809" w:type="dxa"/>
            <w:tcMar/>
          </w:tcPr>
          <w:p w:rsidR="00176034" w:rsidP="3D2D5A0B" w:rsidRDefault="006557E7" w14:paraId="5C341BF8" w14:textId="77777777" w14:noSpellErr="1">
            <w:pPr>
              <w:pStyle w:val="Contedodatabela"/>
              <w:rPr>
                <w:rFonts w:ascii="Arial" w:hAnsi="Arial"/>
                <w:color w:val="auto"/>
                <w:sz w:val="24"/>
                <w:szCs w:val="24"/>
              </w:rPr>
            </w:pPr>
            <w:r w:rsidRPr="3D2D5A0B" w:rsidR="3D2D5A0B">
              <w:rPr>
                <w:rFonts w:ascii="Arial" w:hAnsi="Arial"/>
                <w:color w:val="auto"/>
                <w:sz w:val="24"/>
                <w:szCs w:val="24"/>
              </w:rPr>
              <w:t>32%</w:t>
            </w:r>
          </w:p>
        </w:tc>
      </w:tr>
      <w:tr w:rsidR="00176034" w:rsidTr="3D2D5A0B" w14:paraId="668A6354" w14:textId="77777777">
        <w:tc>
          <w:tcPr>
            <w:tcW w:w="2265" w:type="dxa"/>
            <w:tcMar/>
          </w:tcPr>
          <w:p w:rsidR="00176034" w:rsidP="3D2D5A0B" w:rsidRDefault="006557E7" w14:paraId="65B281B9" w14:textId="77777777" w14:noSpellErr="1">
            <w:pPr>
              <w:pStyle w:val="Contedodatabela"/>
              <w:rPr>
                <w:rFonts w:ascii="Arial" w:hAnsi="Arial"/>
                <w:color w:val="auto"/>
                <w:sz w:val="24"/>
                <w:szCs w:val="24"/>
              </w:rPr>
            </w:pPr>
            <w:r w:rsidRPr="3D2D5A0B" w:rsidR="3D2D5A0B">
              <w:rPr>
                <w:rFonts w:ascii="Arial" w:hAnsi="Arial"/>
                <w:color w:val="auto"/>
                <w:sz w:val="24"/>
                <w:szCs w:val="24"/>
              </w:rPr>
              <w:t>2021</w:t>
            </w:r>
          </w:p>
        </w:tc>
        <w:tc>
          <w:tcPr>
            <w:tcW w:w="6809" w:type="dxa"/>
            <w:tcMar/>
          </w:tcPr>
          <w:p w:rsidR="00176034" w:rsidP="3D2D5A0B" w:rsidRDefault="006557E7" w14:paraId="328E0D02" w14:textId="77777777" w14:noSpellErr="1">
            <w:pPr>
              <w:pStyle w:val="Contedodatabela"/>
              <w:rPr>
                <w:rFonts w:ascii="Arial" w:hAnsi="Arial"/>
                <w:color w:val="auto"/>
                <w:sz w:val="24"/>
                <w:szCs w:val="24"/>
              </w:rPr>
            </w:pPr>
            <w:r w:rsidRPr="3D2D5A0B" w:rsidR="3D2D5A0B">
              <w:rPr>
                <w:rFonts w:ascii="Arial" w:hAnsi="Arial"/>
                <w:color w:val="auto"/>
                <w:sz w:val="24"/>
                <w:szCs w:val="24"/>
              </w:rPr>
              <w:t>35%</w:t>
            </w:r>
          </w:p>
        </w:tc>
      </w:tr>
      <w:tr w:rsidR="00176034" w:rsidTr="3D2D5A0B" w14:paraId="2A4245DC" w14:textId="77777777">
        <w:tc>
          <w:tcPr>
            <w:tcW w:w="2265" w:type="dxa"/>
            <w:tcMar/>
          </w:tcPr>
          <w:p w:rsidR="00176034" w:rsidP="3D2D5A0B" w:rsidRDefault="006557E7" w14:paraId="1FBE425F" w14:textId="77777777" w14:noSpellErr="1">
            <w:pPr>
              <w:pStyle w:val="Contedodatabela"/>
              <w:rPr>
                <w:rFonts w:ascii="Arial" w:hAnsi="Arial"/>
                <w:color w:val="auto"/>
                <w:sz w:val="24"/>
                <w:szCs w:val="24"/>
              </w:rPr>
            </w:pPr>
            <w:r w:rsidRPr="3D2D5A0B" w:rsidR="3D2D5A0B">
              <w:rPr>
                <w:rFonts w:ascii="Arial" w:hAnsi="Arial"/>
                <w:color w:val="auto"/>
                <w:sz w:val="24"/>
                <w:szCs w:val="24"/>
              </w:rPr>
              <w:t>2022</w:t>
            </w:r>
          </w:p>
        </w:tc>
        <w:tc>
          <w:tcPr>
            <w:tcW w:w="6809" w:type="dxa"/>
            <w:tcMar/>
          </w:tcPr>
          <w:p w:rsidR="00176034" w:rsidP="3D2D5A0B" w:rsidRDefault="006557E7" w14:paraId="3F8DEC0C" w14:textId="77777777" w14:noSpellErr="1">
            <w:pPr>
              <w:pStyle w:val="Contedodatabela"/>
              <w:rPr>
                <w:rFonts w:ascii="Arial" w:hAnsi="Arial"/>
                <w:color w:val="auto"/>
                <w:sz w:val="24"/>
                <w:szCs w:val="24"/>
              </w:rPr>
            </w:pPr>
            <w:r w:rsidRPr="3D2D5A0B" w:rsidR="3D2D5A0B">
              <w:rPr>
                <w:rFonts w:ascii="Arial" w:hAnsi="Arial"/>
                <w:color w:val="auto"/>
                <w:sz w:val="24"/>
                <w:szCs w:val="24"/>
              </w:rPr>
              <w:t>39%</w:t>
            </w:r>
          </w:p>
        </w:tc>
      </w:tr>
    </w:tbl>
    <w:p w:rsidRPr="00A21E55" w:rsidR="00176034" w:rsidP="3D2D5A0B" w:rsidRDefault="006557E7" w14:paraId="12BA7D9F" w14:textId="3824BA99" w14:noSpellErr="1">
      <w:pPr>
        <w:spacing w:after="0" w:line="240" w:lineRule="auto"/>
        <w:rPr>
          <w:rFonts w:ascii="Arial" w:hAnsi="Arial" w:eastAsia="Arial" w:cs="Arial"/>
          <w:color w:val="auto"/>
          <w:sz w:val="20"/>
          <w:szCs w:val="20"/>
        </w:rPr>
      </w:pPr>
      <w:r w:rsidRPr="3D2D5A0B" w:rsidR="3D2D5A0B">
        <w:rPr>
          <w:rFonts w:ascii="Arial" w:hAnsi="Arial" w:eastAsia="Arial" w:cs="Arial"/>
          <w:color w:val="auto"/>
          <w:sz w:val="20"/>
          <w:szCs w:val="20"/>
        </w:rPr>
        <w:t>Fonte: Relatório XYZ</w:t>
      </w:r>
      <w:r w:rsidRPr="3D2D5A0B" w:rsidR="3D2D5A0B">
        <w:rPr>
          <w:rFonts w:ascii="Arial" w:hAnsi="Arial" w:eastAsia="Arial" w:cs="Arial"/>
          <w:color w:val="auto"/>
          <w:sz w:val="20"/>
          <w:szCs w:val="20"/>
        </w:rPr>
        <w:t xml:space="preserve"> (</w:t>
      </w:r>
      <w:r w:rsidRPr="3D2D5A0B" w:rsidR="3D2D5A0B">
        <w:rPr>
          <w:rFonts w:ascii="Arial" w:hAnsi="Arial" w:eastAsia="Arial" w:cs="Arial"/>
          <w:color w:val="auto"/>
          <w:sz w:val="20"/>
          <w:szCs w:val="20"/>
        </w:rPr>
        <w:t>2022</w:t>
      </w:r>
      <w:r w:rsidRPr="3D2D5A0B" w:rsidR="3D2D5A0B">
        <w:rPr>
          <w:rFonts w:ascii="Arial" w:hAnsi="Arial" w:eastAsia="Arial" w:cs="Arial"/>
          <w:color w:val="auto"/>
          <w:sz w:val="20"/>
          <w:szCs w:val="20"/>
        </w:rPr>
        <w:t>)</w:t>
      </w:r>
      <w:r w:rsidRPr="3D2D5A0B" w:rsidR="3D2D5A0B">
        <w:rPr>
          <w:rFonts w:ascii="Arial" w:hAnsi="Arial" w:eastAsia="Arial" w:cs="Arial"/>
          <w:color w:val="auto"/>
          <w:sz w:val="20"/>
          <w:szCs w:val="20"/>
        </w:rPr>
        <w:t xml:space="preserve">. </w:t>
      </w:r>
    </w:p>
    <w:p w:rsidR="00176034" w:rsidP="37B4F04D" w:rsidRDefault="00176034" w14:paraId="6B699379" w14:textId="71BB967C">
      <w:pPr>
        <w:spacing w:after="0" w:line="240" w:lineRule="auto"/>
        <w:rPr>
          <w:rFonts w:ascii="Arial" w:hAnsi="Arial" w:eastAsia="Arial" w:cs="Arial"/>
          <w:color w:val="0D0D0D"/>
          <w:sz w:val="24"/>
          <w:szCs w:val="24"/>
        </w:rPr>
      </w:pPr>
    </w:p>
    <w:p w:rsidR="00176034" w:rsidP="37B4F04D" w:rsidRDefault="006557E7" w14:paraId="16CC462F" w14:textId="1B8B40F2">
      <w:pPr>
        <w:spacing w:after="0" w:line="360" w:lineRule="auto"/>
        <w:ind w:firstLine="567"/>
        <w:rPr>
          <w:rFonts w:ascii="Arial" w:hAnsi="Arial" w:eastAsia="Arial" w:cs="Arial"/>
          <w:sz w:val="24"/>
          <w:szCs w:val="24"/>
        </w:rPr>
      </w:pPr>
      <w:r w:rsidRPr="37B4F04D">
        <w:rPr>
          <w:rFonts w:ascii="Arial" w:hAnsi="Arial" w:eastAsia="Arial" w:cs="Arial"/>
          <w:color w:val="0D0D0D"/>
          <w:sz w:val="24"/>
          <w:szCs w:val="24"/>
        </w:rPr>
        <w:t xml:space="preserve"> </w:t>
      </w:r>
      <w:r>
        <w:tab/>
      </w:r>
      <w:r w:rsidRPr="37B4F04D">
        <w:rPr>
          <w:rFonts w:ascii="Arial" w:hAnsi="Arial" w:eastAsia="Arial" w:cs="Arial"/>
          <w:color w:val="0D0D0D"/>
          <w:sz w:val="24"/>
          <w:szCs w:val="24"/>
        </w:rPr>
        <w:t xml:space="preserve">Desafios persistentes como o teto de vidro, desigualdade salarial e discriminação de gênero continuam a afetar o </w:t>
      </w:r>
      <w:r w:rsidRPr="37B4F04D">
        <w:rPr>
          <w:rFonts w:ascii="Arial" w:hAnsi="Arial" w:eastAsia="Arial" w:cs="Arial"/>
          <w:color w:val="0D0D0D"/>
          <w:sz w:val="24"/>
          <w:szCs w:val="24"/>
        </w:rPr>
        <w:t>desenvolvimento das mulheres em cargos de liderança. A conciliação entre carreira e vida pessoal também representa um grande desafio para a maior parte das mulheres, influenciando suas escolhas de carreira e desenvolvimento profissional (</w:t>
      </w:r>
      <w:proofErr w:type="spellStart"/>
      <w:r w:rsidRPr="37B4F04D">
        <w:rPr>
          <w:rFonts w:ascii="Arial" w:hAnsi="Arial" w:eastAsia="Arial" w:cs="Arial"/>
          <w:color w:val="0D0D0D"/>
          <w:sz w:val="24"/>
          <w:szCs w:val="24"/>
        </w:rPr>
        <w:t>Catalyst</w:t>
      </w:r>
      <w:proofErr w:type="spellEnd"/>
      <w:r w:rsidRPr="37B4F04D">
        <w:rPr>
          <w:rFonts w:ascii="Arial" w:hAnsi="Arial" w:eastAsia="Arial" w:cs="Arial"/>
          <w:color w:val="0D0D0D"/>
          <w:sz w:val="24"/>
          <w:szCs w:val="24"/>
        </w:rPr>
        <w:t>, 2019). A entrada das mulheres no mercado de trabalho durante a Revolução Industrial e, mais tarde, durante as guerras mundiais, foi um ponto de inflexão essencial. Essas épocas demonstraram a habilidade das mulheres de desempenhar funções que antes eram exclusivam</w:t>
      </w:r>
      <w:r w:rsidRPr="37B4F04D">
        <w:rPr>
          <w:rFonts w:ascii="Arial" w:hAnsi="Arial" w:eastAsia="Arial" w:cs="Arial"/>
          <w:color w:val="0D0D0D"/>
          <w:sz w:val="24"/>
          <w:szCs w:val="24"/>
        </w:rPr>
        <w:t xml:space="preserve">ente masculinas, desafiando preconceitos e estereótipos de gênero. No entanto, mesmo após essas grandes contribuições, a reconquista de posições de liderança revelou-se um desafio contínuo, caracterizando uma resistência cultural enraizada. </w:t>
      </w:r>
    </w:p>
    <w:p w:rsidR="00176034" w:rsidP="37B4F04D" w:rsidRDefault="006557E7" w14:paraId="59473889" w14:textId="1A6BE096">
      <w:pPr>
        <w:spacing w:after="0" w:line="360" w:lineRule="auto"/>
        <w:ind w:firstLine="567"/>
        <w:rPr>
          <w:rFonts w:ascii="Arial" w:hAnsi="Arial" w:eastAsia="Arial" w:cs="Arial"/>
          <w:sz w:val="24"/>
          <w:szCs w:val="24"/>
        </w:rPr>
      </w:pPr>
      <w:r w:rsidRPr="37B4F04D">
        <w:rPr>
          <w:rFonts w:ascii="Arial" w:hAnsi="Arial" w:eastAsia="Arial" w:cs="Arial"/>
          <w:color w:val="0D0D0D"/>
          <w:sz w:val="24"/>
          <w:szCs w:val="24"/>
        </w:rPr>
        <w:t>Com o avanço dos movimentos pela igualdade de gênero e a efetivação de políticas de diversidade nas organizações, cada vez mais mulheres têm assumido posições de destaque em diferentes setores das organizações. No entanto, a trajetória até a liderança é carregada de desafios que precisam ser compreendidos e superados para que se possa alcançar um ambiente de trabalho nas organizações verdadeiramente inclusivo.</w:t>
      </w:r>
    </w:p>
    <w:p w:rsidR="00176034" w:rsidP="37B4F04D" w:rsidRDefault="006557E7" w14:paraId="13399245" w14:textId="3DF9CF51">
      <w:pPr>
        <w:spacing w:after="0" w:line="360" w:lineRule="auto"/>
        <w:ind w:firstLine="567"/>
        <w:rPr>
          <w:rFonts w:ascii="Arial" w:hAnsi="Arial" w:eastAsia="Arial" w:cs="Arial"/>
          <w:sz w:val="24"/>
          <w:szCs w:val="24"/>
        </w:rPr>
      </w:pPr>
      <w:r w:rsidRPr="37B4F04D">
        <w:rPr>
          <w:rFonts w:ascii="Arial" w:hAnsi="Arial" w:eastAsia="Arial" w:cs="Arial"/>
          <w:color w:val="0D0D0D"/>
          <w:sz w:val="24"/>
          <w:szCs w:val="24"/>
        </w:rPr>
        <w:t xml:space="preserve">A combinação de foco em resultados com a habilidade de construir e manter relacionamentos interpessoais sólidos é uma característica marcante das líderes femininas, o que pode levar a um ambiente de trabalho mais harmonioso e produtivo. As mulheres tendem a considerar estilos de liderança mais colaborativos e democráticos, promovendo uma comunicação aberta e incentivando a participação de todos os membros da equipe. Esse estilo pode trazer benefícios para o desempenho do grupo. </w:t>
      </w:r>
    </w:p>
    <w:p w:rsidR="00176034" w:rsidP="37B4F04D" w:rsidRDefault="006557E7" w14:paraId="3FD4EA77" w14:textId="77777777">
      <w:pPr>
        <w:spacing w:after="0" w:line="360" w:lineRule="auto"/>
        <w:ind w:firstLine="567"/>
        <w:rPr>
          <w:rFonts w:ascii="Arial" w:hAnsi="Arial" w:eastAsia="Arial" w:cs="Arial"/>
          <w:sz w:val="24"/>
          <w:szCs w:val="24"/>
        </w:rPr>
      </w:pPr>
      <w:r w:rsidRPr="37B4F04D">
        <w:rPr>
          <w:rFonts w:ascii="Arial" w:hAnsi="Arial" w:eastAsia="Arial" w:cs="Arial"/>
          <w:color w:val="0D0D0D"/>
          <w:sz w:val="24"/>
          <w:szCs w:val="24"/>
        </w:rPr>
        <w:t>As mulheres em posições de liderança frequentemente demonstram uma grande capacidade de adaptabilidade e resiliência, importantes para enfrentar obstáculos e mudanças constantes no ambiente organizacional, traz diversas oportunidades para as organizações e a sociedade como um todo. A diversidade de gênero em equipes de liderança pode estimular a inovação e a criatividade, resultando em soluções mais eficazes.</w:t>
      </w:r>
    </w:p>
    <w:p w:rsidR="00176034" w:rsidP="570A787E" w:rsidRDefault="00176034" w14:paraId="1F72F646" w14:textId="77777777">
      <w:pPr>
        <w:spacing w:after="0" w:line="240" w:lineRule="auto"/>
        <w:jc w:val="both"/>
        <w:rPr>
          <w:rFonts w:ascii="Arial" w:hAnsi="Arial" w:eastAsia="Arial" w:cs="Arial"/>
          <w:sz w:val="24"/>
          <w:szCs w:val="24"/>
        </w:rPr>
      </w:pPr>
    </w:p>
    <w:p w:rsidR="00176034" w:rsidP="3D2D5A0B" w:rsidRDefault="00A21E55" w14:paraId="43E9B45D" w14:textId="31460A48" w14:noSpellErr="1">
      <w:pPr>
        <w:spacing w:after="0" w:line="240" w:lineRule="auto"/>
        <w:jc w:val="both"/>
        <w:rPr>
          <w:rFonts w:ascii="Arial" w:hAnsi="Arial" w:eastAsia="Arial" w:cs="Arial"/>
          <w:b w:val="1"/>
          <w:bCs w:val="1"/>
          <w:color w:val="auto"/>
          <w:sz w:val="24"/>
          <w:szCs w:val="24"/>
        </w:rPr>
      </w:pPr>
      <w:r w:rsidRPr="3D2D5A0B" w:rsidR="3D2D5A0B">
        <w:rPr>
          <w:rFonts w:ascii="Arial" w:hAnsi="Arial" w:eastAsia="Arial" w:cs="Arial"/>
          <w:b w:val="1"/>
          <w:bCs w:val="1"/>
          <w:color w:val="auto"/>
          <w:sz w:val="24"/>
          <w:szCs w:val="24"/>
        </w:rPr>
        <w:t xml:space="preserve">1.3 </w:t>
      </w:r>
      <w:r w:rsidRPr="3D2D5A0B" w:rsidR="3D2D5A0B">
        <w:rPr>
          <w:rFonts w:ascii="Arial" w:hAnsi="Arial" w:eastAsia="Arial" w:cs="Arial"/>
          <w:b w:val="1"/>
          <w:bCs w:val="1"/>
          <w:color w:val="auto"/>
          <w:sz w:val="24"/>
          <w:szCs w:val="24"/>
        </w:rPr>
        <w:t>Desafios enfrentados</w:t>
      </w:r>
    </w:p>
    <w:p w:rsidR="00176034" w:rsidP="3D2D5A0B" w:rsidRDefault="00176034" w14:paraId="08CE6F91" w14:textId="77777777" w14:noSpellErr="1">
      <w:pPr>
        <w:spacing w:after="0" w:line="240" w:lineRule="auto"/>
        <w:jc w:val="both"/>
        <w:rPr>
          <w:rFonts w:ascii="Arial" w:hAnsi="Arial" w:eastAsia="Arial" w:cs="Arial"/>
          <w:b w:val="1"/>
          <w:bCs w:val="1"/>
          <w:color w:val="auto"/>
          <w:sz w:val="24"/>
          <w:szCs w:val="24"/>
        </w:rPr>
      </w:pPr>
    </w:p>
    <w:p w:rsidR="00176034" w:rsidP="37B4F04D" w:rsidRDefault="006557E7" w14:paraId="6244C2BD" w14:textId="2E0B059D">
      <w:pPr>
        <w:spacing w:after="0" w:line="360" w:lineRule="auto"/>
        <w:ind w:firstLine="567"/>
        <w:rPr>
          <w:rFonts w:ascii="Arial" w:hAnsi="Arial" w:eastAsia="Arial" w:cs="Arial"/>
          <w:sz w:val="24"/>
          <w:szCs w:val="24"/>
        </w:rPr>
      </w:pPr>
      <w:r w:rsidRPr="37B4F04D">
        <w:rPr>
          <w:rFonts w:ascii="Arial" w:hAnsi="Arial" w:eastAsia="Arial" w:cs="Arial"/>
          <w:color w:val="0D0D0D"/>
          <w:sz w:val="24"/>
          <w:szCs w:val="24"/>
        </w:rPr>
        <w:t xml:space="preserve">A trajetória até a liderança é cheia de desafios que precisam ser entendidos e superados para que se possa alcançar um ambiente de trabalho inclusivo, e confortável para as mulheres. As mulheres na liderança enfrentam diversas desvantagens e desafios significativos. A insuficiência de modelos femininos em cargos de alta liderança pode dificultar as expectativas e a motivação de outras mulheres a seguirem esse caminho. </w:t>
      </w:r>
    </w:p>
    <w:p w:rsidR="00176034" w:rsidP="37B4F04D" w:rsidRDefault="006557E7" w14:paraId="69EFFE64" w14:textId="2F6751A7">
      <w:pPr>
        <w:spacing w:after="0" w:line="360" w:lineRule="auto"/>
        <w:ind w:firstLine="567"/>
        <w:rPr>
          <w:rFonts w:ascii="Arial" w:hAnsi="Arial" w:eastAsia="Arial" w:cs="Arial"/>
          <w:sz w:val="24"/>
          <w:szCs w:val="24"/>
        </w:rPr>
      </w:pPr>
      <w:r w:rsidRPr="37B4F04D">
        <w:rPr>
          <w:rFonts w:ascii="Arial" w:hAnsi="Arial" w:eastAsia="Arial" w:cs="Arial"/>
          <w:color w:val="0D0D0D"/>
          <w:sz w:val="24"/>
          <w:szCs w:val="24"/>
        </w:rPr>
        <w:t xml:space="preserve"> Uma das principais desvantagens é a insistência de preconceitos inconscientes e estereótipos de gênero que penetram nesse ambiente corporativo. Esses preconceitos podem diminuir as oportunidades de promoção de altos cargos para as mulheres, criando um ambiente onde suas contribuições são desvalorizadas ou ignoradas. Segundo </w:t>
      </w:r>
      <w:proofErr w:type="spellStart"/>
      <w:r w:rsidRPr="37B4F04D">
        <w:rPr>
          <w:rFonts w:ascii="Arial" w:hAnsi="Arial" w:eastAsia="Arial" w:cs="Arial"/>
          <w:color w:val="0D0D0D"/>
          <w:sz w:val="24"/>
          <w:szCs w:val="24"/>
        </w:rPr>
        <w:t>Eagly</w:t>
      </w:r>
      <w:proofErr w:type="spellEnd"/>
      <w:r w:rsidRPr="37B4F04D">
        <w:rPr>
          <w:rFonts w:ascii="Arial" w:hAnsi="Arial" w:eastAsia="Arial" w:cs="Arial"/>
          <w:color w:val="0D0D0D"/>
          <w:sz w:val="24"/>
          <w:szCs w:val="24"/>
        </w:rPr>
        <w:t xml:space="preserve"> e Carli (2007), mulheres em posições de liderança muitas vezes precisam demonstrar desempenho superior ao de seus colegas masculinos para serem percebidas como igualmente competentes, o que impõe uma carga adicional de estresse e pressão. </w:t>
      </w:r>
    </w:p>
    <w:p w:rsidR="00176034" w:rsidP="37B4F04D" w:rsidRDefault="006557E7" w14:paraId="1656F17E" w14:textId="34A7DFCB">
      <w:pPr>
        <w:spacing w:after="0" w:line="360" w:lineRule="auto"/>
        <w:ind w:firstLine="567"/>
        <w:rPr>
          <w:rFonts w:ascii="Arial" w:hAnsi="Arial" w:eastAsia="Arial" w:cs="Arial"/>
          <w:sz w:val="24"/>
          <w:szCs w:val="24"/>
        </w:rPr>
      </w:pPr>
      <w:r w:rsidRPr="37B4F04D">
        <w:rPr>
          <w:rFonts w:ascii="Arial" w:hAnsi="Arial" w:eastAsia="Arial" w:cs="Arial"/>
          <w:color w:val="0D0D0D"/>
          <w:sz w:val="24"/>
          <w:szCs w:val="24"/>
        </w:rPr>
        <w:t xml:space="preserve">   A falta de representatividade feminina em altos cargos também é um fator que desencoraja outras mulheres a cogitar a essas posições. A ausência de mulheres na liderança pode dificultar a construção de um ambiente inspirador e encorajador para as futuras líderes. </w:t>
      </w:r>
      <w:proofErr w:type="spellStart"/>
      <w:r w:rsidRPr="37B4F04D">
        <w:rPr>
          <w:rFonts w:ascii="Arial" w:hAnsi="Arial" w:eastAsia="Arial" w:cs="Arial"/>
          <w:color w:val="0D0D0D"/>
          <w:sz w:val="24"/>
          <w:szCs w:val="24"/>
        </w:rPr>
        <w:t>Kanter</w:t>
      </w:r>
      <w:proofErr w:type="spellEnd"/>
      <w:r w:rsidRPr="37B4F04D">
        <w:rPr>
          <w:rFonts w:ascii="Arial" w:hAnsi="Arial" w:eastAsia="Arial" w:cs="Arial"/>
          <w:color w:val="0D0D0D"/>
          <w:sz w:val="24"/>
          <w:szCs w:val="24"/>
        </w:rPr>
        <w:t xml:space="preserve"> (1977) argumenta que a escassez de mulheres em posições de poder cria uma "síndrome de </w:t>
      </w:r>
      <w:proofErr w:type="spellStart"/>
      <w:r w:rsidRPr="37B4F04D">
        <w:rPr>
          <w:rFonts w:ascii="Arial" w:hAnsi="Arial" w:eastAsia="Arial" w:cs="Arial"/>
          <w:color w:val="0D0D0D"/>
          <w:sz w:val="24"/>
          <w:szCs w:val="24"/>
        </w:rPr>
        <w:t>tokenismo</w:t>
      </w:r>
      <w:proofErr w:type="spellEnd"/>
      <w:r w:rsidRPr="37B4F04D">
        <w:rPr>
          <w:rFonts w:ascii="Arial" w:hAnsi="Arial" w:eastAsia="Arial" w:cs="Arial"/>
          <w:color w:val="0D0D0D"/>
          <w:sz w:val="24"/>
          <w:szCs w:val="24"/>
        </w:rPr>
        <w:t>", onde as poucas mulheres presentes sentem uma pressão desproporcional para se destacarem e representarem todo o seu gênero.</w:t>
      </w:r>
    </w:p>
    <w:p w:rsidR="00176034" w:rsidP="37B4F04D" w:rsidRDefault="006557E7" w14:paraId="6FFFC260" w14:textId="1150AA61">
      <w:pPr>
        <w:spacing w:after="0" w:line="360" w:lineRule="auto"/>
        <w:ind w:firstLine="567"/>
        <w:rPr>
          <w:rFonts w:ascii="Arial" w:hAnsi="Arial" w:eastAsia="Arial" w:cs="Arial"/>
          <w:sz w:val="24"/>
          <w:szCs w:val="24"/>
        </w:rPr>
      </w:pPr>
      <w:r w:rsidRPr="37B4F04D">
        <w:rPr>
          <w:rFonts w:ascii="Arial" w:hAnsi="Arial" w:eastAsia="Arial" w:cs="Arial"/>
          <w:color w:val="0D0D0D"/>
          <w:sz w:val="24"/>
          <w:szCs w:val="24"/>
        </w:rPr>
        <w:t xml:space="preserve">As expectativas sociais em volta dos papéis tradicionais de gênero podem levar as mulheres a </w:t>
      </w:r>
      <w:r w:rsidRPr="37B4F04D" w:rsidR="00A21E55">
        <w:rPr>
          <w:rFonts w:ascii="Arial" w:hAnsi="Arial" w:eastAsia="Arial" w:cs="Arial"/>
          <w:color w:val="0D0D0D"/>
          <w:sz w:val="24"/>
          <w:szCs w:val="24"/>
        </w:rPr>
        <w:t>enfrentarem</w:t>
      </w:r>
      <w:r w:rsidRPr="37B4F04D">
        <w:rPr>
          <w:rFonts w:ascii="Arial" w:hAnsi="Arial" w:eastAsia="Arial" w:cs="Arial"/>
          <w:color w:val="0D0D0D"/>
          <w:sz w:val="24"/>
          <w:szCs w:val="24"/>
        </w:rPr>
        <w:t xml:space="preserve"> dilemas sobre como unir suas ambições profissionais com as demandas familiares. As responsabilidades familiares e a necessidade de equilibrar a vida profissional e pessoal constituem grandes obstáculos para as mulheres que buscam por altos cargos de liderança. Segundo um estudo de </w:t>
      </w:r>
      <w:proofErr w:type="spellStart"/>
      <w:r w:rsidRPr="37B4F04D">
        <w:rPr>
          <w:rFonts w:ascii="Arial" w:hAnsi="Arial" w:eastAsia="Arial" w:cs="Arial"/>
          <w:color w:val="0D0D0D"/>
          <w:sz w:val="24"/>
          <w:szCs w:val="24"/>
        </w:rPr>
        <w:t>Heilman</w:t>
      </w:r>
      <w:proofErr w:type="spellEnd"/>
      <w:r w:rsidRPr="37B4F04D">
        <w:rPr>
          <w:rFonts w:ascii="Arial" w:hAnsi="Arial" w:eastAsia="Arial" w:cs="Arial"/>
          <w:color w:val="0D0D0D"/>
          <w:sz w:val="24"/>
          <w:szCs w:val="24"/>
        </w:rPr>
        <w:t xml:space="preserve"> e Okimoto (2007), mulheres em altos cargos são frequentemente vistas de maneira negativa quando aparentam sacrificar suas responsabilidades familiares em prol de suas carreiras, o que não ocorre com a mesma int</w:t>
      </w:r>
      <w:r w:rsidRPr="37B4F04D">
        <w:rPr>
          <w:rFonts w:ascii="Arial" w:hAnsi="Arial" w:eastAsia="Arial" w:cs="Arial"/>
          <w:color w:val="0D0D0D"/>
          <w:sz w:val="24"/>
          <w:szCs w:val="24"/>
        </w:rPr>
        <w:t xml:space="preserve">ensidade em relação aos homens. </w:t>
      </w:r>
    </w:p>
    <w:p w:rsidR="00176034" w:rsidP="37B4F04D" w:rsidRDefault="006557E7" w14:paraId="338D11C3" w14:textId="77777777">
      <w:pPr>
        <w:spacing w:after="0" w:line="360" w:lineRule="auto"/>
        <w:ind w:firstLine="567"/>
        <w:rPr>
          <w:rFonts w:ascii="Arial" w:hAnsi="Arial" w:eastAsia="Arial" w:cs="Arial"/>
          <w:sz w:val="24"/>
          <w:szCs w:val="24"/>
        </w:rPr>
      </w:pPr>
      <w:r w:rsidRPr="37B4F04D">
        <w:rPr>
          <w:rFonts w:ascii="Arial" w:hAnsi="Arial" w:eastAsia="Arial" w:cs="Arial"/>
          <w:color w:val="0D0D0D"/>
          <w:sz w:val="24"/>
          <w:szCs w:val="24"/>
        </w:rPr>
        <w:t xml:space="preserve">Muitas vezes o ambiente corporativo pode ser dominado por homens, pode ser hostil ou indiferente às questões de gênero, exigindo das mulheres uma capacidade contínua de adaptação e resistência a adversidades. Segundo Ely e </w:t>
      </w:r>
      <w:proofErr w:type="spellStart"/>
      <w:r w:rsidRPr="37B4F04D">
        <w:rPr>
          <w:rFonts w:ascii="Arial" w:hAnsi="Arial" w:eastAsia="Arial" w:cs="Arial"/>
          <w:color w:val="0D0D0D"/>
          <w:sz w:val="24"/>
          <w:szCs w:val="24"/>
        </w:rPr>
        <w:t>Meyerson</w:t>
      </w:r>
      <w:proofErr w:type="spellEnd"/>
      <w:r w:rsidRPr="37B4F04D">
        <w:rPr>
          <w:rFonts w:ascii="Arial" w:hAnsi="Arial" w:eastAsia="Arial" w:cs="Arial"/>
          <w:color w:val="0D0D0D"/>
          <w:sz w:val="24"/>
          <w:szCs w:val="24"/>
        </w:rPr>
        <w:t xml:space="preserve"> (2000), a luta constante por aceitação e igualdade pode levar ao desgaste emocional e físico, impactando negativamente a saúde e o bem-estar das líderes femininas. </w:t>
      </w:r>
    </w:p>
    <w:p w:rsidR="00176034" w:rsidP="3D2D5A0B" w:rsidRDefault="006557E7" w14:paraId="4BD512AB" w14:textId="6030088D">
      <w:pPr>
        <w:spacing w:after="0" w:line="240" w:lineRule="auto"/>
        <w:rPr>
          <w:rFonts w:ascii="Arial" w:hAnsi="Arial" w:eastAsia="Arial" w:cs="Arial"/>
          <w:color w:val="auto"/>
          <w:sz w:val="24"/>
          <w:szCs w:val="24"/>
        </w:rPr>
      </w:pPr>
      <w:r w:rsidRPr="3D2D5A0B" w:rsidR="3D2D5A0B">
        <w:rPr>
          <w:rFonts w:ascii="Arial" w:hAnsi="Arial" w:eastAsia="Arial" w:cs="Arial"/>
          <w:color w:val="auto"/>
          <w:sz w:val="24"/>
          <w:szCs w:val="24"/>
        </w:rPr>
        <w:t xml:space="preserve">O </w:t>
      </w:r>
      <w:r w:rsidRPr="3D2D5A0B" w:rsidR="3D2D5A0B">
        <w:rPr>
          <w:rFonts w:ascii="Arial" w:hAnsi="Arial" w:eastAsia="Arial" w:cs="Arial"/>
          <w:color w:val="auto"/>
          <w:sz w:val="24"/>
          <w:szCs w:val="24"/>
        </w:rPr>
        <w:t xml:space="preserve">quadro </w:t>
      </w:r>
      <w:r w:rsidRPr="3D2D5A0B" w:rsidR="3D2D5A0B">
        <w:rPr>
          <w:rFonts w:ascii="Arial" w:hAnsi="Arial" w:eastAsia="Arial" w:cs="Arial"/>
          <w:color w:val="auto"/>
          <w:sz w:val="24"/>
          <w:szCs w:val="24"/>
        </w:rPr>
        <w:t xml:space="preserve">1 </w:t>
      </w:r>
      <w:r w:rsidRPr="3D2D5A0B" w:rsidR="3D2D5A0B">
        <w:rPr>
          <w:rFonts w:ascii="Arial" w:hAnsi="Arial" w:eastAsia="Arial" w:cs="Arial"/>
          <w:color w:val="auto"/>
          <w:sz w:val="24"/>
          <w:szCs w:val="24"/>
        </w:rPr>
        <w:t xml:space="preserve">apresenta alguns dos principais desafios identificados: </w:t>
      </w:r>
    </w:p>
    <w:p w:rsidR="00176034" w:rsidP="3D2D5A0B" w:rsidRDefault="00176034" w14:paraId="6BB9E253" w14:textId="1C7FDC22" w14:noSpellErr="1">
      <w:pPr>
        <w:spacing w:after="0" w:line="240" w:lineRule="auto"/>
        <w:rPr>
          <w:rFonts w:ascii="Arial" w:hAnsi="Arial" w:eastAsia="Arial" w:cs="Arial"/>
          <w:color w:val="auto"/>
          <w:sz w:val="24"/>
          <w:szCs w:val="24"/>
        </w:rPr>
      </w:pPr>
    </w:p>
    <w:p w:rsidR="00A21E55" w:rsidP="3D2D5A0B" w:rsidRDefault="00A21E55" w14:paraId="03629CBC" w14:textId="77777777" w14:noSpellErr="1">
      <w:pPr>
        <w:spacing w:after="0" w:line="240" w:lineRule="auto"/>
        <w:rPr>
          <w:rFonts w:ascii="Arial" w:hAnsi="Arial" w:eastAsia="Arial" w:cs="Arial"/>
          <w:color w:val="auto"/>
          <w:sz w:val="24"/>
          <w:szCs w:val="24"/>
        </w:rPr>
      </w:pPr>
    </w:p>
    <w:p w:rsidR="00176034" w:rsidP="3D2D5A0B" w:rsidRDefault="00A21E55" w14:paraId="23DE523C" w14:textId="65CC9307" w14:noSpellErr="1">
      <w:pPr>
        <w:spacing w:after="0" w:line="240" w:lineRule="auto"/>
        <w:jc w:val="both"/>
        <w:rPr>
          <w:rFonts w:ascii="Arial" w:hAnsi="Arial" w:eastAsia="Arial" w:cs="Arial"/>
          <w:color w:val="auto"/>
          <w:sz w:val="20"/>
          <w:szCs w:val="20"/>
        </w:rPr>
      </w:pPr>
      <w:r w:rsidRPr="3D2D5A0B" w:rsidR="3D2D5A0B">
        <w:rPr>
          <w:rStyle w:val="nfaseforte"/>
          <w:rFonts w:ascii="Arial" w:hAnsi="Arial" w:eastAsia="Arial" w:cs="Arial"/>
          <w:b w:val="0"/>
          <w:bCs w:val="0"/>
          <w:color w:val="auto"/>
          <w:sz w:val="20"/>
          <w:szCs w:val="20"/>
        </w:rPr>
        <w:t>Quadro 1</w:t>
      </w:r>
      <w:r w:rsidRPr="3D2D5A0B" w:rsidR="3D2D5A0B">
        <w:rPr>
          <w:rFonts w:ascii="Arial" w:hAnsi="Arial" w:eastAsia="Arial" w:cs="Arial"/>
          <w:b w:val="1"/>
          <w:bCs w:val="1"/>
          <w:color w:val="auto"/>
          <w:sz w:val="20"/>
          <w:szCs w:val="20"/>
        </w:rPr>
        <w:t>:</w:t>
      </w:r>
      <w:r w:rsidRPr="3D2D5A0B" w:rsidR="3D2D5A0B">
        <w:rPr>
          <w:rFonts w:ascii="Arial" w:hAnsi="Arial" w:eastAsia="Arial" w:cs="Arial"/>
          <w:color w:val="auto"/>
          <w:sz w:val="20"/>
          <w:szCs w:val="20"/>
        </w:rPr>
        <w:t xml:space="preserve"> Desafios enfrentados por mulheres em cargos de liderança</w:t>
      </w:r>
    </w:p>
    <w:p w:rsidRPr="00A21E55" w:rsidR="00A21E55" w:rsidRDefault="00A21E55" w14:paraId="2D488448" w14:textId="77777777">
      <w:pPr>
        <w:spacing w:after="0" w:line="240" w:lineRule="auto"/>
        <w:jc w:val="both"/>
        <w:rPr>
          <w:rFonts w:eastAsia="Calibri" w:cs="Arial"/>
          <w:color w:val="FF0000"/>
          <w:sz w:val="20"/>
          <w:szCs w:val="20"/>
        </w:rPr>
      </w:pPr>
    </w:p>
    <w:tbl>
      <w:tblPr>
        <w:tblW w:w="8955" w:type="dxa"/>
        <w:tblInd w:w="-5" w:type="dxa"/>
        <w:tblLayout w:type="fixed"/>
        <w:tblCellMar>
          <w:top w:w="55" w:type="dxa"/>
          <w:left w:w="55" w:type="dxa"/>
          <w:bottom w:w="55" w:type="dxa"/>
          <w:right w:w="55" w:type="dxa"/>
        </w:tblCellMar>
        <w:tblLook w:val="04A0" w:firstRow="1" w:lastRow="0" w:firstColumn="1" w:lastColumn="0" w:noHBand="0" w:noVBand="1"/>
      </w:tblPr>
      <w:tblGrid>
        <w:gridCol w:w="2039"/>
        <w:gridCol w:w="6916"/>
      </w:tblGrid>
      <w:tr w:rsidR="00176034" w:rsidTr="3D2D5A0B" w14:paraId="325D5797" w14:textId="77777777">
        <w:tc>
          <w:tcPr>
            <w:tcW w:w="2039" w:type="dxa"/>
            <w:tcBorders>
              <w:top w:val="single" w:color="000000" w:themeColor="text1" w:sz="4" w:space="0"/>
              <w:left w:val="single" w:color="000000" w:themeColor="text1" w:sz="4" w:space="0"/>
              <w:bottom w:val="single" w:color="000000" w:themeColor="text1" w:sz="4" w:space="0"/>
            </w:tcBorders>
            <w:tcMar/>
          </w:tcPr>
          <w:p w:rsidR="00176034" w:rsidRDefault="006557E7" w14:paraId="29BE3977" w14:textId="77777777">
            <w:pPr>
              <w:pStyle w:val="Contedodatabela"/>
              <w:rPr>
                <w:rFonts w:ascii="Arial" w:hAnsi="Arial"/>
                <w:b/>
                <w:bCs/>
                <w:sz w:val="26"/>
                <w:szCs w:val="26"/>
              </w:rPr>
            </w:pPr>
            <w:r>
              <w:rPr>
                <w:rFonts w:ascii="Arial" w:hAnsi="Arial"/>
                <w:b/>
                <w:bCs/>
                <w:sz w:val="26"/>
                <w:szCs w:val="26"/>
              </w:rPr>
              <w:t>Desafio</w:t>
            </w:r>
          </w:p>
        </w:tc>
        <w:tc>
          <w:tcPr>
            <w:tcW w:w="69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76034" w:rsidRDefault="006557E7" w14:paraId="212251CE" w14:textId="77777777">
            <w:pPr>
              <w:pStyle w:val="Contedodatabela"/>
              <w:rPr>
                <w:rFonts w:ascii="Arial" w:hAnsi="Arial"/>
                <w:b/>
                <w:bCs/>
                <w:sz w:val="26"/>
                <w:szCs w:val="26"/>
              </w:rPr>
            </w:pPr>
            <w:r>
              <w:rPr>
                <w:rFonts w:ascii="Arial" w:hAnsi="Arial"/>
                <w:b/>
                <w:bCs/>
                <w:sz w:val="26"/>
                <w:szCs w:val="26"/>
              </w:rPr>
              <w:t>Descrição</w:t>
            </w:r>
          </w:p>
        </w:tc>
      </w:tr>
      <w:tr w:rsidR="00176034" w:rsidTr="3D2D5A0B" w14:paraId="2EA842DA" w14:textId="77777777">
        <w:tc>
          <w:tcPr>
            <w:tcW w:w="2039" w:type="dxa"/>
            <w:tcBorders>
              <w:left w:val="single" w:color="000000" w:themeColor="text1" w:sz="4" w:space="0"/>
              <w:bottom w:val="single" w:color="000000" w:themeColor="text1" w:sz="4" w:space="0"/>
            </w:tcBorders>
            <w:tcMar/>
          </w:tcPr>
          <w:p w:rsidR="00176034" w:rsidP="3D2D5A0B" w:rsidRDefault="006557E7" w14:paraId="4B32C8E2" w14:textId="77777777" w14:noSpellErr="1">
            <w:pPr>
              <w:pStyle w:val="Contedodatabela"/>
              <w:rPr>
                <w:rFonts w:ascii="Arial" w:hAnsi="Arial" w:eastAsia="Arial" w:cs="Arial"/>
              </w:rPr>
            </w:pPr>
            <w:r w:rsidRPr="3D2D5A0B" w:rsidR="3D2D5A0B">
              <w:rPr>
                <w:rFonts w:ascii="Arial" w:hAnsi="Arial" w:eastAsia="Arial" w:cs="Arial"/>
              </w:rPr>
              <w:t xml:space="preserve">Preconceitos de gênero </w:t>
            </w:r>
          </w:p>
        </w:tc>
        <w:tc>
          <w:tcPr>
            <w:tcW w:w="6915" w:type="dxa"/>
            <w:tcBorders>
              <w:left w:val="single" w:color="000000" w:themeColor="text1" w:sz="4" w:space="0"/>
              <w:bottom w:val="single" w:color="000000" w:themeColor="text1" w:sz="4" w:space="0"/>
              <w:right w:val="single" w:color="000000" w:themeColor="text1" w:sz="4" w:space="0"/>
            </w:tcBorders>
            <w:tcMar/>
          </w:tcPr>
          <w:p w:rsidR="00176034" w:rsidP="3D2D5A0B" w:rsidRDefault="006557E7" w14:paraId="3B64D21F" w14:textId="77777777" w14:noSpellErr="1">
            <w:pPr>
              <w:pStyle w:val="Contedodatabela"/>
              <w:rPr>
                <w:rFonts w:ascii="Arial" w:hAnsi="Arial" w:eastAsia="Arial" w:cs="Arial"/>
              </w:rPr>
            </w:pPr>
            <w:r w:rsidRPr="3D2D5A0B" w:rsidR="3D2D5A0B">
              <w:rPr>
                <w:rFonts w:ascii="Arial" w:hAnsi="Arial" w:eastAsia="Arial" w:cs="Arial"/>
              </w:rPr>
              <w:t xml:space="preserve">Estereótipos e preconceitos que limitam a percepção das capacidades das </w:t>
            </w:r>
            <w:r w:rsidRPr="3D2D5A0B" w:rsidR="3D2D5A0B">
              <w:rPr>
                <w:rFonts w:ascii="Arial" w:hAnsi="Arial" w:eastAsia="Arial" w:cs="Arial"/>
              </w:rPr>
              <w:t>mulheres.</w:t>
            </w:r>
          </w:p>
        </w:tc>
      </w:tr>
      <w:tr w:rsidR="00176034" w:rsidTr="3D2D5A0B" w14:paraId="03EB3F01" w14:textId="77777777">
        <w:tc>
          <w:tcPr>
            <w:tcW w:w="2039" w:type="dxa"/>
            <w:tcBorders>
              <w:left w:val="single" w:color="000000" w:themeColor="text1" w:sz="4" w:space="0"/>
              <w:bottom w:val="single" w:color="000000" w:themeColor="text1" w:sz="4" w:space="0"/>
            </w:tcBorders>
            <w:tcMar/>
          </w:tcPr>
          <w:p w:rsidR="00176034" w:rsidP="3D2D5A0B" w:rsidRDefault="006557E7" w14:paraId="0FB6557F" w14:textId="77777777" w14:noSpellErr="1">
            <w:pPr>
              <w:pStyle w:val="Contedodatabela"/>
              <w:rPr>
                <w:rFonts w:ascii="Arial" w:hAnsi="Arial" w:eastAsia="Arial" w:cs="Arial"/>
              </w:rPr>
            </w:pPr>
            <w:r w:rsidRPr="3D2D5A0B" w:rsidR="3D2D5A0B">
              <w:rPr>
                <w:rFonts w:ascii="Arial" w:hAnsi="Arial" w:eastAsia="Arial" w:cs="Arial"/>
              </w:rPr>
              <w:t xml:space="preserve">Responsabilidades familiares </w:t>
            </w:r>
          </w:p>
        </w:tc>
        <w:tc>
          <w:tcPr>
            <w:tcW w:w="6915" w:type="dxa"/>
            <w:tcBorders>
              <w:left w:val="single" w:color="000000" w:themeColor="text1" w:sz="4" w:space="0"/>
              <w:bottom w:val="single" w:color="000000" w:themeColor="text1" w:sz="4" w:space="0"/>
              <w:right w:val="single" w:color="000000" w:themeColor="text1" w:sz="4" w:space="0"/>
            </w:tcBorders>
            <w:tcMar/>
          </w:tcPr>
          <w:p w:rsidR="00176034" w:rsidP="3D2D5A0B" w:rsidRDefault="006557E7" w14:paraId="2BE60047" w14:textId="77777777" w14:noSpellErr="1">
            <w:pPr>
              <w:pStyle w:val="Contedodatabela"/>
              <w:rPr>
                <w:rFonts w:ascii="Arial" w:hAnsi="Arial" w:eastAsia="Arial" w:cs="Arial"/>
              </w:rPr>
            </w:pPr>
            <w:r w:rsidRPr="3D2D5A0B" w:rsidR="3D2D5A0B">
              <w:rPr>
                <w:rFonts w:ascii="Arial" w:hAnsi="Arial" w:eastAsia="Arial" w:cs="Arial"/>
              </w:rPr>
              <w:t>Necessidade de equilibrar vida profissional e responsabilidades familiares.</w:t>
            </w:r>
          </w:p>
        </w:tc>
      </w:tr>
      <w:tr w:rsidR="00176034" w:rsidTr="3D2D5A0B" w14:paraId="574B95B9" w14:textId="77777777">
        <w:tc>
          <w:tcPr>
            <w:tcW w:w="2039" w:type="dxa"/>
            <w:tcBorders>
              <w:left w:val="single" w:color="000000" w:themeColor="text1" w:sz="4" w:space="0"/>
              <w:bottom w:val="single" w:color="000000" w:themeColor="text1" w:sz="4" w:space="0"/>
            </w:tcBorders>
            <w:tcMar/>
          </w:tcPr>
          <w:p w:rsidR="00176034" w:rsidP="3D2D5A0B" w:rsidRDefault="006557E7" w14:paraId="6ED2B219" w14:textId="77777777" w14:noSpellErr="1">
            <w:pPr>
              <w:pStyle w:val="Contedodatabela"/>
              <w:rPr>
                <w:rFonts w:ascii="Arial" w:hAnsi="Arial" w:eastAsia="Arial" w:cs="Arial"/>
              </w:rPr>
            </w:pPr>
            <w:r w:rsidRPr="3D2D5A0B" w:rsidR="3D2D5A0B">
              <w:rPr>
                <w:rFonts w:ascii="Arial" w:hAnsi="Arial" w:eastAsia="Arial" w:cs="Arial"/>
              </w:rPr>
              <w:t xml:space="preserve">Falta de mentoria </w:t>
            </w:r>
          </w:p>
        </w:tc>
        <w:tc>
          <w:tcPr>
            <w:tcW w:w="6915" w:type="dxa"/>
            <w:tcBorders>
              <w:left w:val="single" w:color="000000" w:themeColor="text1" w:sz="4" w:space="0"/>
              <w:bottom w:val="single" w:color="000000" w:themeColor="text1" w:sz="4" w:space="0"/>
              <w:right w:val="single" w:color="000000" w:themeColor="text1" w:sz="4" w:space="0"/>
            </w:tcBorders>
            <w:tcMar/>
          </w:tcPr>
          <w:p w:rsidR="00176034" w:rsidP="3D2D5A0B" w:rsidRDefault="006557E7" w14:paraId="4CE20928" w14:textId="77777777" w14:noSpellErr="1">
            <w:pPr>
              <w:pStyle w:val="Contedodatabela"/>
              <w:rPr>
                <w:rFonts w:ascii="Arial" w:hAnsi="Arial" w:eastAsia="Arial" w:cs="Arial"/>
              </w:rPr>
            </w:pPr>
            <w:r w:rsidRPr="3D2D5A0B" w:rsidR="3D2D5A0B">
              <w:rPr>
                <w:rFonts w:ascii="Arial" w:hAnsi="Arial" w:eastAsia="Arial" w:cs="Arial"/>
              </w:rPr>
              <w:t>Escassez de mentoria e redes de apoio para o desenvolvimento de mulheres líderes.</w:t>
            </w:r>
          </w:p>
        </w:tc>
      </w:tr>
      <w:tr w:rsidR="00176034" w:rsidTr="3D2D5A0B" w14:paraId="5802B285" w14:textId="77777777">
        <w:tc>
          <w:tcPr>
            <w:tcW w:w="2039" w:type="dxa"/>
            <w:tcBorders>
              <w:left w:val="single" w:color="000000" w:themeColor="text1" w:sz="4" w:space="0"/>
              <w:bottom w:val="single" w:color="000000" w:themeColor="text1" w:sz="4" w:space="0"/>
            </w:tcBorders>
            <w:tcMar/>
          </w:tcPr>
          <w:p w:rsidR="00176034" w:rsidP="3D2D5A0B" w:rsidRDefault="006557E7" w14:paraId="02B8702A" w14:textId="77777777" w14:noSpellErr="1">
            <w:pPr>
              <w:pStyle w:val="Contedodatabela"/>
              <w:rPr>
                <w:rFonts w:ascii="Arial" w:hAnsi="Arial" w:eastAsia="Arial" w:cs="Arial"/>
              </w:rPr>
            </w:pPr>
            <w:r w:rsidRPr="3D2D5A0B" w:rsidR="3D2D5A0B">
              <w:rPr>
                <w:rFonts w:ascii="Arial" w:hAnsi="Arial" w:eastAsia="Arial" w:cs="Arial"/>
              </w:rPr>
              <w:t xml:space="preserve">Barreiras culturais </w:t>
            </w:r>
          </w:p>
        </w:tc>
        <w:tc>
          <w:tcPr>
            <w:tcW w:w="6915" w:type="dxa"/>
            <w:tcBorders>
              <w:left w:val="single" w:color="000000" w:themeColor="text1" w:sz="4" w:space="0"/>
              <w:bottom w:val="single" w:color="000000" w:themeColor="text1" w:sz="4" w:space="0"/>
              <w:right w:val="single" w:color="000000" w:themeColor="text1" w:sz="4" w:space="0"/>
            </w:tcBorders>
            <w:tcMar/>
          </w:tcPr>
          <w:p w:rsidR="00176034" w:rsidP="3D2D5A0B" w:rsidRDefault="006557E7" w14:paraId="0A256348" w14:textId="77777777" w14:noSpellErr="1">
            <w:pPr>
              <w:pStyle w:val="Contedodatabela"/>
              <w:rPr>
                <w:rFonts w:ascii="Arial" w:hAnsi="Arial" w:eastAsia="Arial" w:cs="Arial"/>
              </w:rPr>
            </w:pPr>
            <w:r w:rsidRPr="3D2D5A0B" w:rsidR="3D2D5A0B">
              <w:rPr>
                <w:rFonts w:ascii="Arial" w:hAnsi="Arial" w:eastAsia="Arial" w:cs="Arial"/>
              </w:rPr>
              <w:t>Normas e expectativas culturais que desestimulam a ascensão das mulheres em posições-chave.</w:t>
            </w:r>
          </w:p>
        </w:tc>
      </w:tr>
    </w:tbl>
    <w:p w:rsidR="00A21E55" w:rsidP="37B4F04D" w:rsidRDefault="00A21E55" w14:paraId="61E4518D" w14:textId="77777777">
      <w:pPr>
        <w:spacing w:after="0" w:line="240" w:lineRule="auto"/>
        <w:rPr>
          <w:rFonts w:ascii="Arial" w:hAnsi="Arial" w:eastAsia="Arial" w:cs="Arial"/>
          <w:color w:val="FF0000"/>
          <w:sz w:val="20"/>
          <w:szCs w:val="20"/>
        </w:rPr>
      </w:pPr>
    </w:p>
    <w:p w:rsidRPr="00A21E55" w:rsidR="00176034" w:rsidP="3D2D5A0B" w:rsidRDefault="37B4F04D" w14:paraId="5F51DF62" w14:textId="79237FA2" w14:noSpellErr="1">
      <w:pPr>
        <w:spacing w:after="0" w:line="240" w:lineRule="auto"/>
        <w:rPr>
          <w:rFonts w:ascii="Arial" w:hAnsi="Arial" w:eastAsia="Arial" w:cs="Arial"/>
          <w:color w:val="auto"/>
          <w:sz w:val="20"/>
          <w:szCs w:val="20"/>
        </w:rPr>
      </w:pPr>
      <w:r w:rsidRPr="3D2D5A0B" w:rsidR="3D2D5A0B">
        <w:rPr>
          <w:rFonts w:ascii="Arial" w:hAnsi="Arial" w:eastAsia="Arial" w:cs="Arial"/>
          <w:color w:val="auto"/>
          <w:sz w:val="20"/>
          <w:szCs w:val="20"/>
        </w:rPr>
        <w:t>Fonte: Pesquisa ABC</w:t>
      </w:r>
      <w:r w:rsidRPr="3D2D5A0B" w:rsidR="3D2D5A0B">
        <w:rPr>
          <w:rFonts w:ascii="Arial" w:hAnsi="Arial" w:eastAsia="Arial" w:cs="Arial"/>
          <w:color w:val="auto"/>
          <w:sz w:val="20"/>
          <w:szCs w:val="20"/>
        </w:rPr>
        <w:t xml:space="preserve"> (</w:t>
      </w:r>
      <w:r w:rsidRPr="3D2D5A0B" w:rsidR="3D2D5A0B">
        <w:rPr>
          <w:rFonts w:ascii="Arial" w:hAnsi="Arial" w:eastAsia="Arial" w:cs="Arial"/>
          <w:color w:val="auto"/>
          <w:sz w:val="20"/>
          <w:szCs w:val="20"/>
        </w:rPr>
        <w:t xml:space="preserve">2022). </w:t>
      </w:r>
    </w:p>
    <w:p w:rsidR="00176034" w:rsidP="570A787E" w:rsidRDefault="00176034" w14:paraId="5043CB0F" w14:textId="5E55A52B">
      <w:pPr>
        <w:spacing w:after="0" w:line="240" w:lineRule="auto"/>
        <w:jc w:val="both"/>
        <w:rPr>
          <w:rFonts w:ascii="Arial" w:hAnsi="Arial" w:eastAsia="Arial" w:cs="Arial"/>
          <w:sz w:val="24"/>
          <w:szCs w:val="24"/>
        </w:rPr>
      </w:pPr>
    </w:p>
    <w:p w:rsidR="00176034" w:rsidP="570A787E" w:rsidRDefault="570A787E" w14:paraId="7C90ADD9" w14:textId="059DB4B8">
      <w:pPr>
        <w:pStyle w:val="Ttulo3"/>
        <w:spacing w:before="0" w:after="0" w:line="240" w:lineRule="auto"/>
        <w:jc w:val="both"/>
        <w:rPr>
          <w:rFonts w:ascii="Arial" w:hAnsi="Arial" w:eastAsia="Arial" w:cs="Arial"/>
          <w:sz w:val="24"/>
          <w:szCs w:val="24"/>
        </w:rPr>
      </w:pPr>
      <w:r w:rsidRPr="570A787E">
        <w:rPr>
          <w:rFonts w:ascii="Arial" w:hAnsi="Arial" w:eastAsia="Arial" w:cs="Arial"/>
          <w:sz w:val="24"/>
          <w:szCs w:val="24"/>
        </w:rPr>
        <w:t>Preconceitos de Gênero</w:t>
      </w:r>
    </w:p>
    <w:p w:rsidR="00176034" w:rsidP="570A787E" w:rsidRDefault="00176034" w14:paraId="07459315" w14:textId="77777777">
      <w:pPr>
        <w:pStyle w:val="Corpodetexto"/>
        <w:spacing w:after="0" w:line="240" w:lineRule="auto"/>
        <w:jc w:val="both"/>
        <w:rPr>
          <w:rFonts w:ascii="Arial" w:hAnsi="Arial" w:eastAsia="Arial" w:cs="Arial"/>
          <w:sz w:val="24"/>
          <w:szCs w:val="24"/>
        </w:rPr>
      </w:pPr>
    </w:p>
    <w:p w:rsidR="00176034" w:rsidP="37B4F04D" w:rsidRDefault="37B4F04D" w14:paraId="5676F62D" w14:textId="7BC5DDE0">
      <w:pPr>
        <w:pStyle w:val="Corpodetexto"/>
        <w:spacing w:line="360" w:lineRule="auto"/>
        <w:ind w:firstLine="567"/>
        <w:rPr>
          <w:rFonts w:ascii="Arial" w:hAnsi="Arial" w:eastAsia="Arial" w:cs="Arial"/>
          <w:sz w:val="24"/>
          <w:szCs w:val="24"/>
        </w:rPr>
      </w:pPr>
      <w:r w:rsidRPr="37B4F04D">
        <w:rPr>
          <w:rFonts w:ascii="Arial" w:hAnsi="Arial" w:eastAsia="Arial" w:cs="Arial"/>
          <w:sz w:val="24"/>
          <w:szCs w:val="24"/>
        </w:rPr>
        <w:t>Os preconceitos e de gênero representam grandes desafios no mundo corporativo. Na maioria do tempo as mulheres são vistas como menos competentes em comparação com seus colegas do sexo masculino, principalmente em setores tradicionalmente dominados por homens, como tecnologia e engenharia e produção. Esses preconceitos podem ser um obstáculo e influenciar decisões de contratação, reduzindo as oportunidades para as mulheres.</w:t>
      </w:r>
    </w:p>
    <w:p w:rsidR="00176034" w:rsidP="37B4F04D" w:rsidRDefault="37B4F04D" w14:paraId="2096BFCD" w14:textId="0E2AABD2">
      <w:pPr>
        <w:pStyle w:val="Ttulo3"/>
        <w:rPr>
          <w:rFonts w:ascii="Arial" w:hAnsi="Arial" w:eastAsia="Arial" w:cs="Arial"/>
          <w:sz w:val="24"/>
          <w:szCs w:val="24"/>
        </w:rPr>
      </w:pPr>
      <w:r w:rsidRPr="37B4F04D">
        <w:rPr>
          <w:rFonts w:ascii="Arial" w:hAnsi="Arial" w:eastAsia="Arial" w:cs="Arial"/>
          <w:sz w:val="24"/>
          <w:szCs w:val="24"/>
        </w:rPr>
        <w:t>Responsabilidades Familiares</w:t>
      </w:r>
    </w:p>
    <w:p w:rsidR="00176034" w:rsidP="37B4F04D" w:rsidRDefault="37B4F04D" w14:paraId="6764D413" w14:textId="40DF651F">
      <w:pPr>
        <w:pStyle w:val="Corpodetexto"/>
        <w:spacing w:line="360" w:lineRule="auto"/>
        <w:ind w:firstLine="567"/>
        <w:rPr>
          <w:rFonts w:ascii="Arial" w:hAnsi="Arial" w:eastAsia="Arial" w:cs="Arial"/>
          <w:sz w:val="24"/>
          <w:szCs w:val="24"/>
        </w:rPr>
      </w:pPr>
      <w:r w:rsidRPr="37B4F04D">
        <w:rPr>
          <w:rFonts w:ascii="Arial" w:hAnsi="Arial" w:eastAsia="Arial" w:cs="Arial"/>
          <w:sz w:val="24"/>
          <w:szCs w:val="24"/>
        </w:rPr>
        <w:t>As responsabilidades familiares são outro obstáculo. Muitas mulheres ainda assumem o cuidado com os filhos e a maior parte das tarefas domésticas, o que pode reduzir suas oportunidades de crescimento profissional. A falta de políticas de apoio, como licença parental e trabalho flexível, agrava esse problema.</w:t>
      </w:r>
    </w:p>
    <w:p w:rsidR="00176034" w:rsidP="37B4F04D" w:rsidRDefault="37B4F04D" w14:paraId="0E871B66" w14:textId="160E5AE1">
      <w:pPr>
        <w:pStyle w:val="Ttulo3"/>
        <w:rPr>
          <w:rFonts w:ascii="Arial" w:hAnsi="Arial" w:eastAsia="Arial" w:cs="Arial"/>
          <w:sz w:val="24"/>
          <w:szCs w:val="24"/>
        </w:rPr>
      </w:pPr>
      <w:r w:rsidRPr="37B4F04D">
        <w:rPr>
          <w:rFonts w:ascii="Arial" w:hAnsi="Arial" w:eastAsia="Arial" w:cs="Arial"/>
          <w:sz w:val="24"/>
          <w:szCs w:val="24"/>
        </w:rPr>
        <w:t>Falta de Mentoria</w:t>
      </w:r>
    </w:p>
    <w:p w:rsidR="00176034" w:rsidP="37B4F04D" w:rsidRDefault="37B4F04D" w14:paraId="6537F28F" w14:textId="7C49F77D">
      <w:pPr>
        <w:pStyle w:val="Corpodetexto"/>
        <w:spacing w:line="360" w:lineRule="auto"/>
        <w:ind w:firstLine="567"/>
        <w:rPr>
          <w:rFonts w:ascii="Arial" w:hAnsi="Arial" w:eastAsia="Arial" w:cs="Arial"/>
          <w:sz w:val="24"/>
          <w:szCs w:val="24"/>
        </w:rPr>
      </w:pPr>
      <w:r w:rsidRPr="37B4F04D">
        <w:rPr>
          <w:rFonts w:ascii="Arial" w:hAnsi="Arial" w:eastAsia="Arial" w:cs="Arial"/>
          <w:sz w:val="24"/>
          <w:szCs w:val="24"/>
        </w:rPr>
        <w:t>A falta de mentoria e apoio para mulheres também é uma grande barreira. Mentoria eficaz é essencial para o desenvolvimento de habilidades de liderança e para lidar com os desafios organizacionais. No entanto, muitas mulheres não têm acesso a mentores ou redes de apoio que possam ajudá-las a crescer em suas carreiras.</w:t>
      </w:r>
    </w:p>
    <w:p w:rsidR="00176034" w:rsidP="37B4F04D" w:rsidRDefault="37B4F04D" w14:paraId="27C4DCC2" w14:textId="77777777">
      <w:pPr>
        <w:pStyle w:val="Ttulo3"/>
        <w:rPr>
          <w:rFonts w:ascii="Arial" w:hAnsi="Arial" w:eastAsia="Arial" w:cs="Arial"/>
          <w:sz w:val="24"/>
          <w:szCs w:val="24"/>
        </w:rPr>
      </w:pPr>
      <w:r w:rsidRPr="37B4F04D">
        <w:rPr>
          <w:rFonts w:ascii="Arial" w:hAnsi="Arial" w:eastAsia="Arial" w:cs="Arial"/>
          <w:sz w:val="24"/>
          <w:szCs w:val="24"/>
        </w:rPr>
        <w:t>Cultura Organizacional</w:t>
      </w:r>
    </w:p>
    <w:p w:rsidR="00176034" w:rsidP="37B4F04D" w:rsidRDefault="37B4F04D" w14:paraId="6DFB9E20" w14:textId="7109EFEF">
      <w:pPr>
        <w:pStyle w:val="Corpodetexto"/>
        <w:spacing w:line="360" w:lineRule="auto"/>
        <w:ind w:firstLine="567"/>
        <w:rPr>
          <w:rFonts w:ascii="Arial" w:hAnsi="Arial" w:eastAsia="Arial" w:cs="Arial"/>
          <w:sz w:val="24"/>
          <w:szCs w:val="24"/>
        </w:rPr>
      </w:pPr>
      <w:r w:rsidRPr="37B4F04D">
        <w:rPr>
          <w:rFonts w:ascii="Arial" w:hAnsi="Arial" w:eastAsia="Arial" w:cs="Arial"/>
          <w:sz w:val="24"/>
          <w:szCs w:val="24"/>
        </w:rPr>
        <w:t>A cultura nas organizações desempenha um papel crucial na ascensão das mulheres a posições de liderança. Ambientes de trabalho que valorizam a diversidade tendem a ter mais sucesso na inclusão de mulheres em cargos de liderança. No entanto, culturas organizacionais rígidas e resistentes à mudança podem ser um grande obstáculo.</w:t>
      </w:r>
    </w:p>
    <w:p w:rsidR="37B4F04D" w:rsidP="37B4F04D" w:rsidRDefault="37B4F04D" w14:paraId="309BDCCA" w14:textId="156C5D79">
      <w:pPr>
        <w:pStyle w:val="Corpodetexto"/>
        <w:rPr>
          <w:rFonts w:ascii="Arial" w:hAnsi="Arial" w:eastAsia="Arial" w:cs="Arial"/>
          <w:sz w:val="24"/>
          <w:szCs w:val="24"/>
        </w:rPr>
      </w:pPr>
    </w:p>
    <w:p w:rsidR="00176034" w:rsidP="3D2D5A0B" w:rsidRDefault="00A21E55" w14:paraId="70DF9E56" w14:textId="1A60E7DE" w14:noSpellErr="1">
      <w:pPr>
        <w:pStyle w:val="Corpodetexto"/>
        <w:rPr>
          <w:rFonts w:ascii="Arial" w:hAnsi="Arial"/>
          <w:b w:val="1"/>
          <w:bCs w:val="1"/>
          <w:color w:val="auto"/>
          <w:sz w:val="24"/>
          <w:szCs w:val="24"/>
        </w:rPr>
      </w:pPr>
      <w:r w:rsidRPr="3D2D5A0B" w:rsidR="3D2D5A0B">
        <w:rPr>
          <w:rFonts w:ascii="Arial" w:hAnsi="Arial"/>
          <w:b w:val="1"/>
          <w:bCs w:val="1"/>
          <w:color w:val="auto"/>
          <w:sz w:val="24"/>
          <w:szCs w:val="24"/>
        </w:rPr>
        <w:t xml:space="preserve">1.4 </w:t>
      </w:r>
      <w:r w:rsidRPr="3D2D5A0B" w:rsidR="3D2D5A0B">
        <w:rPr>
          <w:rFonts w:ascii="Arial" w:hAnsi="Arial"/>
          <w:b w:val="1"/>
          <w:bCs w:val="1"/>
          <w:color w:val="auto"/>
          <w:sz w:val="24"/>
          <w:szCs w:val="24"/>
        </w:rPr>
        <w:t>O</w:t>
      </w:r>
      <w:r w:rsidRPr="3D2D5A0B" w:rsidR="3D2D5A0B">
        <w:rPr>
          <w:rFonts w:ascii="Arial" w:hAnsi="Arial"/>
          <w:b w:val="1"/>
          <w:bCs w:val="1"/>
          <w:color w:val="auto"/>
          <w:sz w:val="24"/>
          <w:szCs w:val="24"/>
        </w:rPr>
        <w:t>portunidades de mulheres líderes no mercado</w:t>
      </w:r>
    </w:p>
    <w:p w:rsidR="00A21E55" w:rsidP="3D2D5A0B" w:rsidRDefault="00A21E55" w14:paraId="0D5A4CAF" w14:textId="77777777" w14:noSpellErr="1">
      <w:pPr>
        <w:pStyle w:val="Corpodetexto"/>
        <w:rPr>
          <w:rFonts w:ascii="Arial" w:hAnsi="Arial"/>
          <w:b w:val="1"/>
          <w:bCs w:val="1"/>
          <w:color w:val="auto"/>
          <w:sz w:val="24"/>
          <w:szCs w:val="24"/>
        </w:rPr>
      </w:pPr>
    </w:p>
    <w:p w:rsidR="00176034" w:rsidP="37B4F04D" w:rsidRDefault="00A21E55" w14:paraId="64C55883" w14:textId="2BE8643D" w14:noSpellErr="1">
      <w:pPr>
        <w:pStyle w:val="Corpodetexto"/>
        <w:rPr>
          <w:rFonts w:ascii="Arial" w:hAnsi="Arial"/>
          <w:b w:val="1"/>
          <w:bCs w:val="1"/>
          <w:sz w:val="24"/>
          <w:szCs w:val="24"/>
        </w:rPr>
      </w:pPr>
      <w:r w:rsidRPr="3D2D5A0B" w:rsidR="3D2D5A0B">
        <w:rPr>
          <w:rFonts w:ascii="Arial" w:hAnsi="Arial"/>
          <w:b w:val="1"/>
          <w:bCs w:val="1"/>
          <w:color w:val="auto"/>
          <w:sz w:val="24"/>
          <w:szCs w:val="24"/>
        </w:rPr>
        <w:t xml:space="preserve">1.4.1 </w:t>
      </w:r>
      <w:r w:rsidRPr="3D2D5A0B" w:rsidR="3D2D5A0B">
        <w:rPr>
          <w:rFonts w:ascii="Arial" w:hAnsi="Arial"/>
          <w:b w:val="1"/>
          <w:bCs w:val="1"/>
          <w:color w:val="auto"/>
          <w:sz w:val="24"/>
          <w:szCs w:val="24"/>
        </w:rPr>
        <w:t>Importância da Diversidade de Gênero</w:t>
      </w:r>
    </w:p>
    <w:p w:rsidR="00176034" w:rsidP="3D2D5A0B" w:rsidRDefault="37B4F04D" w14:paraId="7A83096C" w14:textId="4AE7EABA">
      <w:pPr>
        <w:pStyle w:val="Corpodetexto"/>
        <w:spacing w:line="360" w:lineRule="auto"/>
        <w:ind w:firstLine="567"/>
        <w:rPr>
          <w:rFonts w:ascii="Arial" w:hAnsi="Arial"/>
          <w:sz w:val="24"/>
          <w:szCs w:val="24"/>
        </w:rPr>
      </w:pPr>
      <w:r w:rsidRPr="3D2D5A0B" w:rsidR="3D2D5A0B">
        <w:rPr>
          <w:rFonts w:ascii="Arial" w:hAnsi="Arial"/>
          <w:sz w:val="24"/>
          <w:szCs w:val="24"/>
        </w:rPr>
        <w:t>Organizações de todo o mundo estão cada vez mais conscientes dos ganhos e vantagens da diversidade de gênero, não apenas por motivos éticos, mas também pela capacidade de aumentar a inovação, melhorar o desempenho financeiro e fortalecer a cultura corporativa. Setores como tecnologia, finanças, ciências e governo estão aderindo iniciativas para proporcionar o melhor desenvolvimento e o avanço de mulheres em posições de liderança. Redes de apoio, programas de mentoria e políticas de equivalência salarial são implementados para apoiar o crescimento profissional das mulheres e reduzir a desigualdade histórica.</w:t>
      </w:r>
      <w:proofErr w:type="spellStart"/>
      <w:proofErr w:type="spellEnd"/>
      <w:proofErr w:type="spellStart"/>
      <w:proofErr w:type="spellEnd"/>
    </w:p>
    <w:p w:rsidR="00176034" w:rsidP="37B4F04D" w:rsidRDefault="37B4F04D" w14:paraId="7363DEE4" w14:textId="07299757">
      <w:pPr>
        <w:pStyle w:val="Corpodetexto"/>
        <w:spacing w:line="360" w:lineRule="auto"/>
        <w:ind w:firstLine="567"/>
        <w:rPr>
          <w:rFonts w:ascii="Arial" w:hAnsi="Arial"/>
          <w:sz w:val="24"/>
          <w:szCs w:val="24"/>
        </w:rPr>
      </w:pPr>
      <w:r w:rsidRPr="3D2D5A0B" w:rsidR="3D2D5A0B">
        <w:rPr>
          <w:rFonts w:ascii="Arial" w:hAnsi="Arial"/>
          <w:sz w:val="24"/>
          <w:szCs w:val="24"/>
        </w:rPr>
        <w:t xml:space="preserve">Estudos indicam que organizações com maior representação feminina em cargos de liderança tendem a apresentar melhores desempenhos financeiros e de inovação. De acordo com um relatório da McKinsey &amp; </w:t>
      </w:r>
      <w:r w:rsidRPr="3D2D5A0B" w:rsidR="3D2D5A0B">
        <w:rPr>
          <w:rFonts w:ascii="Arial" w:hAnsi="Arial"/>
          <w:sz w:val="24"/>
          <w:szCs w:val="24"/>
        </w:rPr>
        <w:t>Company</w:t>
      </w:r>
      <w:r w:rsidRPr="3D2D5A0B" w:rsidR="3D2D5A0B">
        <w:rPr>
          <w:rFonts w:ascii="Arial" w:hAnsi="Arial"/>
          <w:sz w:val="24"/>
          <w:szCs w:val="24"/>
        </w:rPr>
        <w:t xml:space="preserve">, empresas com mulheres em pelo menos 30% das posições de liderança têm 15% mais chances de superar os concorrentes em termos de lucratividade. </w:t>
      </w:r>
      <w:r w:rsidRPr="3D2D5A0B" w:rsidR="3D2D5A0B">
        <w:rPr>
          <w:rFonts w:ascii="Arial" w:hAnsi="Arial"/>
          <w:sz w:val="24"/>
          <w:szCs w:val="24"/>
        </w:rPr>
        <w:t>Inumeras</w:t>
      </w:r>
      <w:r w:rsidRPr="3D2D5A0B" w:rsidR="3D2D5A0B">
        <w:rPr>
          <w:rFonts w:ascii="Arial" w:hAnsi="Arial"/>
          <w:sz w:val="24"/>
          <w:szCs w:val="24"/>
        </w:rPr>
        <w:t xml:space="preserve"> empresas têm se destacado no avanço da diversidade de gênero. A Unilever, por exemplo, estabeleceu metas ambiciosas para aumentar a representação feminina em todas as suas operações globais e já alcançou 50% de mulheres em cargos de liderança </w:t>
      </w:r>
    </w:p>
    <w:p w:rsidR="00176034" w:rsidP="37B4F04D" w:rsidRDefault="37B4F04D" w14:paraId="29D6B04F" w14:textId="77777777">
      <w:pPr>
        <w:pStyle w:val="Corpodetexto"/>
        <w:rPr>
          <w:rFonts w:ascii="Arial" w:hAnsi="Arial"/>
          <w:sz w:val="24"/>
          <w:szCs w:val="24"/>
        </w:rPr>
      </w:pPr>
      <w:r w:rsidRPr="37B4F04D">
        <w:rPr>
          <w:rFonts w:ascii="Arial" w:hAnsi="Arial"/>
          <w:sz w:val="24"/>
          <w:szCs w:val="24"/>
        </w:rPr>
        <w:t xml:space="preserve"> </w:t>
      </w:r>
    </w:p>
    <w:p w:rsidR="00176034" w:rsidP="37B4F04D" w:rsidRDefault="00E74FB8" w14:paraId="2E5A33DA" w14:textId="3171BCDE" w14:noSpellErr="1">
      <w:pPr>
        <w:pStyle w:val="Ttulo4"/>
        <w:rPr>
          <w:rFonts w:ascii="Arial" w:hAnsi="Arial" w:eastAsia="Arial" w:cs="Arial"/>
        </w:rPr>
      </w:pPr>
      <w:r w:rsidRPr="3D2D5A0B" w:rsidR="3D2D5A0B">
        <w:rPr>
          <w:rFonts w:ascii="Arial" w:hAnsi="Arial" w:eastAsia="Arial" w:cs="Arial"/>
          <w:color w:val="auto"/>
        </w:rPr>
        <w:t xml:space="preserve">1.4.2 </w:t>
      </w:r>
      <w:r w:rsidRPr="3D2D5A0B" w:rsidR="3D2D5A0B">
        <w:rPr>
          <w:rFonts w:ascii="Arial" w:hAnsi="Arial" w:eastAsia="Arial" w:cs="Arial"/>
        </w:rPr>
        <w:t xml:space="preserve">Benefícios da Diversidade de </w:t>
      </w:r>
      <w:r w:rsidRPr="3D2D5A0B" w:rsidR="3D2D5A0B">
        <w:rPr>
          <w:rFonts w:ascii="Arial" w:hAnsi="Arial" w:eastAsia="Arial" w:cs="Arial"/>
        </w:rPr>
        <w:t>Gênero</w:t>
      </w:r>
    </w:p>
    <w:p w:rsidRPr="00E74FB8" w:rsidR="00E74FB8" w:rsidP="00E74FB8" w:rsidRDefault="00E74FB8" w14:paraId="5F95A44A" w14:textId="77777777">
      <w:pPr>
        <w:pStyle w:val="Corpodetexto"/>
      </w:pPr>
    </w:p>
    <w:p w:rsidR="00176034" w:rsidP="37B4F04D" w:rsidRDefault="37B4F04D" w14:paraId="49ACDCE2" w14:textId="2D2FAAF7">
      <w:pPr>
        <w:pStyle w:val="Corpodetexto"/>
        <w:numPr>
          <w:ilvl w:val="0"/>
          <w:numId w:val="4"/>
        </w:numPr>
        <w:tabs>
          <w:tab w:val="clear" w:pos="709"/>
        </w:tabs>
        <w:rPr>
          <w:rFonts w:ascii="Arial" w:hAnsi="Arial" w:eastAsia="Arial" w:cs="Arial"/>
          <w:sz w:val="24"/>
          <w:szCs w:val="24"/>
        </w:rPr>
      </w:pPr>
      <w:r w:rsidRPr="3D2D5A0B" w:rsidR="3D2D5A0B">
        <w:rPr>
          <w:rStyle w:val="nfaseforte"/>
          <w:rFonts w:ascii="Arial" w:hAnsi="Arial" w:eastAsia="Arial" w:cs="Arial"/>
          <w:sz w:val="24"/>
          <w:szCs w:val="24"/>
        </w:rPr>
        <w:t>Desempenho Financeiro</w:t>
      </w:r>
      <w:r w:rsidRPr="3D2D5A0B" w:rsidR="3D2D5A0B">
        <w:rPr>
          <w:rFonts w:ascii="Arial" w:hAnsi="Arial" w:eastAsia="Arial" w:cs="Arial"/>
          <w:sz w:val="24"/>
          <w:szCs w:val="24"/>
        </w:rPr>
        <w:t xml:space="preserve">: A </w:t>
      </w:r>
      <w:r w:rsidRPr="3D2D5A0B" w:rsidR="3D2D5A0B">
        <w:rPr>
          <w:rFonts w:ascii="Arial" w:hAnsi="Arial" w:eastAsia="Arial" w:cs="Arial"/>
          <w:sz w:val="24"/>
          <w:szCs w:val="24"/>
        </w:rPr>
        <w:t>diversidade</w:t>
      </w:r>
      <w:r w:rsidRPr="3D2D5A0B" w:rsidR="3D2D5A0B">
        <w:rPr>
          <w:rFonts w:ascii="Arial" w:hAnsi="Arial" w:eastAsia="Arial" w:cs="Arial"/>
          <w:sz w:val="24"/>
          <w:szCs w:val="24"/>
        </w:rPr>
        <w:t xml:space="preserve"> de gênero está associada a um melhor desempenho financeiro. Um relatório da McKinsey &amp; </w:t>
      </w:r>
      <w:r w:rsidRPr="3D2D5A0B" w:rsidR="3D2D5A0B">
        <w:rPr>
          <w:rFonts w:ascii="Arial" w:hAnsi="Arial" w:eastAsia="Arial" w:cs="Arial"/>
          <w:sz w:val="24"/>
          <w:szCs w:val="24"/>
        </w:rPr>
        <w:t>Company</w:t>
      </w:r>
      <w:r w:rsidRPr="3D2D5A0B" w:rsidR="3D2D5A0B">
        <w:rPr>
          <w:rFonts w:ascii="Arial" w:hAnsi="Arial" w:eastAsia="Arial" w:cs="Arial"/>
          <w:sz w:val="24"/>
          <w:szCs w:val="24"/>
        </w:rPr>
        <w:t>, intitulado "</w:t>
      </w:r>
      <w:r w:rsidRPr="3D2D5A0B" w:rsidR="3D2D5A0B">
        <w:rPr>
          <w:rFonts w:ascii="Arial" w:hAnsi="Arial" w:eastAsia="Arial" w:cs="Arial"/>
          <w:sz w:val="24"/>
          <w:szCs w:val="24"/>
        </w:rPr>
        <w:t>Diversity</w:t>
      </w:r>
      <w:r w:rsidRPr="3D2D5A0B" w:rsidR="3D2D5A0B">
        <w:rPr>
          <w:rFonts w:ascii="Arial" w:hAnsi="Arial" w:eastAsia="Arial" w:cs="Arial"/>
          <w:sz w:val="24"/>
          <w:szCs w:val="24"/>
        </w:rPr>
        <w:t xml:space="preserve"> </w:t>
      </w:r>
      <w:r w:rsidRPr="3D2D5A0B" w:rsidR="3D2D5A0B">
        <w:rPr>
          <w:rFonts w:ascii="Arial" w:hAnsi="Arial" w:eastAsia="Arial" w:cs="Arial"/>
          <w:sz w:val="24"/>
          <w:szCs w:val="24"/>
        </w:rPr>
        <w:t>Wins</w:t>
      </w:r>
      <w:r w:rsidRPr="3D2D5A0B" w:rsidR="3D2D5A0B">
        <w:rPr>
          <w:rFonts w:ascii="Arial" w:hAnsi="Arial" w:eastAsia="Arial" w:cs="Arial"/>
          <w:sz w:val="24"/>
          <w:szCs w:val="24"/>
        </w:rPr>
        <w:t xml:space="preserve">: </w:t>
      </w:r>
      <w:r w:rsidRPr="3D2D5A0B" w:rsidR="3D2D5A0B">
        <w:rPr>
          <w:rFonts w:ascii="Arial" w:hAnsi="Arial" w:eastAsia="Arial" w:cs="Arial"/>
          <w:sz w:val="24"/>
          <w:szCs w:val="24"/>
        </w:rPr>
        <w:t>How</w:t>
      </w:r>
      <w:r w:rsidRPr="3D2D5A0B" w:rsidR="3D2D5A0B">
        <w:rPr>
          <w:rFonts w:ascii="Arial" w:hAnsi="Arial" w:eastAsia="Arial" w:cs="Arial"/>
          <w:sz w:val="24"/>
          <w:szCs w:val="24"/>
        </w:rPr>
        <w:t xml:space="preserve"> </w:t>
      </w:r>
      <w:r w:rsidRPr="3D2D5A0B" w:rsidR="3D2D5A0B">
        <w:rPr>
          <w:rFonts w:ascii="Arial" w:hAnsi="Arial" w:eastAsia="Arial" w:cs="Arial"/>
          <w:sz w:val="24"/>
          <w:szCs w:val="24"/>
        </w:rPr>
        <w:t>Inclusion</w:t>
      </w:r>
      <w:r w:rsidRPr="3D2D5A0B" w:rsidR="3D2D5A0B">
        <w:rPr>
          <w:rFonts w:ascii="Arial" w:hAnsi="Arial" w:eastAsia="Arial" w:cs="Arial"/>
          <w:sz w:val="24"/>
          <w:szCs w:val="24"/>
        </w:rPr>
        <w:t xml:space="preserve"> </w:t>
      </w:r>
      <w:r w:rsidRPr="3D2D5A0B" w:rsidR="3D2D5A0B">
        <w:rPr>
          <w:rFonts w:ascii="Arial" w:hAnsi="Arial" w:eastAsia="Arial" w:cs="Arial"/>
          <w:sz w:val="24"/>
          <w:szCs w:val="24"/>
        </w:rPr>
        <w:t>Matters</w:t>
      </w:r>
      <w:r w:rsidRPr="3D2D5A0B" w:rsidR="3D2D5A0B">
        <w:rPr>
          <w:rFonts w:ascii="Arial" w:hAnsi="Arial" w:eastAsia="Arial" w:cs="Arial"/>
          <w:sz w:val="24"/>
          <w:szCs w:val="24"/>
        </w:rPr>
        <w:t xml:space="preserve">", revela que empresas com maior diversidade de gênero em cargos de liderança têm 25% mais chances de ter desempenho financeiro superior ao mediano de seu </w:t>
      </w:r>
      <w:r w:rsidRPr="3D2D5A0B" w:rsidR="3D2D5A0B">
        <w:rPr>
          <w:rFonts w:ascii="Arial" w:hAnsi="Arial" w:eastAsia="Arial" w:cs="Arial"/>
          <w:sz w:val="24"/>
          <w:szCs w:val="24"/>
        </w:rPr>
        <w:t>setor.</w:t>
      </w:r>
    </w:p>
    <w:p w:rsidR="00176034" w:rsidP="37B4F04D" w:rsidRDefault="37B4F04D" w14:paraId="325BBFB9" w14:textId="77777777">
      <w:pPr>
        <w:pStyle w:val="Corpodetexto"/>
        <w:numPr>
          <w:ilvl w:val="0"/>
          <w:numId w:val="4"/>
        </w:numPr>
        <w:tabs>
          <w:tab w:val="clear" w:pos="709"/>
        </w:tabs>
        <w:rPr>
          <w:rFonts w:ascii="Arial" w:hAnsi="Arial" w:eastAsia="Arial" w:cs="Arial"/>
          <w:sz w:val="24"/>
          <w:szCs w:val="24"/>
        </w:rPr>
      </w:pPr>
      <w:r w:rsidRPr="37B4F04D">
        <w:rPr>
          <w:rStyle w:val="nfaseforte"/>
          <w:rFonts w:ascii="Arial" w:hAnsi="Arial" w:eastAsia="Arial" w:cs="Arial"/>
          <w:sz w:val="24"/>
          <w:szCs w:val="24"/>
        </w:rPr>
        <w:t>Inovação</w:t>
      </w:r>
      <w:r w:rsidRPr="37B4F04D">
        <w:rPr>
          <w:rFonts w:ascii="Arial" w:hAnsi="Arial" w:eastAsia="Arial" w:cs="Arial"/>
          <w:sz w:val="24"/>
          <w:szCs w:val="24"/>
        </w:rPr>
        <w:t xml:space="preserve">: Equipes diversas são mais inovadoras e criativas. A variedade de pensamentos e experiências permite a criação de soluções mais criativas e </w:t>
      </w:r>
      <w:proofErr w:type="spellStart"/>
      <w:r w:rsidRPr="37B4F04D">
        <w:rPr>
          <w:rFonts w:ascii="Arial" w:hAnsi="Arial" w:eastAsia="Arial" w:cs="Arial"/>
          <w:sz w:val="24"/>
          <w:szCs w:val="24"/>
        </w:rPr>
        <w:t>satisfatorias</w:t>
      </w:r>
      <w:proofErr w:type="spellEnd"/>
      <w:r w:rsidRPr="37B4F04D">
        <w:rPr>
          <w:rFonts w:ascii="Arial" w:hAnsi="Arial" w:eastAsia="Arial" w:cs="Arial"/>
          <w:sz w:val="24"/>
          <w:szCs w:val="24"/>
        </w:rPr>
        <w:t xml:space="preserve"> para os problemas dentro da organização. Segundo a pesquisa da Boston Consulting </w:t>
      </w:r>
      <w:proofErr w:type="spellStart"/>
      <w:r w:rsidRPr="37B4F04D">
        <w:rPr>
          <w:rFonts w:ascii="Arial" w:hAnsi="Arial" w:eastAsia="Arial" w:cs="Arial"/>
          <w:sz w:val="24"/>
          <w:szCs w:val="24"/>
        </w:rPr>
        <w:t>Group</w:t>
      </w:r>
      <w:proofErr w:type="spellEnd"/>
      <w:r w:rsidRPr="37B4F04D">
        <w:rPr>
          <w:rFonts w:ascii="Arial" w:hAnsi="Arial" w:eastAsia="Arial" w:cs="Arial"/>
          <w:sz w:val="24"/>
          <w:szCs w:val="24"/>
        </w:rPr>
        <w:t>, empresas com diversidade de gênero têm 19% mais receita derivada da inovação em comparação com as menos diversificadas .</w:t>
      </w:r>
    </w:p>
    <w:p w:rsidR="00176034" w:rsidP="37B4F04D" w:rsidRDefault="37B4F04D" w14:paraId="0480B5C7" w14:textId="77777777">
      <w:pPr>
        <w:pStyle w:val="Corpodetexto"/>
        <w:numPr>
          <w:ilvl w:val="0"/>
          <w:numId w:val="4"/>
        </w:numPr>
        <w:tabs>
          <w:tab w:val="clear" w:pos="709"/>
        </w:tabs>
        <w:rPr>
          <w:rFonts w:ascii="Arial" w:hAnsi="Arial" w:eastAsia="Arial" w:cs="Arial"/>
          <w:sz w:val="24"/>
          <w:szCs w:val="24"/>
        </w:rPr>
      </w:pPr>
      <w:r w:rsidRPr="37B4F04D">
        <w:rPr>
          <w:rStyle w:val="nfaseforte"/>
          <w:rFonts w:ascii="Arial" w:hAnsi="Arial" w:eastAsia="Arial" w:cs="Arial"/>
          <w:sz w:val="24"/>
          <w:szCs w:val="24"/>
        </w:rPr>
        <w:t>Tomada de Decisão</w:t>
      </w:r>
      <w:r w:rsidRPr="37B4F04D">
        <w:rPr>
          <w:rFonts w:ascii="Arial" w:hAnsi="Arial" w:eastAsia="Arial" w:cs="Arial"/>
          <w:sz w:val="24"/>
          <w:szCs w:val="24"/>
        </w:rPr>
        <w:t xml:space="preserve">: A inclusão de mulheres em posições de liderança dentro das organizações melhora a qualidade da tomada de decisão. Estudos mostram que grupos diversificados tendem a considerar um maior número de alternativas e a tomar decisões mais equilibradas. Um estudo da Harvard Business Review confirma que empresas com mulheres em conselhos de administração têm </w:t>
      </w:r>
      <w:proofErr w:type="gramStart"/>
      <w:r w:rsidRPr="37B4F04D">
        <w:rPr>
          <w:rFonts w:ascii="Arial" w:hAnsi="Arial" w:eastAsia="Arial" w:cs="Arial"/>
          <w:sz w:val="24"/>
          <w:szCs w:val="24"/>
        </w:rPr>
        <w:t>melhores</w:t>
      </w:r>
      <w:proofErr w:type="gramEnd"/>
      <w:r w:rsidRPr="37B4F04D">
        <w:rPr>
          <w:rFonts w:ascii="Arial" w:hAnsi="Arial" w:eastAsia="Arial" w:cs="Arial"/>
          <w:sz w:val="24"/>
          <w:szCs w:val="24"/>
        </w:rPr>
        <w:t xml:space="preserve"> resultados em várias métricas de governança .</w:t>
      </w:r>
    </w:p>
    <w:p w:rsidR="00176034" w:rsidP="37B4F04D" w:rsidRDefault="37B4F04D" w14:paraId="611F3626" w14:textId="77777777">
      <w:pPr>
        <w:pStyle w:val="Corpodetexto"/>
        <w:numPr>
          <w:ilvl w:val="0"/>
          <w:numId w:val="4"/>
        </w:numPr>
        <w:tabs>
          <w:tab w:val="clear" w:pos="709"/>
        </w:tabs>
        <w:rPr>
          <w:rFonts w:ascii="Arial" w:hAnsi="Arial"/>
          <w:sz w:val="24"/>
          <w:szCs w:val="24"/>
        </w:rPr>
      </w:pPr>
      <w:r w:rsidRPr="37B4F04D">
        <w:rPr>
          <w:rStyle w:val="nfaseforte"/>
          <w:rFonts w:ascii="Arial" w:hAnsi="Arial" w:eastAsia="Arial" w:cs="Arial"/>
          <w:sz w:val="24"/>
          <w:szCs w:val="24"/>
        </w:rPr>
        <w:t>Atração e Retenção de Talentos</w:t>
      </w:r>
      <w:r w:rsidRPr="37B4F04D">
        <w:rPr>
          <w:rFonts w:ascii="Arial" w:hAnsi="Arial" w:eastAsia="Arial" w:cs="Arial"/>
          <w:sz w:val="24"/>
          <w:szCs w:val="24"/>
        </w:rPr>
        <w:t xml:space="preserve">: A diversidade de gênero nas organizações também é um fator importante na atração e retenção de talentos. Organizações que promovem a igualdade de gênero são vistas como mais justas e inclusivas. Isso é comprovado por um estudo da </w:t>
      </w:r>
      <w:proofErr w:type="spellStart"/>
      <w:r w:rsidRPr="37B4F04D">
        <w:rPr>
          <w:rFonts w:ascii="Arial" w:hAnsi="Arial" w:eastAsia="Arial" w:cs="Arial"/>
          <w:sz w:val="24"/>
          <w:szCs w:val="24"/>
        </w:rPr>
        <w:t>Catalyst</w:t>
      </w:r>
      <w:proofErr w:type="spellEnd"/>
      <w:r w:rsidRPr="37B4F04D">
        <w:rPr>
          <w:rFonts w:ascii="Arial" w:hAnsi="Arial" w:eastAsia="Arial" w:cs="Arial"/>
          <w:sz w:val="24"/>
          <w:szCs w:val="24"/>
        </w:rPr>
        <w:t>, que mostra que 85% das mulheres e 74% dos homens consideram a diversidade de gênero como um fator importante ao escolher onde trabalhar.</w:t>
      </w:r>
    </w:p>
    <w:p w:rsidR="00E74FB8" w:rsidP="00E74FB8" w:rsidRDefault="00E74FB8" w14:paraId="668D5687" w14:textId="77777777">
      <w:pPr>
        <w:pStyle w:val="Corpodetexto"/>
      </w:pPr>
    </w:p>
    <w:p w:rsidRPr="00E74FB8" w:rsidR="00176034" w:rsidP="3D2D5A0B" w:rsidRDefault="00BE43E3" w14:paraId="1FA54F40" w14:textId="5747D92B" w14:noSpellErr="1">
      <w:pPr>
        <w:pStyle w:val="Corpodetexto"/>
        <w:rPr>
          <w:rFonts w:ascii="Arial" w:hAnsi="Arial" w:cs="Arial"/>
          <w:b w:val="1"/>
          <w:bCs w:val="1"/>
          <w:color w:val="auto"/>
          <w:sz w:val="24"/>
          <w:szCs w:val="24"/>
        </w:rPr>
      </w:pPr>
      <w:r w:rsidRPr="3D2D5A0B" w:rsidR="3D2D5A0B">
        <w:rPr>
          <w:rFonts w:ascii="Arial" w:hAnsi="Arial" w:cs="Arial"/>
          <w:b w:val="1"/>
          <w:bCs w:val="1"/>
          <w:color w:val="auto"/>
          <w:sz w:val="24"/>
          <w:szCs w:val="24"/>
        </w:rPr>
        <w:t xml:space="preserve">1.4.3 </w:t>
      </w:r>
      <w:r w:rsidRPr="3D2D5A0B" w:rsidR="3D2D5A0B">
        <w:rPr>
          <w:rFonts w:ascii="Arial" w:hAnsi="Arial" w:cs="Arial"/>
          <w:b w:val="1"/>
          <w:bCs w:val="1"/>
          <w:color w:val="auto"/>
          <w:sz w:val="24"/>
          <w:szCs w:val="24"/>
        </w:rPr>
        <w:t>E</w:t>
      </w:r>
      <w:r w:rsidRPr="3D2D5A0B" w:rsidR="3D2D5A0B">
        <w:rPr>
          <w:rFonts w:ascii="Arial" w:hAnsi="Arial" w:cs="Arial"/>
          <w:b w:val="1"/>
          <w:bCs w:val="1"/>
          <w:color w:val="auto"/>
          <w:sz w:val="24"/>
          <w:szCs w:val="24"/>
        </w:rPr>
        <w:t xml:space="preserve">xemplos </w:t>
      </w:r>
      <w:r w:rsidRPr="3D2D5A0B" w:rsidR="3D2D5A0B">
        <w:rPr>
          <w:rFonts w:ascii="Arial" w:hAnsi="Arial" w:cs="Arial"/>
          <w:b w:val="1"/>
          <w:bCs w:val="1"/>
          <w:color w:val="auto"/>
          <w:sz w:val="24"/>
          <w:szCs w:val="24"/>
        </w:rPr>
        <w:t>d</w:t>
      </w:r>
      <w:r w:rsidRPr="3D2D5A0B" w:rsidR="3D2D5A0B">
        <w:rPr>
          <w:rFonts w:ascii="Arial" w:hAnsi="Arial" w:cs="Arial"/>
          <w:b w:val="1"/>
          <w:bCs w:val="1"/>
          <w:color w:val="auto"/>
          <w:sz w:val="24"/>
          <w:szCs w:val="24"/>
        </w:rPr>
        <w:t xml:space="preserve">e sucesso de mulheres na </w:t>
      </w:r>
      <w:r w:rsidRPr="3D2D5A0B" w:rsidR="3D2D5A0B">
        <w:rPr>
          <w:rFonts w:ascii="Arial" w:hAnsi="Arial" w:cs="Arial"/>
          <w:b w:val="1"/>
          <w:bCs w:val="1"/>
          <w:color w:val="auto"/>
          <w:sz w:val="24"/>
          <w:szCs w:val="24"/>
        </w:rPr>
        <w:t>liderança</w:t>
      </w:r>
    </w:p>
    <w:p w:rsidR="00176034" w:rsidP="3D2D5A0B" w:rsidRDefault="300A4874" w14:paraId="78FE6797" w14:textId="07CBF257">
      <w:pPr>
        <w:pStyle w:val="Corpodetexto"/>
        <w:ind w:left="426"/>
        <w:rPr>
          <w:rFonts w:ascii="Arial" w:hAnsi="Arial"/>
          <w:sz w:val="24"/>
          <w:szCs w:val="24"/>
        </w:rPr>
      </w:pPr>
      <w:r w:rsidRPr="3D2D5A0B" w:rsidR="3D2D5A0B">
        <w:rPr>
          <w:rFonts w:ascii="Arial" w:hAnsi="Arial" w:eastAsia="Arial" w:cs="Arial"/>
          <w:sz w:val="24"/>
          <w:szCs w:val="24"/>
        </w:rPr>
        <w:t xml:space="preserve">        No mundo corporativo atual, várias mulheres têm se destacado em posições de liderança, demonstrando suas habilidades e resultados significativos em suas respectivas áreas. A seguir 10 exemplos de líderes mulheres de sucesso no mundo corporativo:  </w:t>
      </w:r>
      <w:r w:rsidRPr="3D2D5A0B" w:rsidR="3D2D5A0B">
        <w:rPr>
          <w:rFonts w:ascii="Arial" w:hAnsi="Arial"/>
          <w:b w:val="1"/>
          <w:bCs w:val="1"/>
          <w:sz w:val="24"/>
          <w:szCs w:val="24"/>
        </w:rPr>
        <w:t xml:space="preserve"> </w:t>
      </w:r>
    </w:p>
    <w:p w:rsidR="00176034" w:rsidP="300A4874" w:rsidRDefault="300A4874" w14:paraId="19868ADD" w14:textId="1CA53632">
      <w:pPr>
        <w:pStyle w:val="Corpodetexto"/>
        <w:numPr>
          <w:ilvl w:val="0"/>
          <w:numId w:val="1"/>
        </w:numPr>
        <w:spacing w:after="0" w:line="360" w:lineRule="auto"/>
        <w:rPr>
          <w:rFonts w:ascii="Arial" w:hAnsi="Arial" w:eastAsia="Arial" w:cs="Arial"/>
          <w:sz w:val="24"/>
          <w:szCs w:val="24"/>
        </w:rPr>
      </w:pPr>
      <w:r w:rsidRPr="300A4874">
        <w:rPr>
          <w:rFonts w:ascii="Arial" w:hAnsi="Arial" w:eastAsia="Arial" w:cs="Arial"/>
          <w:sz w:val="24"/>
          <w:szCs w:val="24"/>
        </w:rPr>
        <w:t>Mary Barra – CEO da General Motors</w:t>
      </w:r>
    </w:p>
    <w:p w:rsidR="00176034" w:rsidP="37B4F04D" w:rsidRDefault="37B4F04D" w14:paraId="3EA52B47" w14:textId="77777777">
      <w:pPr>
        <w:pStyle w:val="Corpodetexto"/>
        <w:ind w:left="720"/>
        <w:rPr>
          <w:rFonts w:ascii="Arial" w:hAnsi="Arial" w:eastAsia="Arial" w:cs="Arial"/>
          <w:sz w:val="24"/>
          <w:szCs w:val="24"/>
        </w:rPr>
      </w:pPr>
      <w:r w:rsidRPr="37B4F04D">
        <w:rPr>
          <w:rFonts w:ascii="Arial" w:hAnsi="Arial" w:eastAsia="Arial" w:cs="Arial"/>
          <w:sz w:val="24"/>
          <w:szCs w:val="24"/>
        </w:rPr>
        <w:t>Mary Barra tornou-se CEO da General Motors (GM) em 2014, sendo a primeira mulher a liderar uma grande montadora global. Sob sua liderança, a GM tem se transformado em uma empresa mais inovadora e sustentável, com um forte foco em veículos elétricos e tecnologias de condução autônoma.</w:t>
      </w:r>
    </w:p>
    <w:p w:rsidR="00176034" w:rsidP="37B4F04D" w:rsidRDefault="37B4F04D" w14:paraId="4574A6FF" w14:textId="16A17539">
      <w:pPr>
        <w:pStyle w:val="Ttulo4"/>
        <w:numPr>
          <w:ilvl w:val="0"/>
          <w:numId w:val="1"/>
        </w:numPr>
        <w:rPr>
          <w:rFonts w:ascii="Arial" w:hAnsi="Arial" w:eastAsia="Arial" w:cs="Arial"/>
          <w:b w:val="0"/>
          <w:bCs w:val="0"/>
        </w:rPr>
      </w:pPr>
      <w:r w:rsidRPr="37B4F04D">
        <w:rPr>
          <w:rFonts w:ascii="Arial" w:hAnsi="Arial" w:eastAsia="Arial" w:cs="Arial"/>
          <w:b w:val="0"/>
          <w:bCs w:val="0"/>
        </w:rPr>
        <w:t xml:space="preserve">Sheryl </w:t>
      </w:r>
      <w:proofErr w:type="spellStart"/>
      <w:r w:rsidRPr="37B4F04D">
        <w:rPr>
          <w:rFonts w:ascii="Arial" w:hAnsi="Arial" w:eastAsia="Arial" w:cs="Arial"/>
          <w:b w:val="0"/>
          <w:bCs w:val="0"/>
        </w:rPr>
        <w:t>Sandberg</w:t>
      </w:r>
      <w:proofErr w:type="spellEnd"/>
      <w:r w:rsidRPr="37B4F04D">
        <w:rPr>
          <w:rFonts w:ascii="Arial" w:hAnsi="Arial" w:eastAsia="Arial" w:cs="Arial"/>
          <w:b w:val="0"/>
          <w:bCs w:val="0"/>
        </w:rPr>
        <w:t xml:space="preserve"> - COO do Facebook</w:t>
      </w:r>
    </w:p>
    <w:p w:rsidR="00176034" w:rsidP="37B4F04D" w:rsidRDefault="37B4F04D" w14:paraId="118B65E2" w14:textId="77777777">
      <w:pPr>
        <w:pStyle w:val="Corpodetexto"/>
        <w:ind w:left="720"/>
        <w:rPr>
          <w:rFonts w:ascii="Arial" w:hAnsi="Arial" w:eastAsia="Arial" w:cs="Arial"/>
          <w:sz w:val="24"/>
          <w:szCs w:val="24"/>
        </w:rPr>
      </w:pPr>
      <w:r w:rsidRPr="37B4F04D">
        <w:rPr>
          <w:rFonts w:ascii="Arial" w:hAnsi="Arial" w:eastAsia="Arial" w:cs="Arial"/>
          <w:sz w:val="24"/>
          <w:szCs w:val="24"/>
        </w:rPr>
        <w:t xml:space="preserve">Sheryl </w:t>
      </w:r>
      <w:proofErr w:type="spellStart"/>
      <w:r w:rsidRPr="37B4F04D">
        <w:rPr>
          <w:rFonts w:ascii="Arial" w:hAnsi="Arial" w:eastAsia="Arial" w:cs="Arial"/>
          <w:sz w:val="24"/>
          <w:szCs w:val="24"/>
        </w:rPr>
        <w:t>Sandberg</w:t>
      </w:r>
      <w:proofErr w:type="spellEnd"/>
      <w:r w:rsidRPr="37B4F04D">
        <w:rPr>
          <w:rFonts w:ascii="Arial" w:hAnsi="Arial" w:eastAsia="Arial" w:cs="Arial"/>
          <w:sz w:val="24"/>
          <w:szCs w:val="24"/>
        </w:rPr>
        <w:t xml:space="preserve"> é a Diretora de Operações (COO) do Facebook desde 2008. Ela é creditada por transformar o modelo de negócios da empresa e por seu papel crucial no crescimento exponencial do Facebook. </w:t>
      </w:r>
      <w:proofErr w:type="spellStart"/>
      <w:r w:rsidRPr="37B4F04D">
        <w:rPr>
          <w:rFonts w:ascii="Arial" w:hAnsi="Arial" w:eastAsia="Arial" w:cs="Arial"/>
          <w:sz w:val="24"/>
          <w:szCs w:val="24"/>
        </w:rPr>
        <w:t>Sandberg</w:t>
      </w:r>
      <w:proofErr w:type="spellEnd"/>
      <w:r w:rsidRPr="37B4F04D">
        <w:rPr>
          <w:rFonts w:ascii="Arial" w:hAnsi="Arial" w:eastAsia="Arial" w:cs="Arial"/>
          <w:sz w:val="24"/>
          <w:szCs w:val="24"/>
        </w:rPr>
        <w:t xml:space="preserve"> também é autora do best-seller "Lean In: </w:t>
      </w:r>
      <w:proofErr w:type="spellStart"/>
      <w:r w:rsidRPr="37B4F04D">
        <w:rPr>
          <w:rFonts w:ascii="Arial" w:hAnsi="Arial" w:eastAsia="Arial" w:cs="Arial"/>
          <w:sz w:val="24"/>
          <w:szCs w:val="24"/>
        </w:rPr>
        <w:t>Women</w:t>
      </w:r>
      <w:proofErr w:type="spellEnd"/>
      <w:r w:rsidRPr="37B4F04D">
        <w:rPr>
          <w:rFonts w:ascii="Arial" w:hAnsi="Arial" w:eastAsia="Arial" w:cs="Arial"/>
          <w:sz w:val="24"/>
          <w:szCs w:val="24"/>
        </w:rPr>
        <w:t xml:space="preserve">, </w:t>
      </w:r>
      <w:proofErr w:type="spellStart"/>
      <w:r w:rsidRPr="37B4F04D">
        <w:rPr>
          <w:rFonts w:ascii="Arial" w:hAnsi="Arial" w:eastAsia="Arial" w:cs="Arial"/>
          <w:sz w:val="24"/>
          <w:szCs w:val="24"/>
        </w:rPr>
        <w:t>Work</w:t>
      </w:r>
      <w:proofErr w:type="spellEnd"/>
      <w:r w:rsidRPr="37B4F04D">
        <w:rPr>
          <w:rFonts w:ascii="Arial" w:hAnsi="Arial" w:eastAsia="Arial" w:cs="Arial"/>
          <w:sz w:val="24"/>
          <w:szCs w:val="24"/>
        </w:rPr>
        <w:t xml:space="preserve">, </w:t>
      </w:r>
      <w:proofErr w:type="spellStart"/>
      <w:r w:rsidRPr="37B4F04D">
        <w:rPr>
          <w:rFonts w:ascii="Arial" w:hAnsi="Arial" w:eastAsia="Arial" w:cs="Arial"/>
          <w:sz w:val="24"/>
          <w:szCs w:val="24"/>
        </w:rPr>
        <w:t>and</w:t>
      </w:r>
      <w:proofErr w:type="spellEnd"/>
      <w:r w:rsidRPr="37B4F04D">
        <w:rPr>
          <w:rFonts w:ascii="Arial" w:hAnsi="Arial" w:eastAsia="Arial" w:cs="Arial"/>
          <w:sz w:val="24"/>
          <w:szCs w:val="24"/>
        </w:rPr>
        <w:t xml:space="preserve"> </w:t>
      </w:r>
      <w:proofErr w:type="spellStart"/>
      <w:r w:rsidRPr="37B4F04D">
        <w:rPr>
          <w:rFonts w:ascii="Arial" w:hAnsi="Arial" w:eastAsia="Arial" w:cs="Arial"/>
          <w:sz w:val="24"/>
          <w:szCs w:val="24"/>
        </w:rPr>
        <w:t>the</w:t>
      </w:r>
      <w:proofErr w:type="spellEnd"/>
      <w:r w:rsidRPr="37B4F04D">
        <w:rPr>
          <w:rFonts w:ascii="Arial" w:hAnsi="Arial" w:eastAsia="Arial" w:cs="Arial"/>
          <w:sz w:val="24"/>
          <w:szCs w:val="24"/>
        </w:rPr>
        <w:t xml:space="preserve"> Will </w:t>
      </w:r>
      <w:proofErr w:type="spellStart"/>
      <w:r w:rsidRPr="37B4F04D">
        <w:rPr>
          <w:rFonts w:ascii="Arial" w:hAnsi="Arial" w:eastAsia="Arial" w:cs="Arial"/>
          <w:sz w:val="24"/>
          <w:szCs w:val="24"/>
        </w:rPr>
        <w:t>to</w:t>
      </w:r>
      <w:proofErr w:type="spellEnd"/>
      <w:r w:rsidRPr="37B4F04D">
        <w:rPr>
          <w:rFonts w:ascii="Arial" w:hAnsi="Arial" w:eastAsia="Arial" w:cs="Arial"/>
          <w:sz w:val="24"/>
          <w:szCs w:val="24"/>
        </w:rPr>
        <w:t xml:space="preserve"> Lead", que aborda os desafios e oportunidades para mulheres na carreira.</w:t>
      </w:r>
    </w:p>
    <w:p w:rsidR="00176034" w:rsidP="37B4F04D" w:rsidRDefault="37B4F04D" w14:paraId="6C2B7B7D" w14:textId="77867615">
      <w:pPr>
        <w:pStyle w:val="Ttulo4"/>
        <w:numPr>
          <w:ilvl w:val="0"/>
          <w:numId w:val="1"/>
        </w:numPr>
        <w:rPr>
          <w:rFonts w:ascii="Arial" w:hAnsi="Arial" w:eastAsia="Arial" w:cs="Arial"/>
          <w:b w:val="0"/>
          <w:bCs w:val="0"/>
        </w:rPr>
      </w:pPr>
      <w:r w:rsidRPr="37B4F04D">
        <w:rPr>
          <w:rFonts w:ascii="Arial" w:hAnsi="Arial" w:eastAsia="Arial" w:cs="Arial"/>
          <w:b w:val="0"/>
          <w:bCs w:val="0"/>
        </w:rPr>
        <w:t>Luiza Helena Trajano - Presidente do Conselho de Administração do Magazine Luiza</w:t>
      </w:r>
    </w:p>
    <w:p w:rsidR="00176034" w:rsidP="37B4F04D" w:rsidRDefault="37B4F04D" w14:paraId="4EEF03B8" w14:textId="77777777">
      <w:pPr>
        <w:pStyle w:val="Corpodetexto"/>
        <w:ind w:left="720"/>
        <w:rPr>
          <w:rFonts w:ascii="Arial" w:hAnsi="Arial" w:eastAsia="Arial" w:cs="Arial"/>
          <w:sz w:val="24"/>
          <w:szCs w:val="24"/>
        </w:rPr>
      </w:pPr>
      <w:r w:rsidRPr="37B4F04D">
        <w:rPr>
          <w:rFonts w:ascii="Arial" w:hAnsi="Arial" w:eastAsia="Arial" w:cs="Arial"/>
          <w:sz w:val="24"/>
          <w:szCs w:val="24"/>
        </w:rPr>
        <w:t>Luiza Helena Trajano é uma das empresárias mais influentes do Brasil. Ela transformou o Magazine Luiza, que começou como uma pequena loja em Franca, São Paulo, em uma das maiores redes de varejo do país. Luiza é conhecida por suas práticas inovadoras de gestão e por promover a diversidade e inclusão dentro da empresa.</w:t>
      </w:r>
    </w:p>
    <w:p w:rsidR="00176034" w:rsidP="37B4F04D" w:rsidRDefault="37B4F04D" w14:paraId="06DBC039" w14:textId="6CACF775">
      <w:pPr>
        <w:pStyle w:val="Ttulo4"/>
        <w:numPr>
          <w:ilvl w:val="0"/>
          <w:numId w:val="1"/>
        </w:numPr>
        <w:rPr>
          <w:rFonts w:ascii="Arial" w:hAnsi="Arial" w:eastAsia="Arial" w:cs="Arial"/>
          <w:b w:val="0"/>
          <w:bCs w:val="0"/>
        </w:rPr>
      </w:pPr>
      <w:r w:rsidRPr="37B4F04D">
        <w:rPr>
          <w:rFonts w:ascii="Arial" w:hAnsi="Arial" w:eastAsia="Arial" w:cs="Arial"/>
          <w:b w:val="0"/>
          <w:bCs w:val="0"/>
        </w:rPr>
        <w:t xml:space="preserve">Rachel Maia - </w:t>
      </w:r>
      <w:proofErr w:type="spellStart"/>
      <w:r w:rsidRPr="37B4F04D">
        <w:rPr>
          <w:rFonts w:ascii="Arial" w:hAnsi="Arial" w:eastAsia="Arial" w:cs="Arial"/>
          <w:b w:val="0"/>
          <w:bCs w:val="0"/>
        </w:rPr>
        <w:t>Ex-CEO</w:t>
      </w:r>
      <w:proofErr w:type="spellEnd"/>
      <w:r w:rsidRPr="37B4F04D">
        <w:rPr>
          <w:rFonts w:ascii="Arial" w:hAnsi="Arial" w:eastAsia="Arial" w:cs="Arial"/>
          <w:b w:val="0"/>
          <w:bCs w:val="0"/>
        </w:rPr>
        <w:t xml:space="preserve"> da Lacoste e Pandora no Brasil</w:t>
      </w:r>
    </w:p>
    <w:p w:rsidR="00176034" w:rsidP="37B4F04D" w:rsidRDefault="37B4F04D" w14:paraId="6A730D63" w14:textId="77777777">
      <w:pPr>
        <w:pStyle w:val="Corpodetexto"/>
        <w:ind w:left="720"/>
        <w:rPr>
          <w:rFonts w:ascii="Arial" w:hAnsi="Arial" w:eastAsia="Arial" w:cs="Arial"/>
          <w:sz w:val="24"/>
          <w:szCs w:val="24"/>
        </w:rPr>
      </w:pPr>
      <w:r w:rsidRPr="37B4F04D">
        <w:rPr>
          <w:rFonts w:ascii="Arial" w:hAnsi="Arial" w:eastAsia="Arial" w:cs="Arial"/>
          <w:sz w:val="24"/>
          <w:szCs w:val="24"/>
        </w:rPr>
        <w:t>Rachel Maia é uma executiva renomada no setor de varejo, tendo sido CEO da Lacoste e da Pandora no Brasil. Ela é reconhecida por sua capacidade de transformar negócios e promover a inclusão e diversidade no ambiente corporativo. Maia também é fundadora do RM Consulting, focado em promover a diversidade nas empresas.</w:t>
      </w:r>
    </w:p>
    <w:p w:rsidR="00176034" w:rsidP="37B4F04D" w:rsidRDefault="37B4F04D" w14:paraId="0FB72DA9" w14:textId="68A8664B">
      <w:pPr>
        <w:pStyle w:val="Ttulo4"/>
        <w:numPr>
          <w:ilvl w:val="0"/>
          <w:numId w:val="1"/>
        </w:numPr>
        <w:rPr>
          <w:rFonts w:ascii="Arial" w:hAnsi="Arial" w:eastAsia="Arial" w:cs="Arial"/>
          <w:b w:val="0"/>
          <w:bCs w:val="0"/>
        </w:rPr>
      </w:pPr>
      <w:r w:rsidRPr="37B4F04D">
        <w:rPr>
          <w:rFonts w:ascii="Arial" w:hAnsi="Arial" w:eastAsia="Arial" w:cs="Arial"/>
          <w:b w:val="0"/>
          <w:bCs w:val="0"/>
        </w:rPr>
        <w:t>Viviane Senna - Presidente do Instituto Ayrton Senna</w:t>
      </w:r>
    </w:p>
    <w:p w:rsidR="00176034" w:rsidP="37B4F04D" w:rsidRDefault="37B4F04D" w14:paraId="05D5F0BC" w14:textId="77777777">
      <w:pPr>
        <w:pStyle w:val="Corpodetexto"/>
        <w:ind w:left="720"/>
        <w:rPr>
          <w:rFonts w:ascii="Arial" w:hAnsi="Arial" w:eastAsia="Arial" w:cs="Arial"/>
          <w:sz w:val="24"/>
          <w:szCs w:val="24"/>
        </w:rPr>
      </w:pPr>
      <w:r w:rsidRPr="37B4F04D">
        <w:rPr>
          <w:rFonts w:ascii="Arial" w:hAnsi="Arial" w:eastAsia="Arial" w:cs="Arial"/>
          <w:sz w:val="24"/>
          <w:szCs w:val="24"/>
        </w:rPr>
        <w:t>Viviane Senna é presidente do Instituto Ayrton Senna, uma das maiores organizações não governamentais dedicadas à educação no Brasil. Sob sua liderança, o instituto tem impactado positivamente a vida de milhões de crianças e jovens em todo o país, promovendo a qualidade da educação pública.</w:t>
      </w:r>
    </w:p>
    <w:p w:rsidR="00176034" w:rsidP="37B4F04D" w:rsidRDefault="37B4F04D" w14:paraId="24E03832" w14:textId="3E8F633E">
      <w:pPr>
        <w:pStyle w:val="Ttulo4"/>
        <w:numPr>
          <w:ilvl w:val="0"/>
          <w:numId w:val="1"/>
        </w:numPr>
        <w:rPr>
          <w:rFonts w:ascii="Arial" w:hAnsi="Arial" w:eastAsia="Arial" w:cs="Arial"/>
          <w:b w:val="0"/>
          <w:bCs w:val="0"/>
        </w:rPr>
      </w:pPr>
      <w:r w:rsidRPr="37B4F04D">
        <w:rPr>
          <w:rFonts w:ascii="Arial" w:hAnsi="Arial" w:eastAsia="Arial" w:cs="Arial"/>
          <w:b w:val="0"/>
          <w:bCs w:val="0"/>
        </w:rPr>
        <w:t>Andrea Marques de Almeida - Diretora Executiva de Finanças e Relações com Investidores da Petrobras</w:t>
      </w:r>
    </w:p>
    <w:p w:rsidR="00176034" w:rsidP="37B4F04D" w:rsidRDefault="37B4F04D" w14:paraId="116B1AD2" w14:textId="77777777">
      <w:pPr>
        <w:pStyle w:val="Corpodetexto"/>
        <w:ind w:left="720"/>
        <w:rPr>
          <w:rFonts w:ascii="Arial" w:hAnsi="Arial" w:eastAsia="Arial" w:cs="Arial"/>
          <w:sz w:val="24"/>
          <w:szCs w:val="24"/>
        </w:rPr>
      </w:pPr>
      <w:r w:rsidRPr="37B4F04D">
        <w:rPr>
          <w:rFonts w:ascii="Arial" w:hAnsi="Arial" w:eastAsia="Arial" w:cs="Arial"/>
          <w:sz w:val="24"/>
          <w:szCs w:val="24"/>
        </w:rPr>
        <w:t>Andrea Marques de Almeida é uma executiva de destaque no setor de energia. Como Diretora Executiva de Finanças e Relações com Investidores da Petrobras, ela desempenha um papel crucial na reestruturação financeira e na melhoria da governança corporativa da empresa.</w:t>
      </w:r>
    </w:p>
    <w:p w:rsidR="00176034" w:rsidP="37B4F04D" w:rsidRDefault="37B4F04D" w14:paraId="51308226" w14:textId="5DEBA012">
      <w:pPr>
        <w:pStyle w:val="Ttulo4"/>
        <w:numPr>
          <w:ilvl w:val="0"/>
          <w:numId w:val="1"/>
        </w:numPr>
        <w:rPr>
          <w:rFonts w:ascii="Arial" w:hAnsi="Arial" w:eastAsia="Arial" w:cs="Arial"/>
          <w:b w:val="0"/>
          <w:bCs w:val="0"/>
        </w:rPr>
      </w:pPr>
      <w:r w:rsidRPr="37B4F04D">
        <w:rPr>
          <w:rFonts w:ascii="Arial" w:hAnsi="Arial" w:eastAsia="Arial" w:cs="Arial"/>
          <w:b w:val="0"/>
          <w:bCs w:val="0"/>
        </w:rPr>
        <w:t xml:space="preserve">Paula </w:t>
      </w:r>
      <w:proofErr w:type="spellStart"/>
      <w:r w:rsidRPr="37B4F04D">
        <w:rPr>
          <w:rFonts w:ascii="Arial" w:hAnsi="Arial" w:eastAsia="Arial" w:cs="Arial"/>
          <w:b w:val="0"/>
          <w:bCs w:val="0"/>
        </w:rPr>
        <w:t>Bellizia</w:t>
      </w:r>
      <w:proofErr w:type="spellEnd"/>
      <w:r w:rsidRPr="37B4F04D">
        <w:rPr>
          <w:rFonts w:ascii="Arial" w:hAnsi="Arial" w:eastAsia="Arial" w:cs="Arial"/>
          <w:b w:val="0"/>
          <w:bCs w:val="0"/>
        </w:rPr>
        <w:t xml:space="preserve"> - Vice-Presidente de Marketing da Google para a América Latina</w:t>
      </w:r>
    </w:p>
    <w:p w:rsidR="00176034" w:rsidP="37B4F04D" w:rsidRDefault="37B4F04D" w14:paraId="44479075" w14:textId="77777777">
      <w:pPr>
        <w:pStyle w:val="Corpodetexto"/>
        <w:ind w:left="720"/>
        <w:rPr>
          <w:rFonts w:ascii="Arial" w:hAnsi="Arial" w:eastAsia="Arial" w:cs="Arial"/>
          <w:sz w:val="24"/>
          <w:szCs w:val="24"/>
        </w:rPr>
      </w:pPr>
      <w:r w:rsidRPr="37B4F04D">
        <w:rPr>
          <w:rFonts w:ascii="Arial" w:hAnsi="Arial" w:eastAsia="Arial" w:cs="Arial"/>
          <w:sz w:val="24"/>
          <w:szCs w:val="24"/>
        </w:rPr>
        <w:t xml:space="preserve">Paula </w:t>
      </w:r>
      <w:proofErr w:type="spellStart"/>
      <w:r w:rsidRPr="37B4F04D">
        <w:rPr>
          <w:rFonts w:ascii="Arial" w:hAnsi="Arial" w:eastAsia="Arial" w:cs="Arial"/>
          <w:sz w:val="24"/>
          <w:szCs w:val="24"/>
        </w:rPr>
        <w:t>Bellizia</w:t>
      </w:r>
      <w:proofErr w:type="spellEnd"/>
      <w:r w:rsidRPr="37B4F04D">
        <w:rPr>
          <w:rFonts w:ascii="Arial" w:hAnsi="Arial" w:eastAsia="Arial" w:cs="Arial"/>
          <w:sz w:val="24"/>
          <w:szCs w:val="24"/>
        </w:rPr>
        <w:t xml:space="preserve"> é uma das principais executivas do setor de tecnologia no Brasil. Ela ocupou cargos de liderança em empresas como Microsoft e Apple antes de se tornar vice-presidente de Marketing da Google para a América Latina. Paula é reconhecida por sua habilidade em liderar equipes diversificadas e por promover a inclusão digital.</w:t>
      </w:r>
    </w:p>
    <w:p w:rsidR="00176034" w:rsidP="37B4F04D" w:rsidRDefault="37B4F04D" w14:paraId="20A9AC5C" w14:textId="593D35FE">
      <w:pPr>
        <w:pStyle w:val="Ttulo4"/>
        <w:numPr>
          <w:ilvl w:val="0"/>
          <w:numId w:val="1"/>
        </w:numPr>
        <w:rPr>
          <w:rFonts w:ascii="Arial" w:hAnsi="Arial" w:eastAsia="Arial" w:cs="Arial"/>
          <w:b w:val="0"/>
          <w:bCs w:val="0"/>
        </w:rPr>
      </w:pPr>
      <w:r w:rsidRPr="37B4F04D">
        <w:rPr>
          <w:rFonts w:ascii="Arial" w:hAnsi="Arial" w:eastAsia="Arial" w:cs="Arial"/>
          <w:b w:val="0"/>
          <w:bCs w:val="0"/>
        </w:rPr>
        <w:t>Maria Silvia Bastos Marques - Presidente do BNDES</w:t>
      </w:r>
    </w:p>
    <w:p w:rsidR="00176034" w:rsidP="37B4F04D" w:rsidRDefault="37B4F04D" w14:paraId="47B2FA8A" w14:textId="77777777">
      <w:pPr>
        <w:pStyle w:val="Corpodetexto"/>
        <w:ind w:left="720"/>
        <w:rPr>
          <w:rFonts w:ascii="Arial" w:hAnsi="Arial" w:eastAsia="Arial" w:cs="Arial"/>
          <w:sz w:val="24"/>
          <w:szCs w:val="24"/>
        </w:rPr>
      </w:pPr>
      <w:r w:rsidRPr="37B4F04D">
        <w:rPr>
          <w:rFonts w:ascii="Arial" w:hAnsi="Arial" w:eastAsia="Arial" w:cs="Arial"/>
          <w:sz w:val="24"/>
          <w:szCs w:val="24"/>
        </w:rPr>
        <w:t>Maria Silvia Bastos Marques foi a primeira mulher a presidir o Banco Nacional de Desenvolvimento Econômico e Social (BNDES). Com uma carreira marcada por posições de destaque em diversas empresas e instituições, incluindo a CSN e a Icatu Seguros, Maria Silvia é reconhecida por sua gestão eficiente e sua capacidade de promover o desenvolvimento econômico e social do Brasil.</w:t>
      </w:r>
    </w:p>
    <w:p w:rsidR="00176034" w:rsidP="37B4F04D" w:rsidRDefault="37B4F04D" w14:paraId="6DBC0ECE" w14:textId="292F017C">
      <w:pPr>
        <w:pStyle w:val="Ttulo4"/>
        <w:numPr>
          <w:ilvl w:val="0"/>
          <w:numId w:val="1"/>
        </w:numPr>
        <w:rPr>
          <w:rFonts w:ascii="Arial" w:hAnsi="Arial" w:eastAsia="Arial" w:cs="Arial"/>
          <w:b w:val="0"/>
          <w:bCs w:val="0"/>
        </w:rPr>
      </w:pPr>
      <w:r w:rsidRPr="37B4F04D">
        <w:rPr>
          <w:rFonts w:ascii="Arial" w:hAnsi="Arial" w:eastAsia="Arial" w:cs="Arial"/>
          <w:b w:val="0"/>
          <w:bCs w:val="0"/>
        </w:rPr>
        <w:t>Tânia Cosentino - Presidente da Microsoft Brasil</w:t>
      </w:r>
    </w:p>
    <w:p w:rsidR="00176034" w:rsidP="37B4F04D" w:rsidRDefault="37B4F04D" w14:paraId="1C506E65" w14:textId="77777777">
      <w:pPr>
        <w:pStyle w:val="Corpodetexto"/>
        <w:ind w:left="720"/>
        <w:rPr>
          <w:rFonts w:ascii="Arial" w:hAnsi="Arial" w:eastAsia="Arial" w:cs="Arial"/>
          <w:sz w:val="24"/>
          <w:szCs w:val="24"/>
        </w:rPr>
      </w:pPr>
      <w:r w:rsidRPr="37B4F04D">
        <w:rPr>
          <w:rFonts w:ascii="Arial" w:hAnsi="Arial" w:eastAsia="Arial" w:cs="Arial"/>
          <w:sz w:val="24"/>
          <w:szCs w:val="24"/>
        </w:rPr>
        <w:t>Tânia Cosentino assumiu a presidência da Microsoft Brasil em 2019, trazendo consigo uma vasta experiência no setor de tecnologia e sustentabilidade. Antes disso, ela foi CEO da Schneider Electric no Brasil e América do Sul. Tânia é uma forte defensora da diversidade e inclusão, trabalhando para criar ambientes corporativos mais equitativos e inovadores.</w:t>
      </w:r>
    </w:p>
    <w:p w:rsidR="00176034" w:rsidP="37B4F04D" w:rsidRDefault="37B4F04D" w14:paraId="654F2AA3" w14:textId="1F4E9604">
      <w:pPr>
        <w:pStyle w:val="Ttulo4"/>
        <w:numPr>
          <w:ilvl w:val="0"/>
          <w:numId w:val="1"/>
        </w:numPr>
        <w:rPr>
          <w:rFonts w:ascii="Arial" w:hAnsi="Arial" w:eastAsia="Arial" w:cs="Arial"/>
          <w:b w:val="0"/>
          <w:bCs w:val="0"/>
        </w:rPr>
      </w:pPr>
      <w:r w:rsidRPr="37B4F04D">
        <w:rPr>
          <w:rFonts w:ascii="Arial" w:hAnsi="Arial" w:eastAsia="Arial" w:cs="Arial"/>
          <w:b w:val="0"/>
          <w:bCs w:val="0"/>
        </w:rPr>
        <w:t xml:space="preserve">Maria Fernanda Teixeira - </w:t>
      </w:r>
      <w:proofErr w:type="spellStart"/>
      <w:r w:rsidRPr="37B4F04D">
        <w:rPr>
          <w:rFonts w:ascii="Arial" w:hAnsi="Arial" w:eastAsia="Arial" w:cs="Arial"/>
          <w:b w:val="0"/>
          <w:bCs w:val="0"/>
        </w:rPr>
        <w:t>Ex-CEO</w:t>
      </w:r>
      <w:proofErr w:type="spellEnd"/>
      <w:r w:rsidRPr="37B4F04D">
        <w:rPr>
          <w:rFonts w:ascii="Arial" w:hAnsi="Arial" w:eastAsia="Arial" w:cs="Arial"/>
          <w:b w:val="0"/>
          <w:bCs w:val="0"/>
        </w:rPr>
        <w:t xml:space="preserve"> da </w:t>
      </w:r>
      <w:proofErr w:type="spellStart"/>
      <w:r w:rsidRPr="37B4F04D">
        <w:rPr>
          <w:rFonts w:ascii="Arial" w:hAnsi="Arial" w:eastAsia="Arial" w:cs="Arial"/>
          <w:b w:val="0"/>
          <w:bCs w:val="0"/>
        </w:rPr>
        <w:t>First</w:t>
      </w:r>
      <w:proofErr w:type="spellEnd"/>
      <w:r w:rsidRPr="37B4F04D">
        <w:rPr>
          <w:rFonts w:ascii="Arial" w:hAnsi="Arial" w:eastAsia="Arial" w:cs="Arial"/>
          <w:b w:val="0"/>
          <w:bCs w:val="0"/>
        </w:rPr>
        <w:t xml:space="preserve"> Data Brasil</w:t>
      </w:r>
    </w:p>
    <w:p w:rsidR="00176034" w:rsidP="37B4F04D" w:rsidRDefault="37B4F04D" w14:paraId="22DF954F" w14:textId="77777777">
      <w:pPr>
        <w:pStyle w:val="Corpodetexto"/>
        <w:ind w:left="720"/>
        <w:rPr>
          <w:rFonts w:ascii="Arial" w:hAnsi="Arial" w:eastAsia="Arial" w:cs="Arial"/>
          <w:sz w:val="24"/>
          <w:szCs w:val="24"/>
        </w:rPr>
      </w:pPr>
      <w:r w:rsidRPr="37B4F04D">
        <w:rPr>
          <w:rFonts w:ascii="Arial" w:hAnsi="Arial" w:eastAsia="Arial" w:cs="Arial"/>
          <w:sz w:val="24"/>
          <w:szCs w:val="24"/>
        </w:rPr>
        <w:t xml:space="preserve">Maria Fernanda Teixeira é uma executiva com mais de 30 anos de experiência no setor de tecnologia e serviços financeiros. Ela foi CEO da </w:t>
      </w:r>
      <w:proofErr w:type="spellStart"/>
      <w:r w:rsidRPr="37B4F04D">
        <w:rPr>
          <w:rFonts w:ascii="Arial" w:hAnsi="Arial" w:eastAsia="Arial" w:cs="Arial"/>
          <w:sz w:val="24"/>
          <w:szCs w:val="24"/>
        </w:rPr>
        <w:t>First</w:t>
      </w:r>
      <w:proofErr w:type="spellEnd"/>
      <w:r w:rsidRPr="37B4F04D">
        <w:rPr>
          <w:rFonts w:ascii="Arial" w:hAnsi="Arial" w:eastAsia="Arial" w:cs="Arial"/>
          <w:sz w:val="24"/>
          <w:szCs w:val="24"/>
        </w:rPr>
        <w:t xml:space="preserve"> Data Brasil e liderou a operação no país por vários anos, impulsionando a empresa a novos patamares de crescimento e inovação. Maria Fernanda é uma voz ativa na promoção da liderança feminina no setor corporativo.</w:t>
      </w:r>
    </w:p>
    <w:p w:rsidR="00176034" w:rsidP="37B4F04D" w:rsidRDefault="37B4F04D" w14:paraId="5F0CD17D" w14:textId="089320B9">
      <w:pPr>
        <w:pStyle w:val="Corpodetexto"/>
        <w:spacing w:line="360" w:lineRule="auto"/>
        <w:ind w:firstLine="567"/>
        <w:rPr>
          <w:rFonts w:ascii="Arial" w:hAnsi="Arial" w:eastAsia="Arial" w:cs="Arial"/>
          <w:sz w:val="24"/>
          <w:szCs w:val="24"/>
        </w:rPr>
      </w:pPr>
      <w:r w:rsidRPr="37B4F04D">
        <w:rPr>
          <w:rFonts w:ascii="Arial" w:hAnsi="Arial" w:eastAsia="Arial" w:cs="Arial"/>
          <w:sz w:val="24"/>
          <w:szCs w:val="24"/>
        </w:rPr>
        <w:t xml:space="preserve">Cada uma dessas líderes tem contribuído de forma única para as organizações em suas respectivas áreas, possibilitando práticas de gestão inclusivas e inovadoras. Desde moda e tecnologia até energia e finanças, essas mulheres estão transformando suas organizações e promovendo a inclusão e a inovação. A liderança feminina não só desafia os estereótipos tradicionais, mas também proporciona práticas de gestão mais inclusivas e inovadoras. </w:t>
      </w:r>
    </w:p>
    <w:p w:rsidR="00176034" w:rsidP="37B4F04D" w:rsidRDefault="00176034" w14:paraId="738610EB" w14:textId="77777777">
      <w:pPr>
        <w:spacing w:after="0" w:line="240" w:lineRule="auto"/>
        <w:rPr>
          <w:rFonts w:ascii="Arial" w:hAnsi="Arial" w:eastAsia="Arial" w:cs="Arial"/>
          <w:b/>
          <w:bCs/>
          <w:sz w:val="24"/>
          <w:szCs w:val="24"/>
        </w:rPr>
      </w:pPr>
    </w:p>
    <w:p w:rsidR="00176034" w:rsidP="3D2D5A0B" w:rsidRDefault="37B4F04D" w14:paraId="38CEC1E8" w14:textId="3B50AC2E">
      <w:pPr>
        <w:spacing w:after="0" w:line="240" w:lineRule="auto"/>
        <w:rPr>
          <w:rFonts w:ascii="Arial" w:hAnsi="Arial" w:cs="Arial"/>
          <w:b w:val="1"/>
          <w:bCs w:val="1"/>
          <w:sz w:val="24"/>
          <w:szCs w:val="24"/>
        </w:rPr>
      </w:pPr>
      <w:r w:rsidRPr="3D2D5A0B" w:rsidR="3D2D5A0B">
        <w:rPr>
          <w:rFonts w:ascii="Arial" w:hAnsi="Arial" w:cs="Arial"/>
          <w:b w:val="1"/>
          <w:bCs w:val="1"/>
          <w:sz w:val="24"/>
          <w:szCs w:val="24"/>
        </w:rPr>
        <w:t xml:space="preserve">PROCEDIMENTOS METODOLÓGICOS </w:t>
      </w:r>
    </w:p>
    <w:p w:rsidR="00176034" w:rsidP="37B4F04D" w:rsidRDefault="00176034" w14:paraId="637805D2" w14:textId="77777777">
      <w:pPr>
        <w:spacing w:after="0" w:line="240" w:lineRule="auto"/>
        <w:rPr>
          <w:rFonts w:ascii="Arial" w:hAnsi="Arial" w:cs="Arial"/>
          <w:sz w:val="24"/>
          <w:szCs w:val="24"/>
        </w:rPr>
      </w:pPr>
    </w:p>
    <w:p w:rsidR="00176034" w:rsidP="37B4F04D" w:rsidRDefault="37B4F04D" w14:paraId="59A5273C" w14:textId="285F3618" w14:noSpellErr="1">
      <w:pPr>
        <w:spacing w:line="360" w:lineRule="auto"/>
        <w:ind w:firstLine="850"/>
        <w:rPr>
          <w:rFonts w:ascii="Arial" w:hAnsi="Arial" w:cs="Arial"/>
          <w:b w:val="1"/>
          <w:bCs w:val="1"/>
          <w:sz w:val="24"/>
          <w:szCs w:val="24"/>
        </w:rPr>
      </w:pPr>
      <w:r w:rsidRPr="3D2D5A0B" w:rsidR="3D2D5A0B">
        <w:rPr>
          <w:rFonts w:ascii="Arial" w:hAnsi="Arial" w:cs="Arial"/>
          <w:sz w:val="24"/>
          <w:szCs w:val="24"/>
        </w:rPr>
        <w:t xml:space="preserve">Esse estudo </w:t>
      </w:r>
      <w:r w:rsidRPr="3D2D5A0B" w:rsidR="3D2D5A0B">
        <w:rPr>
          <w:rFonts w:ascii="Arial" w:hAnsi="Arial" w:cs="Arial"/>
          <w:color w:val="auto"/>
          <w:sz w:val="24"/>
          <w:szCs w:val="24"/>
        </w:rPr>
        <w:t>empreg</w:t>
      </w:r>
      <w:r w:rsidRPr="3D2D5A0B" w:rsidR="3D2D5A0B">
        <w:rPr>
          <w:rFonts w:ascii="Arial" w:hAnsi="Arial" w:cs="Arial"/>
          <w:color w:val="auto"/>
          <w:sz w:val="24"/>
          <w:szCs w:val="24"/>
        </w:rPr>
        <w:t>ou</w:t>
      </w:r>
      <w:r w:rsidRPr="3D2D5A0B" w:rsidR="3D2D5A0B">
        <w:rPr>
          <w:rFonts w:ascii="Arial" w:hAnsi="Arial" w:cs="Arial"/>
          <w:sz w:val="24"/>
          <w:szCs w:val="24"/>
        </w:rPr>
        <w:t xml:space="preserve"> uma abordagem qualitativa </w:t>
      </w:r>
      <w:r w:rsidRPr="3D2D5A0B" w:rsidR="3D2D5A0B">
        <w:rPr>
          <w:rFonts w:ascii="Arial" w:hAnsi="Arial" w:eastAsia="Arial" w:cs="Arial"/>
          <w:sz w:val="24"/>
          <w:szCs w:val="24"/>
        </w:rPr>
        <w:t xml:space="preserve">visando compreender as experiências vividas pelas mulheres em cargos de liderança em sua totalidade, sem influências predefinidas das perspectivas teóricas. </w:t>
      </w:r>
    </w:p>
    <w:p w:rsidR="00176034" w:rsidP="37B4F04D" w:rsidRDefault="37B4F04D" w14:paraId="3C417F23" w14:textId="5FB255BC">
      <w:pPr>
        <w:spacing w:line="360" w:lineRule="auto"/>
        <w:ind w:firstLine="850"/>
        <w:rPr>
          <w:rFonts w:ascii="Arial" w:hAnsi="Arial" w:cs="Arial"/>
          <w:b/>
          <w:bCs/>
          <w:sz w:val="24"/>
          <w:szCs w:val="24"/>
        </w:rPr>
      </w:pPr>
      <w:r w:rsidRPr="37B4F04D">
        <w:rPr>
          <w:rFonts w:ascii="Arial" w:hAnsi="Arial" w:eastAsia="Arial" w:cs="Arial"/>
          <w:color w:val="000000" w:themeColor="text1"/>
          <w:sz w:val="24"/>
          <w:szCs w:val="24"/>
        </w:rPr>
        <w:t xml:space="preserve">A pesquisa qualitativa é uma abordagem muito utilizada em estudos científicos que visa compreender fenômenos complexos por meio da exploração das experiências, percepções e significados atribuídos pelos participantes. Os métodos qualitativos de coleta de dados incluem entrevistas, observação do participante e análise de documentos. Esses métodos permitem aos pesquisadores </w:t>
      </w:r>
      <w:r w:rsidRPr="37B4F04D" w:rsidR="009F7E00">
        <w:rPr>
          <w:rFonts w:ascii="Arial" w:hAnsi="Arial" w:eastAsia="Arial" w:cs="Arial"/>
          <w:color w:val="000000" w:themeColor="text1"/>
          <w:sz w:val="24"/>
          <w:szCs w:val="24"/>
        </w:rPr>
        <w:t>entenderem</w:t>
      </w:r>
      <w:r w:rsidRPr="37B4F04D">
        <w:rPr>
          <w:rFonts w:ascii="Arial" w:hAnsi="Arial" w:eastAsia="Arial" w:cs="Arial"/>
          <w:color w:val="000000" w:themeColor="text1"/>
          <w:sz w:val="24"/>
          <w:szCs w:val="24"/>
        </w:rPr>
        <w:t xml:space="preserve"> as experiências dos participantes e explorar suas perspectivas.</w:t>
      </w:r>
    </w:p>
    <w:p w:rsidR="00176034" w:rsidP="37B4F04D" w:rsidRDefault="37B4F04D" w14:paraId="306EF31D" w14:textId="77777777">
      <w:pPr>
        <w:spacing w:line="360" w:lineRule="auto"/>
        <w:ind w:firstLine="850"/>
        <w:rPr>
          <w:rFonts w:ascii="Arial" w:hAnsi="Arial" w:cs="Arial"/>
          <w:b/>
          <w:bCs/>
          <w:sz w:val="24"/>
          <w:szCs w:val="24"/>
        </w:rPr>
      </w:pPr>
      <w:r w:rsidRPr="3D2D5A0B" w:rsidR="3D2D5A0B">
        <w:rPr>
          <w:rFonts w:ascii="Arial" w:hAnsi="Arial" w:eastAsia="Arial" w:cs="Arial"/>
          <w:color w:val="000000" w:themeColor="text1" w:themeTint="FF" w:themeShade="FF"/>
          <w:sz w:val="24"/>
          <w:szCs w:val="24"/>
        </w:rPr>
        <w:t xml:space="preserve">Uma característica fundamental da pesquisa qualitativa é sua natureza interpretativa, que reconhece a subjetividade dos pesquisadores e dos participantes envolvidos no estudo. Nesse sentido, os pesquisadores buscam compreender os fenômenos estudados dentro de seus contextos sociais, culturais e históricos, reconhecendo que a realidade é construída socialmente e pode ser interpretada de maneiras diversas. Como afirmado por </w:t>
      </w:r>
      <w:proofErr w:type="spellStart"/>
      <w:r w:rsidRPr="3D2D5A0B" w:rsidR="3D2D5A0B">
        <w:rPr>
          <w:rFonts w:ascii="Arial" w:hAnsi="Arial" w:eastAsia="Arial" w:cs="Arial"/>
          <w:color w:val="000000" w:themeColor="text1" w:themeTint="FF" w:themeShade="FF"/>
          <w:sz w:val="24"/>
          <w:szCs w:val="24"/>
        </w:rPr>
        <w:t>Denzin</w:t>
      </w:r>
      <w:proofErr w:type="spellEnd"/>
      <w:r w:rsidRPr="3D2D5A0B" w:rsidR="3D2D5A0B">
        <w:rPr>
          <w:rFonts w:ascii="Arial" w:hAnsi="Arial" w:eastAsia="Arial" w:cs="Arial"/>
          <w:color w:val="000000" w:themeColor="text1" w:themeTint="FF" w:themeShade="FF"/>
          <w:sz w:val="24"/>
          <w:szCs w:val="24"/>
        </w:rPr>
        <w:t xml:space="preserve"> e Lincoln (2018), “a pesquisa qualitativa é um processo de descoberta, no qual os pesquisadores constroem compreensões e significados a partir das experiências humanas, reconhecendo a natureza interpretativa e contextual da realidade”. Foi adotado esse método de pesquisa devido à sua capacidade de capturar a complexidade das narrativas individuais, permitindo uma compreensão das questões em estudo.</w:t>
      </w:r>
    </w:p>
    <w:p w:rsidR="00176034" w:rsidP="3D2D5A0B" w:rsidRDefault="006557E7" w14:textId="27B45B86" w14:paraId="5765674F">
      <w:pPr>
        <w:spacing w:line="360" w:lineRule="auto"/>
        <w:rPr>
          <w:rFonts w:ascii="Arial" w:hAnsi="Arial" w:eastAsia="Arial" w:cs="Arial"/>
          <w:b w:val="1"/>
          <w:bCs w:val="1"/>
          <w:color w:val="auto"/>
          <w:sz w:val="24"/>
          <w:szCs w:val="24"/>
        </w:rPr>
      </w:pPr>
      <w:r>
        <w:rPr>
          <w:rFonts w:ascii="Arial" w:hAnsi="Arial" w:eastAsia="Arial" w:cs="Arial"/>
          <w:color w:val="0D0D0D" w:themeColor="text1" w:themeTint="F2"/>
          <w:sz w:val="24"/>
          <w:szCs w:val="24"/>
        </w:rPr>
        <w:tab/>
      </w:r>
      <w:r w:rsidRPr="3D2D5A0B">
        <w:rPr>
          <w:rFonts w:ascii="Arial" w:hAnsi="Arial" w:eastAsia="Arial" w:cs="Arial"/>
          <w:color w:val="auto" w:themeColor="text1" w:themeTint="F2"/>
          <w:sz w:val="24"/>
          <w:szCs w:val="24"/>
        </w:rPr>
        <w:t xml:space="preserve">A amostra </w:t>
      </w:r>
      <w:r w:rsidRPr="3D2D5A0B" w:rsidR="009F7E00">
        <w:rPr>
          <w:rFonts w:ascii="Arial" w:hAnsi="Arial" w:eastAsia="Arial" w:cs="Arial"/>
          <w:color w:val="auto"/>
          <w:sz w:val="24"/>
          <w:szCs w:val="24"/>
        </w:rPr>
        <w:t xml:space="preserve">foi </w:t>
      </w:r>
      <w:r w:rsidRPr="3D2D5A0B">
        <w:rPr>
          <w:rFonts w:ascii="Arial" w:hAnsi="Arial" w:eastAsia="Arial" w:cs="Arial"/>
          <w:color w:val="auto" w:themeColor="text1" w:themeTint="F2"/>
          <w:sz w:val="24"/>
          <w:szCs w:val="24"/>
        </w:rPr>
        <w:t>composta por 8 mulheres que ocupam cargos de liderança em diferentes setores dentro de um grupo de concession</w:t>
      </w:r>
      <w:r w:rsidRPr="3D2D5A0B" w:rsidR="009F7E00">
        <w:rPr>
          <w:rFonts w:ascii="Arial" w:hAnsi="Arial" w:eastAsia="Arial" w:cs="Arial"/>
          <w:color w:val="auto"/>
          <w:sz w:val="24"/>
          <w:szCs w:val="24"/>
        </w:rPr>
        <w:t>á</w:t>
      </w:r>
      <w:r w:rsidRPr="3D2D5A0B">
        <w:rPr>
          <w:rFonts w:ascii="Arial" w:hAnsi="Arial" w:eastAsia="Arial" w:cs="Arial"/>
          <w:color w:val="auto" w:themeColor="text1" w:themeTint="F2"/>
          <w:sz w:val="24"/>
          <w:szCs w:val="24"/>
        </w:rPr>
        <w:t>rias</w:t>
      </w:r>
      <w:r w:rsidRPr="3D2D5A0B" w:rsidR="00703EEE">
        <w:rPr>
          <w:rFonts w:ascii="Arial" w:hAnsi="Arial" w:eastAsia="Arial" w:cs="Arial"/>
          <w:color w:val="auto" w:themeColor="text1" w:themeTint="F2"/>
          <w:sz w:val="24"/>
          <w:szCs w:val="24"/>
        </w:rPr>
        <w:t xml:space="preserve"> </w:t>
      </w:r>
      <w:r w:rsidRPr="3D2D5A0B" w:rsidR="00703EEE">
        <w:rPr>
          <w:rFonts w:ascii="Arial" w:hAnsi="Arial" w:eastAsia="Arial" w:cs="Arial"/>
          <w:color w:val="auto"/>
          <w:sz w:val="24"/>
          <w:szCs w:val="24"/>
        </w:rPr>
        <w:t xml:space="preserve">da região de Ribeirão Preto, </w:t>
      </w:r>
      <w:r w:rsidRPr="3D2D5A0B">
        <w:rPr>
          <w:rFonts w:ascii="Arial" w:hAnsi="Arial" w:eastAsia="Arial" w:cs="Arial"/>
          <w:color w:val="auto" w:themeColor="text1" w:themeTint="F2"/>
          <w:sz w:val="24"/>
          <w:szCs w:val="24"/>
        </w:rPr>
        <w:t xml:space="preserve">uma diversidade de experiências, incluindo mulheres em diferentes níveis de liderança.</w:t>
      </w:r>
    </w:p>
    <w:p w:rsidR="00176034" w:rsidP="3D2D5A0B" w:rsidRDefault="570A787E" w14:paraId="7B5C3E3A" w14:textId="212665A7">
      <w:pPr>
        <w:spacing w:line="360" w:lineRule="auto"/>
        <w:ind w:firstLine="851"/>
        <w:rPr>
          <w:rFonts w:ascii="Arial" w:hAnsi="Arial" w:eastAsia="Arial" w:cs="Arial"/>
          <w:color w:val="auto" w:themeColor="text1"/>
          <w:sz w:val="24"/>
          <w:szCs w:val="24"/>
        </w:rPr>
      </w:pPr>
      <w:r w:rsidRPr="3D2D5A0B" w:rsidR="3D2D5A0B">
        <w:rPr>
          <w:rFonts w:ascii="Arial" w:hAnsi="Arial" w:eastAsia="Arial" w:cs="Arial"/>
          <w:color w:val="auto"/>
          <w:sz w:val="24"/>
          <w:szCs w:val="24"/>
        </w:rPr>
        <w:t xml:space="preserve">Foi utilizado um roteiro com 5 tópicos para </w:t>
      </w:r>
      <w:r w:rsidRPr="3D2D5A0B" w:rsidR="3D2D5A0B">
        <w:rPr>
          <w:rFonts w:ascii="Arial" w:hAnsi="Arial" w:eastAsia="Arial" w:cs="Arial"/>
          <w:color w:val="auto"/>
          <w:sz w:val="24"/>
          <w:szCs w:val="24"/>
        </w:rPr>
        <w:t xml:space="preserve">conduzir </w:t>
      </w:r>
      <w:r w:rsidRPr="3D2D5A0B" w:rsidR="3D2D5A0B">
        <w:rPr>
          <w:rFonts w:ascii="Arial" w:hAnsi="Arial" w:eastAsia="Arial" w:cs="Arial"/>
          <w:color w:val="auto"/>
          <w:sz w:val="24"/>
          <w:szCs w:val="24"/>
        </w:rPr>
        <w:t xml:space="preserve">as </w:t>
      </w:r>
      <w:r w:rsidRPr="3D2D5A0B" w:rsidR="3D2D5A0B">
        <w:rPr>
          <w:rFonts w:ascii="Arial" w:hAnsi="Arial" w:eastAsia="Arial" w:cs="Arial"/>
          <w:color w:val="auto"/>
          <w:sz w:val="24"/>
          <w:szCs w:val="24"/>
        </w:rPr>
        <w:t>entrevistas em profundidade com mulheres em cargos de liderança.</w:t>
      </w:r>
      <w:r w:rsidRPr="3D2D5A0B" w:rsidR="3D2D5A0B">
        <w:rPr>
          <w:rFonts w:ascii="Arial" w:hAnsi="Arial" w:eastAsia="Arial" w:cs="Arial"/>
          <w:color w:val="auto"/>
          <w:sz w:val="24"/>
          <w:szCs w:val="24"/>
        </w:rPr>
        <w:t xml:space="preserve"> </w:t>
      </w:r>
      <w:r w:rsidRPr="3D2D5A0B" w:rsidR="3D2D5A0B">
        <w:rPr>
          <w:rFonts w:ascii="Arial" w:hAnsi="Arial" w:eastAsia="Arial" w:cs="Arial"/>
          <w:color w:val="auto"/>
          <w:sz w:val="24"/>
          <w:szCs w:val="24"/>
        </w:rPr>
        <w:t xml:space="preserve">O roteiro </w:t>
      </w:r>
      <w:r w:rsidRPr="3D2D5A0B" w:rsidR="3D2D5A0B">
        <w:rPr>
          <w:rFonts w:ascii="Arial" w:hAnsi="Arial" w:eastAsia="Arial" w:cs="Arial"/>
          <w:color w:val="auto"/>
          <w:sz w:val="24"/>
          <w:szCs w:val="24"/>
        </w:rPr>
        <w:t xml:space="preserve">foi </w:t>
      </w:r>
      <w:r w:rsidRPr="3D2D5A0B" w:rsidR="3D2D5A0B">
        <w:rPr>
          <w:rFonts w:ascii="Arial" w:hAnsi="Arial" w:eastAsia="Arial" w:cs="Arial"/>
          <w:color w:val="auto"/>
          <w:sz w:val="24"/>
          <w:szCs w:val="24"/>
        </w:rPr>
        <w:t xml:space="preserve">organizado em tópicos que abrangem diferentes aspectos da participação das mulheres em cargos de liderança, permitindo que as participantes compartilhem suas experiências de forma abrangente. </w:t>
      </w:r>
      <w:r w:rsidRPr="3D2D5A0B" w:rsidR="3D2D5A0B">
        <w:rPr>
          <w:rFonts w:ascii="Arial" w:hAnsi="Arial" w:eastAsia="Arial" w:cs="Arial"/>
          <w:color w:val="auto"/>
          <w:sz w:val="24"/>
          <w:szCs w:val="24"/>
        </w:rPr>
        <w:t xml:space="preserve">A entrevista com o roteiro foram </w:t>
      </w:r>
      <w:r w:rsidRPr="3D2D5A0B" w:rsidR="3D2D5A0B">
        <w:rPr>
          <w:rFonts w:ascii="Arial" w:hAnsi="Arial" w:eastAsia="Arial" w:cs="Arial"/>
          <w:color w:val="auto"/>
          <w:sz w:val="24"/>
          <w:szCs w:val="24"/>
        </w:rPr>
        <w:t>semi-estruturado</w:t>
      </w:r>
      <w:r w:rsidRPr="3D2D5A0B" w:rsidR="3D2D5A0B">
        <w:rPr>
          <w:rFonts w:ascii="Arial" w:hAnsi="Arial" w:eastAsia="Arial" w:cs="Arial"/>
          <w:color w:val="auto"/>
          <w:sz w:val="24"/>
          <w:szCs w:val="24"/>
        </w:rPr>
        <w:t>s</w:t>
      </w:r>
      <w:r w:rsidRPr="3D2D5A0B" w:rsidR="3D2D5A0B">
        <w:rPr>
          <w:rFonts w:ascii="Arial" w:hAnsi="Arial" w:eastAsia="Arial" w:cs="Arial"/>
          <w:color w:val="auto"/>
          <w:sz w:val="24"/>
          <w:szCs w:val="24"/>
        </w:rPr>
        <w:t xml:space="preserve"> para permitir uma conversa mais ampla e exploratória, com os seguintes tópicos:</w:t>
      </w:r>
    </w:p>
    <w:p w:rsidR="00176034" w:rsidRDefault="006557E7" w14:paraId="243DEF2E" w14:textId="77777777">
      <w:pPr>
        <w:pStyle w:val="PargrafodaLista"/>
        <w:numPr>
          <w:ilvl w:val="0"/>
          <w:numId w:val="3"/>
        </w:numPr>
        <w:spacing w:line="360" w:lineRule="auto"/>
        <w:rPr>
          <w:rFonts w:ascii="Arial" w:hAnsi="Arial" w:eastAsia="Arial" w:cs="Arial"/>
          <w:sz w:val="24"/>
          <w:szCs w:val="24"/>
        </w:rPr>
      </w:pPr>
      <w:r>
        <w:rPr>
          <w:rFonts w:ascii="Arial" w:hAnsi="Arial" w:eastAsia="Arial" w:cs="Arial"/>
          <w:color w:val="0D0D0D" w:themeColor="text1" w:themeTint="F2"/>
          <w:sz w:val="24"/>
          <w:szCs w:val="24"/>
        </w:rPr>
        <w:t xml:space="preserve">Trajetória: Descreva sua trajetória profissional até o seu cargo atual de liderança. </w:t>
      </w:r>
    </w:p>
    <w:p w:rsidR="00176034" w:rsidRDefault="006557E7" w14:paraId="579773EC" w14:textId="77777777">
      <w:pPr>
        <w:pStyle w:val="PargrafodaLista"/>
        <w:numPr>
          <w:ilvl w:val="0"/>
          <w:numId w:val="3"/>
        </w:numPr>
        <w:spacing w:line="360" w:lineRule="auto"/>
        <w:rPr>
          <w:rFonts w:ascii="Arial" w:hAnsi="Arial" w:eastAsia="Arial" w:cs="Arial"/>
          <w:sz w:val="24"/>
          <w:szCs w:val="24"/>
        </w:rPr>
      </w:pPr>
      <w:r>
        <w:rPr>
          <w:rFonts w:ascii="Arial" w:hAnsi="Arial" w:eastAsia="Arial" w:cs="Arial"/>
          <w:color w:val="0D0D0D" w:themeColor="text1" w:themeTint="F2"/>
          <w:sz w:val="24"/>
          <w:szCs w:val="24"/>
        </w:rPr>
        <w:t>Desafios na liderança: Quais são os principais desafios que as mulheres enfrentam ao buscar cargos de liderança em sua organização?</w:t>
      </w:r>
    </w:p>
    <w:p w:rsidR="00176034" w:rsidRDefault="006557E7" w14:paraId="4A85900D" w14:textId="77777777">
      <w:pPr>
        <w:pStyle w:val="PargrafodaLista"/>
        <w:numPr>
          <w:ilvl w:val="0"/>
          <w:numId w:val="3"/>
        </w:numPr>
        <w:spacing w:line="360" w:lineRule="auto"/>
        <w:rPr>
          <w:rFonts w:ascii="Arial" w:hAnsi="Arial" w:eastAsia="Arial" w:cs="Arial"/>
          <w:sz w:val="24"/>
          <w:szCs w:val="24"/>
        </w:rPr>
      </w:pPr>
      <w:r>
        <w:rPr>
          <w:rFonts w:ascii="Arial" w:hAnsi="Arial" w:eastAsia="Arial" w:cs="Arial"/>
          <w:color w:val="0D0D0D" w:themeColor="text1" w:themeTint="F2"/>
          <w:sz w:val="24"/>
          <w:szCs w:val="24"/>
        </w:rPr>
        <w:t>Estratégias de Sucesso: Quais estratégias você adotou para superar os desafios e obstáculos e alcançar sucesso em sua carreira profissional?</w:t>
      </w:r>
    </w:p>
    <w:p w:rsidR="00176034" w:rsidRDefault="006557E7" w14:paraId="0ED3A19F" w14:textId="77777777">
      <w:pPr>
        <w:pStyle w:val="PargrafodaLista"/>
        <w:numPr>
          <w:ilvl w:val="0"/>
          <w:numId w:val="3"/>
        </w:numPr>
        <w:spacing w:line="360" w:lineRule="auto"/>
        <w:rPr>
          <w:rFonts w:ascii="Arial" w:hAnsi="Arial" w:eastAsia="Arial" w:cs="Arial"/>
          <w:sz w:val="24"/>
          <w:szCs w:val="24"/>
        </w:rPr>
      </w:pPr>
      <w:r>
        <w:rPr>
          <w:rFonts w:ascii="Arial" w:hAnsi="Arial" w:eastAsia="Arial" w:cs="Arial"/>
          <w:color w:val="0D0D0D" w:themeColor="text1" w:themeTint="F2"/>
          <w:sz w:val="24"/>
          <w:szCs w:val="24"/>
        </w:rPr>
        <w:t xml:space="preserve">Cultura Organizacional: Como você percebe a cultura organizacional em sua organização em relação à igualdade de gênero? </w:t>
      </w:r>
    </w:p>
    <w:p w:rsidR="00176034" w:rsidP="570A787E" w:rsidRDefault="570A787E" w14:paraId="13E9FAF3" w14:textId="77777777">
      <w:pPr>
        <w:pStyle w:val="PargrafodaLista"/>
        <w:numPr>
          <w:ilvl w:val="0"/>
          <w:numId w:val="3"/>
        </w:numPr>
        <w:spacing w:line="360" w:lineRule="auto"/>
        <w:rPr>
          <w:rFonts w:ascii="Arial" w:hAnsi="Arial" w:eastAsia="Arial" w:cs="Arial"/>
          <w:sz w:val="24"/>
          <w:szCs w:val="24"/>
        </w:rPr>
      </w:pPr>
      <w:r w:rsidRPr="570A787E">
        <w:rPr>
          <w:rFonts w:ascii="Arial" w:hAnsi="Arial" w:eastAsia="Arial" w:cs="Arial"/>
          <w:color w:val="000000" w:themeColor="text1"/>
          <w:sz w:val="24"/>
          <w:szCs w:val="24"/>
        </w:rPr>
        <w:t>Visão do Futuro: Como você vê as mulheres em cargos de liderança evoluindo no futuro?</w:t>
      </w:r>
    </w:p>
    <w:p w:rsidR="00176034" w:rsidP="3D2D5A0B" w:rsidRDefault="006557E7" w14:textId="14A44D58" w14:paraId="37A3E25E">
      <w:pPr>
        <w:spacing w:line="360" w:lineRule="auto"/>
        <w:rPr>
          <w:rFonts w:ascii="Arial" w:hAnsi="Arial" w:eastAsia="Arial" w:cs="Arial"/>
          <w:color w:val="auto"/>
          <w:sz w:val="24"/>
          <w:szCs w:val="24"/>
        </w:rPr>
      </w:pPr>
      <w:r>
        <w:rPr>
          <w:rFonts w:ascii="Arial" w:hAnsi="Arial" w:eastAsia="Arial" w:cs="Arial"/>
          <w:color w:val="0D0D0D" w:themeColor="text1" w:themeTint="F2"/>
          <w:sz w:val="24"/>
          <w:szCs w:val="24"/>
        </w:rPr>
        <w:tab/>
      </w:r>
      <w:r w:rsidRPr="570A787E">
        <w:rPr>
          <w:rFonts w:ascii="Arial" w:hAnsi="Arial" w:eastAsia="Arial" w:cs="Arial"/>
          <w:color w:val="000000" w:themeColor="text1"/>
          <w:sz w:val="24"/>
          <w:szCs w:val="24"/>
        </w:rPr>
        <w:t xml:space="preserve">Esses instrumentos</w:t>
      </w:r>
      <w:r w:rsidRPr="570A787E">
        <w:rPr>
          <w:rFonts w:ascii="Arial" w:hAnsi="Arial" w:eastAsia="Arial" w:cs="Arial"/>
          <w:color w:val="000000" w:themeColor="text1"/>
          <w:sz w:val="24"/>
          <w:szCs w:val="24"/>
        </w:rPr>
        <w:t xml:space="preserve"> </w:t>
      </w:r>
      <w:r w:rsidRPr="3D2D5A0B" w:rsidR="00F836B0">
        <w:rPr>
          <w:rFonts w:ascii="Arial" w:hAnsi="Arial" w:eastAsia="Arial" w:cs="Arial"/>
          <w:color w:val="auto"/>
          <w:sz w:val="24"/>
          <w:szCs w:val="24"/>
        </w:rPr>
        <w:t xml:space="preserve">foram </w:t>
      </w:r>
      <w:r w:rsidRPr="3D2D5A0B">
        <w:rPr>
          <w:rFonts w:ascii="Arial" w:hAnsi="Arial" w:eastAsia="Arial" w:cs="Arial"/>
          <w:color w:val="auto" w:themeColor="text1"/>
          <w:sz w:val="24"/>
          <w:szCs w:val="24"/>
        </w:rPr>
        <w:t>projetados para compreender e analisar uma ampla gama de perspectivas e experiências das mulheres em cargos mais altos, permitindo uma análise abrangente e aprofundada para o artigo científico.</w:t>
      </w:r>
    </w:p>
    <w:p w:rsidR="00176034" w:rsidP="3D2D5A0B" w:rsidRDefault="006557E7" w14:paraId="0B812D15" w14:textId="77777777" w14:noSpellErr="1">
      <w:pPr>
        <w:spacing w:line="360" w:lineRule="auto"/>
        <w:ind w:firstLine="851"/>
        <w:rPr>
          <w:rFonts w:ascii="Arial" w:hAnsi="Arial" w:cs="Arial"/>
          <w:color w:val="auto"/>
          <w:sz w:val="24"/>
          <w:szCs w:val="24"/>
        </w:rPr>
      </w:pPr>
      <w:r w:rsidRPr="3D2D5A0B" w:rsidR="3D2D5A0B">
        <w:rPr>
          <w:rFonts w:ascii="Arial" w:hAnsi="Arial" w:eastAsia="Arial" w:cs="Arial"/>
          <w:color w:val="auto"/>
          <w:sz w:val="24"/>
          <w:szCs w:val="24"/>
        </w:rPr>
        <w:t xml:space="preserve">O roteiro de estudo foi desenvolvido por uma estudante da faculdade de Administração. As entrevistas foram realizadas de maneira delicada e </w:t>
      </w:r>
      <w:r w:rsidRPr="3D2D5A0B" w:rsidR="3D2D5A0B">
        <w:rPr>
          <w:rFonts w:ascii="Arial" w:hAnsi="Arial" w:eastAsia="Arial" w:cs="Arial"/>
          <w:color w:val="auto"/>
          <w:sz w:val="24"/>
          <w:szCs w:val="24"/>
        </w:rPr>
        <w:t>sensível, respeitando a privacidade e a confidencialidade das participantes, e visavam criar um ambiente seguro para que elas compartilhassem suas experiências, desafios e visão sobre a participação das mulheres em cargos de liderança.</w:t>
      </w:r>
    </w:p>
    <w:p w:rsidR="00176034" w:rsidP="3D2D5A0B" w:rsidRDefault="37B4F04D" w14:paraId="118D972F" w14:textId="64CFE34A">
      <w:pPr>
        <w:spacing w:line="360" w:lineRule="auto"/>
        <w:ind w:firstLine="851"/>
        <w:rPr>
          <w:rFonts w:ascii="Arial" w:hAnsi="Arial" w:eastAsia="Arial" w:cs="Arial"/>
          <w:color w:val="auto"/>
          <w:sz w:val="24"/>
          <w:szCs w:val="24"/>
        </w:rPr>
      </w:pPr>
      <w:r w:rsidRPr="3D2D5A0B" w:rsidR="3D2D5A0B">
        <w:rPr>
          <w:rFonts w:ascii="Arial" w:hAnsi="Arial" w:eastAsia="Arial" w:cs="Arial"/>
          <w:color w:val="auto"/>
          <w:sz w:val="24"/>
          <w:szCs w:val="24"/>
        </w:rPr>
        <w:t>A coleta de dados ocorreu em locais convenientes para as participantes, como seus locais de trabalho ou virtualmente, dependendo da disponibilidade das participantes. Todo o processo de coleta de dados foi conduzido com precisão metodológica e ética, garantindo confidencialidade e respeito aos direitos e à dignidade das participantes.</w:t>
      </w:r>
    </w:p>
    <w:p w:rsidR="00176034" w:rsidRDefault="006557E7" w14:paraId="51D55B25" w14:textId="77777777">
      <w:pPr>
        <w:spacing w:after="0" w:line="360" w:lineRule="auto"/>
        <w:ind w:firstLine="851"/>
        <w:rPr>
          <w:rFonts w:ascii="Arial" w:hAnsi="Arial" w:eastAsia="Arial" w:cs="Arial"/>
          <w:b/>
          <w:sz w:val="24"/>
          <w:szCs w:val="24"/>
        </w:rPr>
      </w:pPr>
      <w:r>
        <w:rPr>
          <w:rFonts w:ascii="Arial" w:hAnsi="Arial" w:eastAsia="Arial" w:cs="Arial"/>
          <w:color w:val="0D0D0D" w:themeColor="text1" w:themeTint="F2"/>
          <w:sz w:val="24"/>
          <w:szCs w:val="24"/>
        </w:rPr>
        <w:t>Após o final da coleta de dados, foi feita uma análise detalhada e cuidadosa dos dados, utilizando métodos qualitativos para identificar padrões, temas e insights emergentes. Esses resultados foram então interpretados à luz dos objetivos da pesquisa e da literatura existente sobre o tema, fornecendo uma compreensão aprofundada sobre o tema, bem como das oportunidades e desafios associados.</w:t>
      </w:r>
    </w:p>
    <w:p w:rsidR="00176034" w:rsidP="37B4F04D" w:rsidRDefault="00176034" w14:paraId="463F29E8" w14:textId="77777777">
      <w:pPr>
        <w:spacing w:after="0" w:line="360" w:lineRule="auto"/>
        <w:rPr>
          <w:rFonts w:ascii="Arial" w:hAnsi="Arial" w:cs="Arial"/>
          <w:b/>
          <w:bCs/>
          <w:sz w:val="24"/>
          <w:szCs w:val="24"/>
        </w:rPr>
      </w:pPr>
    </w:p>
    <w:p w:rsidR="00176034" w:rsidP="37B4F04D" w:rsidRDefault="37B4F04D" w14:paraId="68C0DFC2" w14:textId="77777777">
      <w:pPr>
        <w:spacing w:after="0" w:line="360" w:lineRule="auto"/>
        <w:rPr>
          <w:rFonts w:ascii="Arial" w:hAnsi="Arial" w:eastAsia="Times New Roman" w:cs="Arial"/>
          <w:sz w:val="24"/>
          <w:szCs w:val="24"/>
        </w:rPr>
      </w:pPr>
      <w:r w:rsidRPr="37B4F04D">
        <w:rPr>
          <w:rFonts w:ascii="Arial" w:hAnsi="Arial" w:cs="Arial"/>
          <w:b/>
          <w:bCs/>
          <w:sz w:val="24"/>
          <w:szCs w:val="24"/>
        </w:rPr>
        <w:t xml:space="preserve">RESULTADOS E DISCUSSÃO </w:t>
      </w:r>
    </w:p>
    <w:p w:rsidR="00176034" w:rsidRDefault="006557E7" w14:paraId="1A6364E4" w14:textId="77777777">
      <w:pPr>
        <w:spacing w:after="0" w:line="360" w:lineRule="auto"/>
        <w:rPr>
          <w:rFonts w:ascii="Arial" w:hAnsi="Arial" w:eastAsia="Arial" w:cs="Arial"/>
          <w:sz w:val="24"/>
          <w:szCs w:val="24"/>
        </w:rPr>
      </w:pPr>
      <w:r>
        <w:rPr>
          <w:rFonts w:ascii="Arial" w:hAnsi="Arial" w:eastAsia="Times New Roman" w:cs="Arial"/>
          <w:sz w:val="24"/>
          <w:szCs w:val="24"/>
        </w:rPr>
        <w:tab/>
      </w:r>
      <w:r w:rsidRPr="570A787E">
        <w:rPr>
          <w:rFonts w:ascii="Arial" w:hAnsi="Arial" w:eastAsia="Arial" w:cs="Arial"/>
          <w:color w:val="000000" w:themeColor="text1"/>
          <w:sz w:val="24"/>
          <w:szCs w:val="24"/>
        </w:rPr>
        <w:t xml:space="preserve">Os resultados da análise da pesquisa proporcionam uma visão abrangente da situação das mulheres em cargos de liderança no mundo atual, destacando os desafios persistentes que elas enfrentam no ambiente corporativo. A baixa </w:t>
      </w:r>
      <w:r w:rsidRPr="570A787E">
        <w:rPr>
          <w:rFonts w:ascii="Arial" w:hAnsi="Arial" w:eastAsia="Arial" w:cs="Arial"/>
          <w:color w:val="000000" w:themeColor="text1"/>
          <w:sz w:val="24"/>
          <w:szCs w:val="24"/>
        </w:rPr>
        <w:t>representação em cargos de liderança e as barreiras à progressão profissional apontam para a necessidade contínua de políticas e práticas organizacionais que promovam a igualdade de gênero e incentivem o avanço profissional das mulheres.</w:t>
      </w:r>
      <w:r>
        <w:rPr>
          <w:rFonts w:ascii="Arial" w:hAnsi="Arial" w:eastAsia="Arial" w:cs="Arial"/>
          <w:sz w:val="24"/>
          <w:szCs w:val="24"/>
        </w:rPr>
        <w:t xml:space="preserve"> </w:t>
      </w:r>
    </w:p>
    <w:p w:rsidR="00176034" w:rsidP="00703EEE" w:rsidRDefault="006557E7" w14:paraId="5CBC5B76" w14:textId="4D27E192">
      <w:pPr>
        <w:spacing w:after="0" w:line="360" w:lineRule="auto"/>
        <w:ind w:firstLine="708"/>
        <w:rPr>
          <w:rFonts w:ascii="Arial" w:hAnsi="Arial" w:eastAsia="Times New Roman" w:cs="Arial"/>
          <w:sz w:val="24"/>
          <w:szCs w:val="24"/>
        </w:rPr>
      </w:pPr>
      <w:r>
        <w:rPr>
          <w:rFonts w:ascii="Arial" w:hAnsi="Arial" w:eastAsia="Arial" w:cs="Arial"/>
          <w:sz w:val="24"/>
          <w:szCs w:val="24"/>
        </w:rPr>
        <w:t>Os conflitos de papéis de gênero e as expectativas sociais mostram a complexidade das experiências das mulheres em cargos de liderança, destacando a importância de abordagens que reconheçam e valorizem a diversidade de experiências e perspectivas. Também ressalta a importância dos programas de desenvolvimento e mentoria como fontes de apoio para as mulheres em suas trajetórias profissionais, quando as empresas adotam políticas e práticas que promovem a igualdade de oportunidades e criam um ambiente inclusiv</w:t>
      </w:r>
      <w:r>
        <w:rPr>
          <w:rFonts w:ascii="Arial" w:hAnsi="Arial" w:eastAsia="Arial" w:cs="Arial"/>
          <w:sz w:val="24"/>
          <w:szCs w:val="24"/>
        </w:rPr>
        <w:t>o, elas não apenas beneficiam as mulheres, mas também fortalecem suas equipes e impulsionam o desempenho organizacional como um todo.</w:t>
      </w:r>
    </w:p>
    <w:p w:rsidR="00176034" w:rsidP="37B4F04D" w:rsidRDefault="37B4F04D" w14:paraId="673A62A2" w14:textId="77777777">
      <w:pPr>
        <w:spacing w:after="0" w:line="360" w:lineRule="auto"/>
        <w:ind w:firstLine="850"/>
        <w:rPr>
          <w:rFonts w:ascii="Arial" w:hAnsi="Arial" w:eastAsia="Arial" w:cs="Arial"/>
          <w:sz w:val="24"/>
          <w:szCs w:val="24"/>
        </w:rPr>
      </w:pPr>
      <w:r w:rsidRPr="37B4F04D">
        <w:rPr>
          <w:rFonts w:ascii="Arial" w:hAnsi="Arial" w:eastAsia="Arial" w:cs="Arial"/>
          <w:sz w:val="24"/>
          <w:szCs w:val="24"/>
        </w:rPr>
        <w:t>Os resultados da pesquisa revelaram uma série de insights sobre a participação e evolução das mulheres em cargos de liderança, destacando tanto as oportunidades quanto os desafios e obstáculos enfrentados por elas no ambiente organizacional. Os principais achados foram:</w:t>
      </w:r>
    </w:p>
    <w:p w:rsidR="00176034" w:rsidP="570A787E" w:rsidRDefault="006557E7" w14:paraId="4D95E3A1" w14:textId="77777777">
      <w:pPr>
        <w:spacing w:after="0" w:line="360" w:lineRule="auto"/>
        <w:rPr>
          <w:rFonts w:ascii="Arial" w:hAnsi="Arial" w:eastAsia="Arial" w:cs="Arial"/>
          <w:sz w:val="24"/>
          <w:szCs w:val="24"/>
        </w:rPr>
      </w:pPr>
      <w:r>
        <w:rPr>
          <w:rFonts w:ascii="Arial" w:hAnsi="Arial" w:eastAsia="Arial" w:cs="Arial"/>
          <w:color w:val="0D0D0D" w:themeColor="text1" w:themeTint="F2"/>
          <w:sz w:val="24"/>
          <w:szCs w:val="24"/>
        </w:rPr>
        <w:tab/>
      </w:r>
      <w:r w:rsidRPr="570A787E">
        <w:rPr>
          <w:rFonts w:ascii="Arial" w:hAnsi="Arial" w:eastAsia="Arial" w:cs="Arial"/>
          <w:color w:val="000000" w:themeColor="text1"/>
          <w:sz w:val="24"/>
          <w:szCs w:val="24"/>
        </w:rPr>
        <w:t>Consequência da Cultura Organizacional: A pesquisa identificou uma persistente diferença de gênero na representação em cargos de liderança, com o menor número de mulheres em posições de alto escalão em comparação com seus colegas do sexo masculino.</w:t>
      </w:r>
      <w:r w:rsidRPr="570A787E">
        <w:rPr>
          <w:rFonts w:ascii="Arial" w:hAnsi="Arial" w:eastAsia="Arial" w:cs="Arial"/>
          <w:sz w:val="24"/>
          <w:szCs w:val="24"/>
        </w:rPr>
        <w:t xml:space="preserve"> </w:t>
      </w:r>
      <w:r w:rsidRPr="570A787E">
        <w:rPr>
          <w:rFonts w:ascii="Arial" w:hAnsi="Arial" w:eastAsia="Arial" w:cs="Arial"/>
          <w:color w:val="000000" w:themeColor="text1"/>
          <w:sz w:val="24"/>
          <w:szCs w:val="24"/>
        </w:rPr>
        <w:t xml:space="preserve">Uma cultura organizacional que valoriza a inclusão e a diversidade tende a oferecer um ambiente mais acolhedor e equitativo para mulheres em cargos de liderança. Quando as empresas reconhecem e celebram a diversidade de gênero, as mulheres líderes se sentem mais </w:t>
      </w:r>
      <w:r w:rsidRPr="570A787E">
        <w:rPr>
          <w:rFonts w:ascii="Arial" w:hAnsi="Arial" w:eastAsia="Arial" w:cs="Arial"/>
          <w:color w:val="000000" w:themeColor="text1"/>
          <w:sz w:val="24"/>
          <w:szCs w:val="24"/>
        </w:rPr>
        <w:t>valorizadas e respeitadas.</w:t>
      </w:r>
    </w:p>
    <w:p w:rsidR="00176034" w:rsidRDefault="006557E7" w14:paraId="44E3DA20" w14:textId="77777777">
      <w:pPr>
        <w:spacing w:after="0" w:line="360" w:lineRule="auto"/>
        <w:rPr>
          <w:rFonts w:ascii="Arial" w:hAnsi="Arial" w:eastAsia="Arial" w:cs="Arial"/>
          <w:sz w:val="24"/>
          <w:szCs w:val="24"/>
        </w:rPr>
      </w:pPr>
      <w:r>
        <w:rPr>
          <w:rFonts w:ascii="Arial" w:hAnsi="Arial" w:eastAsia="Arial" w:cs="Arial"/>
          <w:color w:val="0D0D0D" w:themeColor="text1" w:themeTint="F2"/>
          <w:sz w:val="24"/>
          <w:szCs w:val="24"/>
        </w:rPr>
        <w:tab/>
      </w:r>
      <w:r>
        <w:rPr>
          <w:rFonts w:ascii="Arial" w:hAnsi="Arial" w:eastAsia="Arial" w:cs="Arial"/>
          <w:color w:val="0D0D0D" w:themeColor="text1" w:themeTint="F2"/>
          <w:sz w:val="24"/>
          <w:szCs w:val="24"/>
        </w:rPr>
        <w:t>Programa de desenvolvimento e apoio as mulheres dentro da organização: Apesar dos desafios, as participantes também destacaram a importância de programas de desenvolvimento e iniciativas de mentoria na promoção de suas carreiras e no fortalecimento de redes de apoio.</w:t>
      </w:r>
    </w:p>
    <w:p w:rsidR="00176034" w:rsidRDefault="006557E7" w14:paraId="621EE1F5" w14:textId="77777777">
      <w:pPr>
        <w:spacing w:after="0" w:line="360" w:lineRule="auto"/>
        <w:rPr>
          <w:rFonts w:ascii="Arial" w:hAnsi="Arial" w:eastAsia="Arial" w:cs="Arial"/>
          <w:sz w:val="24"/>
          <w:szCs w:val="24"/>
        </w:rPr>
      </w:pPr>
      <w:r>
        <w:rPr>
          <w:rFonts w:ascii="Arial" w:hAnsi="Arial" w:eastAsia="Arial" w:cs="Arial"/>
          <w:color w:val="0D0D0D" w:themeColor="text1" w:themeTint="F2"/>
          <w:sz w:val="24"/>
          <w:szCs w:val="24"/>
        </w:rPr>
        <w:tab/>
      </w:r>
      <w:r>
        <w:rPr>
          <w:rFonts w:ascii="Arial" w:hAnsi="Arial" w:eastAsia="Arial" w:cs="Arial"/>
          <w:color w:val="0D0D0D" w:themeColor="text1" w:themeTint="F2"/>
          <w:sz w:val="24"/>
          <w:szCs w:val="24"/>
        </w:rPr>
        <w:t xml:space="preserve">Baixa representação em cargos de liderança: A baixa representação de mulheres em cargos de liderança é uma questão persistente em muitas organizações em todo o mundo. Apesar dos avanços em direção à igualdade de gênero em diversas áreas, as mulheres continuam </w:t>
      </w:r>
      <w:proofErr w:type="spellStart"/>
      <w:r>
        <w:rPr>
          <w:rFonts w:ascii="Arial" w:hAnsi="Arial" w:eastAsia="Arial" w:cs="Arial"/>
          <w:color w:val="0D0D0D" w:themeColor="text1" w:themeTint="F2"/>
          <w:sz w:val="24"/>
          <w:szCs w:val="24"/>
        </w:rPr>
        <w:t>sub-representadas</w:t>
      </w:r>
      <w:proofErr w:type="spellEnd"/>
      <w:r>
        <w:rPr>
          <w:rFonts w:ascii="Arial" w:hAnsi="Arial" w:eastAsia="Arial" w:cs="Arial"/>
          <w:color w:val="0D0D0D" w:themeColor="text1" w:themeTint="F2"/>
          <w:sz w:val="24"/>
          <w:szCs w:val="24"/>
        </w:rPr>
        <w:t xml:space="preserve"> em posições de liderança, enfrentando obstáculos significativos ao longo de suas trajetórias profissionais.</w:t>
      </w:r>
    </w:p>
    <w:p w:rsidR="00176034" w:rsidRDefault="006557E7" w14:paraId="4E89D3DD" w14:textId="77777777">
      <w:pPr>
        <w:spacing w:after="0" w:line="360" w:lineRule="auto"/>
        <w:rPr>
          <w:rFonts w:ascii="Arial" w:hAnsi="Arial" w:eastAsia="Arial" w:cs="Arial"/>
          <w:sz w:val="24"/>
          <w:szCs w:val="24"/>
        </w:rPr>
      </w:pPr>
      <w:r>
        <w:rPr>
          <w:rFonts w:ascii="Arial" w:hAnsi="Arial" w:eastAsia="Arial" w:cs="Arial"/>
          <w:sz w:val="24"/>
          <w:szCs w:val="24"/>
        </w:rPr>
        <w:tab/>
      </w:r>
      <w:r>
        <w:rPr>
          <w:rFonts w:ascii="Arial" w:hAnsi="Arial" w:eastAsia="Arial" w:cs="Arial"/>
          <w:sz w:val="24"/>
          <w:szCs w:val="24"/>
        </w:rPr>
        <w:t>Conciliação entre a vida profissional e pessoal: No mundo atual as mulheres enfrentam dificuldades em equilibrar suas responsabilidades profissionais com suas responsabilidades familiares e pessoais. A falta de políticas de apoio, como licença parental remunerada, creches no local de trabalho e horários de trabalho flexíveis, pode limitar as oportunidades de ascensão das mulheres em cargos de liderança.</w:t>
      </w:r>
    </w:p>
    <w:p w:rsidR="00176034" w:rsidRDefault="006557E7" w14:paraId="6C96BFA7" w14:textId="77777777">
      <w:pPr>
        <w:spacing w:after="0" w:line="360" w:lineRule="auto"/>
        <w:rPr>
          <w:rFonts w:ascii="Arial" w:hAnsi="Arial" w:eastAsia="Arial" w:cs="Arial"/>
          <w:color w:val="0D0D0D" w:themeColor="text1" w:themeTint="F2"/>
          <w:sz w:val="24"/>
          <w:szCs w:val="24"/>
        </w:rPr>
      </w:pPr>
      <w:r>
        <w:rPr>
          <w:rFonts w:ascii="Arial" w:hAnsi="Arial" w:eastAsia="Times New Roman" w:cs="Arial"/>
          <w:sz w:val="24"/>
          <w:szCs w:val="24"/>
        </w:rPr>
        <w:tab/>
      </w:r>
      <w:r>
        <w:rPr>
          <w:rFonts w:ascii="Arial" w:hAnsi="Arial" w:eastAsia="Times New Roman" w:cs="Arial"/>
          <w:sz w:val="24"/>
          <w:szCs w:val="24"/>
        </w:rPr>
        <w:t xml:space="preserve">Combate ao assédio e discriminação: </w:t>
      </w:r>
      <w:r>
        <w:rPr>
          <w:rFonts w:ascii="Arial" w:hAnsi="Arial" w:eastAsia="Arial" w:cs="Arial"/>
          <w:sz w:val="24"/>
          <w:szCs w:val="24"/>
        </w:rPr>
        <w:t>E</w:t>
      </w:r>
      <w:r>
        <w:rPr>
          <w:rFonts w:ascii="Arial" w:hAnsi="Arial" w:eastAsia="Arial" w:cs="Arial"/>
          <w:color w:val="0D0D0D" w:themeColor="text1" w:themeTint="F2"/>
          <w:sz w:val="24"/>
          <w:szCs w:val="24"/>
        </w:rPr>
        <w:t>m muitos ambientes de trabalho, persistem preconceitos e estereótipos de gênero que tendem a favorecer os homens em desvantagem das mulheres em processos de recrutamento, promoção e atribuição de responsabilidades.</w:t>
      </w:r>
    </w:p>
    <w:p w:rsidR="00176034" w:rsidRDefault="006557E7" w14:paraId="07487344" w14:textId="77777777">
      <w:pPr>
        <w:spacing w:line="360" w:lineRule="auto"/>
        <w:rPr>
          <w:rFonts w:ascii="Arial" w:hAnsi="Arial" w:eastAsia="Arial" w:cs="Arial"/>
          <w:sz w:val="24"/>
          <w:szCs w:val="24"/>
        </w:rPr>
      </w:pPr>
      <w:r>
        <w:rPr>
          <w:rFonts w:ascii="Arial" w:hAnsi="Arial" w:eastAsia="Arial" w:cs="Arial"/>
          <w:color w:val="0D0D0D" w:themeColor="text1" w:themeTint="F2"/>
          <w:sz w:val="24"/>
          <w:szCs w:val="24"/>
        </w:rPr>
        <w:tab/>
      </w:r>
      <w:r>
        <w:rPr>
          <w:rFonts w:ascii="Arial" w:hAnsi="Arial" w:eastAsia="Arial" w:cs="Arial"/>
          <w:color w:val="0D0D0D" w:themeColor="text1" w:themeTint="F2"/>
          <w:sz w:val="24"/>
          <w:szCs w:val="24"/>
        </w:rPr>
        <w:t>Igualdade de oportunidades: A igualdade de oportunidades são elementos-chave de uma cultura organizacional justa e equitativa. Empresas que têm processos claros e imparciais de recrutamento, promoção e remuneração demonstram um compromisso com a igualdade de gênero e criam um ambiente no qual as mulheres líderes se sintam valorizadas e reconhecidas por seu trabalho e talento.</w:t>
      </w:r>
    </w:p>
    <w:p w:rsidR="00176034" w:rsidP="37B4F04D" w:rsidRDefault="37B4F04D" w14:paraId="2610E319" w14:textId="77777777">
      <w:pPr>
        <w:spacing w:line="360" w:lineRule="auto"/>
        <w:ind w:firstLine="850"/>
        <w:rPr>
          <w:rFonts w:ascii="Arial" w:hAnsi="Arial" w:eastAsia="Arial" w:cs="Arial"/>
          <w:b/>
          <w:bCs/>
          <w:sz w:val="24"/>
          <w:szCs w:val="24"/>
        </w:rPr>
      </w:pPr>
      <w:r w:rsidRPr="37B4F04D">
        <w:rPr>
          <w:rFonts w:ascii="Arial" w:hAnsi="Arial" w:eastAsia="Arial" w:cs="Arial"/>
          <w:color w:val="000000" w:themeColor="text1"/>
          <w:sz w:val="24"/>
          <w:szCs w:val="24"/>
        </w:rPr>
        <w:t xml:space="preserve">Os resultados da pesquisa oferecem insights valiosos para a formulação de políticas e práticas que visam promover a participação e evolução das mulheres em cargos de liderança, contribuindo assim para a construção de ambientes de trabalho mais justos e igualitários. </w:t>
      </w:r>
    </w:p>
    <w:p w:rsidR="00176034" w:rsidP="37B4F04D" w:rsidRDefault="00176034" w14:paraId="3B7B4B86" w14:textId="77777777">
      <w:pPr>
        <w:spacing w:line="360" w:lineRule="auto"/>
        <w:ind w:firstLine="283"/>
        <w:rPr>
          <w:rFonts w:ascii="Arial" w:hAnsi="Arial" w:eastAsia="Arial" w:cs="Arial"/>
          <w:color w:val="000000" w:themeColor="text1"/>
          <w:sz w:val="24"/>
          <w:szCs w:val="24"/>
        </w:rPr>
      </w:pPr>
    </w:p>
    <w:p w:rsidR="00176034" w:rsidP="37B4F04D" w:rsidRDefault="37B4F04D" w14:paraId="3B2B091D" w14:textId="77777777">
      <w:pPr>
        <w:spacing w:line="360" w:lineRule="auto"/>
        <w:rPr>
          <w:rFonts w:ascii="Arial" w:hAnsi="Arial" w:cs="Arial"/>
          <w:sz w:val="24"/>
          <w:szCs w:val="24"/>
        </w:rPr>
      </w:pPr>
      <w:r w:rsidRPr="37B4F04D">
        <w:rPr>
          <w:rFonts w:ascii="Arial" w:hAnsi="Arial" w:cs="Arial"/>
          <w:b/>
          <w:bCs/>
          <w:sz w:val="24"/>
          <w:szCs w:val="24"/>
        </w:rPr>
        <w:t xml:space="preserve">CONSIDERAÇÕES FINAIS </w:t>
      </w:r>
    </w:p>
    <w:p w:rsidR="00176034" w:rsidP="3D2D5A0B" w:rsidRDefault="37B4F04D" w14:paraId="36E8C23C" w14:textId="5D6B11C5" w14:noSpellErr="1">
      <w:pPr>
        <w:shd w:val="clear" w:color="auto" w:fill="FFFFFF" w:themeFill="background1"/>
        <w:spacing w:before="300" w:after="300" w:line="360" w:lineRule="auto"/>
        <w:ind w:firstLine="850"/>
        <w:rPr>
          <w:rFonts w:ascii="Arial" w:hAnsi="Arial" w:eastAsia="Arial" w:cs="Arial"/>
          <w:color w:val="auto" w:themeColor="text1"/>
          <w:sz w:val="24"/>
          <w:szCs w:val="24"/>
        </w:rPr>
      </w:pPr>
      <w:r w:rsidRPr="3D2D5A0B" w:rsidR="3D2D5A0B">
        <w:rPr>
          <w:rFonts w:ascii="Arial" w:hAnsi="Arial" w:eastAsia="Arial" w:cs="Arial"/>
          <w:color w:val="auto"/>
          <w:sz w:val="24"/>
          <w:szCs w:val="24"/>
        </w:rPr>
        <w:t>Nesta pesquisa busc</w:t>
      </w:r>
      <w:r w:rsidRPr="3D2D5A0B" w:rsidR="3D2D5A0B">
        <w:rPr>
          <w:rFonts w:ascii="Arial" w:hAnsi="Arial" w:eastAsia="Arial" w:cs="Arial"/>
          <w:color w:val="auto"/>
          <w:sz w:val="24"/>
          <w:szCs w:val="24"/>
        </w:rPr>
        <w:t>ou-se</w:t>
      </w:r>
      <w:r w:rsidRPr="3D2D5A0B" w:rsidR="3D2D5A0B">
        <w:rPr>
          <w:rFonts w:ascii="Arial" w:hAnsi="Arial" w:eastAsia="Arial" w:cs="Arial"/>
          <w:color w:val="auto"/>
          <w:sz w:val="24"/>
          <w:szCs w:val="24"/>
        </w:rPr>
        <w:t xml:space="preserve"> compreender os desafios e oportunidades enfrentados por mulheres em suas trajetórias profissionais. Ao adotar uma abordagem qualitativa, explor</w:t>
      </w:r>
      <w:r w:rsidRPr="3D2D5A0B" w:rsidR="3D2D5A0B">
        <w:rPr>
          <w:rFonts w:ascii="Arial" w:hAnsi="Arial" w:eastAsia="Arial" w:cs="Arial"/>
          <w:color w:val="auto"/>
          <w:sz w:val="24"/>
          <w:szCs w:val="24"/>
        </w:rPr>
        <w:t>ou-se</w:t>
      </w:r>
      <w:r w:rsidRPr="3D2D5A0B" w:rsidR="3D2D5A0B">
        <w:rPr>
          <w:rFonts w:ascii="Arial" w:hAnsi="Arial" w:eastAsia="Arial" w:cs="Arial"/>
          <w:color w:val="auto"/>
          <w:sz w:val="24"/>
          <w:szCs w:val="24"/>
        </w:rPr>
        <w:t xml:space="preserve"> as experiências, perspectivas e percepções de mulheres líderes em diferentes setores e contextos organizacionais.</w:t>
      </w:r>
    </w:p>
    <w:p w:rsidR="00176034" w:rsidP="37B4F04D" w:rsidRDefault="37B4F04D" w14:paraId="203897FA" w14:textId="77777777">
      <w:pPr>
        <w:shd w:val="clear" w:color="auto" w:fill="FFFFFF" w:themeFill="background1"/>
        <w:spacing w:before="300" w:after="300" w:line="360" w:lineRule="auto"/>
        <w:ind w:firstLine="850"/>
        <w:rPr>
          <w:rFonts w:ascii="Arial" w:hAnsi="Arial" w:eastAsia="Arial" w:cs="Arial"/>
          <w:color w:val="000000" w:themeColor="text1"/>
          <w:sz w:val="24"/>
          <w:szCs w:val="24"/>
        </w:rPr>
      </w:pPr>
      <w:r w:rsidRPr="37B4F04D">
        <w:rPr>
          <w:rFonts w:ascii="Arial" w:hAnsi="Arial" w:eastAsia="Arial" w:cs="Arial"/>
          <w:color w:val="000000" w:themeColor="text1"/>
          <w:sz w:val="24"/>
          <w:szCs w:val="24"/>
        </w:rPr>
        <w:t>Os resultados desta pesquisa destacam a persistente diferença de gênero na representação em cargos de alto escalão, assim como os diversos desafios que as mulheres enfrentam ao buscar avançar em suas carreiras. Barreiras como igualdade de oportunidades, conciliação entre vida pessoal e profissional, discriminação de gênero, cultura organizacional e falta de oportunidades de desenvolvimento, foram identificadas como fatores significativos que impactam a participação das mulheres em cargos de liderança.</w:t>
      </w:r>
    </w:p>
    <w:p w:rsidR="00176034" w:rsidP="3D2D5A0B" w:rsidRDefault="37B4F04D" w14:paraId="1699C1D2" w14:textId="0D0E4BDD">
      <w:pPr>
        <w:shd w:val="clear" w:color="auto" w:fill="FFFFFF" w:themeFill="background1"/>
        <w:spacing w:before="300" w:after="300" w:line="360" w:lineRule="auto"/>
        <w:ind w:firstLine="850"/>
        <w:rPr>
          <w:rFonts w:ascii="Arial" w:hAnsi="Arial" w:eastAsia="Arial" w:cs="Arial"/>
          <w:color w:val="auto" w:themeColor="text1"/>
          <w:sz w:val="24"/>
          <w:szCs w:val="24"/>
        </w:rPr>
      </w:pPr>
      <w:r w:rsidRPr="3D2D5A0B" w:rsidR="3D2D5A0B">
        <w:rPr>
          <w:rFonts w:ascii="Arial" w:hAnsi="Arial" w:eastAsia="Arial" w:cs="Arial"/>
          <w:color w:val="000000" w:themeColor="text1" w:themeTint="FF" w:themeShade="FF"/>
          <w:sz w:val="24"/>
          <w:szCs w:val="24"/>
        </w:rPr>
        <w:t>N</w:t>
      </w:r>
      <w:r w:rsidRPr="3D2D5A0B" w:rsidR="3D2D5A0B">
        <w:rPr>
          <w:rFonts w:ascii="Arial" w:hAnsi="Arial" w:eastAsia="Arial" w:cs="Arial"/>
          <w:color w:val="auto"/>
          <w:sz w:val="24"/>
          <w:szCs w:val="24"/>
        </w:rPr>
        <w:t xml:space="preserve">o entanto, também </w:t>
      </w:r>
      <w:r w:rsidRPr="3D2D5A0B" w:rsidR="3D2D5A0B">
        <w:rPr>
          <w:rFonts w:ascii="Arial" w:hAnsi="Arial" w:eastAsia="Arial" w:cs="Arial"/>
          <w:color w:val="auto"/>
          <w:sz w:val="24"/>
          <w:szCs w:val="24"/>
        </w:rPr>
        <w:t xml:space="preserve">foram identificadas </w:t>
      </w:r>
      <w:r w:rsidRPr="3D2D5A0B" w:rsidR="3D2D5A0B">
        <w:rPr>
          <w:rFonts w:ascii="Arial" w:hAnsi="Arial" w:eastAsia="Arial" w:cs="Arial"/>
          <w:color w:val="auto"/>
          <w:sz w:val="24"/>
          <w:szCs w:val="24"/>
        </w:rPr>
        <w:t>oportunidades de melhoria e apoio que podem ser exploradas para promover a igualdade de oportunidades e o avanço das mulheres em cargos de liderança. A importância de programas de desenvolvimento, políticas de equilíbrio entre trabalho e vida pessoal, e uma cultura organizacional inclusiva e diversificada foram destacadas como formas de apoiar as mulheres líderes em suas jornadas profissionais. É crucial que as organizações reconheçam e abordem essas questões de maneira proativa, implementando políticas e práticas que promovam a igualdade de oportunidades e criem um ambiente de trabalho inclusivo e equitativo para todos os funcionários, independentemente do gênero.</w:t>
      </w:r>
    </w:p>
    <w:p w:rsidR="00176034" w:rsidP="37B4F04D" w:rsidRDefault="37B4F04D" w14:paraId="7838E778" w14:textId="77777777">
      <w:pPr>
        <w:shd w:val="clear" w:color="auto" w:fill="FFFFFF" w:themeFill="background1"/>
        <w:spacing w:before="300" w:after="300" w:line="360" w:lineRule="auto"/>
        <w:ind w:firstLine="850"/>
        <w:rPr>
          <w:rFonts w:ascii="Arial" w:hAnsi="Arial" w:eastAsia="Arial" w:cs="Arial"/>
          <w:sz w:val="24"/>
          <w:szCs w:val="24"/>
        </w:rPr>
      </w:pPr>
      <w:r w:rsidRPr="37B4F04D">
        <w:rPr>
          <w:rFonts w:ascii="Arial" w:hAnsi="Arial" w:eastAsia="Arial" w:cs="Arial"/>
          <w:color w:val="000000" w:themeColor="text1"/>
          <w:sz w:val="24"/>
          <w:szCs w:val="24"/>
        </w:rPr>
        <w:t>Para pesquisas futuras, recomenda-se a realização de estudos longitudinais para acompanhar a evolução da participação das mulheres em cargos de liderança ao longo do tempo, bem como pesquisas comparativas entre diferentes setores para entender melhor as variações nas experiências das mulheres líderes. Esperamos que esta pesquisa contribua para uma maior conscientização sobre as questões de gênero no local de trabalho e para o avanço da igualdade de oportunidades para mulheres em cargos de liderança.</w:t>
      </w:r>
      <w:r w:rsidRPr="37B4F04D">
        <w:rPr>
          <w:rFonts w:ascii="Arial" w:hAnsi="Arial" w:eastAsia="Arial" w:cs="Arial"/>
          <w:sz w:val="24"/>
          <w:szCs w:val="24"/>
        </w:rPr>
        <w:t xml:space="preserve"> </w:t>
      </w:r>
    </w:p>
    <w:p w:rsidR="00703EEE" w:rsidP="37B4F04D" w:rsidRDefault="00703EEE" w14:paraId="1F001EDE" w14:textId="77777777">
      <w:pPr>
        <w:spacing w:line="360" w:lineRule="auto"/>
        <w:rPr>
          <w:rFonts w:ascii="Arial" w:hAnsi="Arial" w:cs="Arial"/>
          <w:b/>
          <w:bCs/>
          <w:sz w:val="28"/>
          <w:szCs w:val="28"/>
        </w:rPr>
      </w:pPr>
    </w:p>
    <w:p w:rsidR="00703EEE" w:rsidP="37B4F04D" w:rsidRDefault="00703EEE" w14:paraId="219DAC14" w14:textId="77777777">
      <w:pPr>
        <w:spacing w:line="360" w:lineRule="auto"/>
        <w:rPr>
          <w:rFonts w:ascii="Arial" w:hAnsi="Arial" w:cs="Arial"/>
          <w:b/>
          <w:bCs/>
          <w:sz w:val="28"/>
          <w:szCs w:val="28"/>
        </w:rPr>
      </w:pPr>
    </w:p>
    <w:p w:rsidR="00176034" w:rsidP="37B4F04D" w:rsidRDefault="37B4F04D" w14:paraId="766A3230" w14:textId="62ACFE1E" w14:noSpellErr="1">
      <w:pPr>
        <w:spacing w:line="360" w:lineRule="auto"/>
        <w:rPr>
          <w:rFonts w:ascii="Arial" w:hAnsi="Arial" w:cs="Arial"/>
          <w:b w:val="1"/>
          <w:bCs w:val="1"/>
          <w:sz w:val="28"/>
          <w:szCs w:val="28"/>
        </w:rPr>
      </w:pPr>
      <w:r w:rsidRPr="3D2D5A0B" w:rsidR="3D2D5A0B">
        <w:rPr>
          <w:rFonts w:ascii="Arial" w:hAnsi="Arial" w:cs="Arial"/>
          <w:b w:val="1"/>
          <w:bCs w:val="1"/>
          <w:sz w:val="28"/>
          <w:szCs w:val="28"/>
        </w:rPr>
        <w:t>REFERÊNCIAS</w:t>
      </w:r>
      <w:r w:rsidRPr="3D2D5A0B" w:rsidR="3D2D5A0B">
        <w:rPr>
          <w:rFonts w:ascii="Arial" w:hAnsi="Arial" w:cs="Arial"/>
          <w:b w:val="1"/>
          <w:bCs w:val="1"/>
          <w:sz w:val="28"/>
          <w:szCs w:val="28"/>
        </w:rPr>
        <w:t xml:space="preserve"> </w:t>
      </w:r>
    </w:p>
    <w:p w:rsidR="00176034" w:rsidP="3D2D5A0B" w:rsidRDefault="00703EEE" w14:paraId="2B47AF4F" w14:textId="425E1A03">
      <w:pPr>
        <w:pStyle w:val="Corpodetexto"/>
        <w:spacing w:after="0"/>
        <w:rPr>
          <w:rFonts w:ascii="Arial" w:hAnsi="Arial" w:eastAsia="Arial" w:cs="Arial"/>
          <w:color w:val="auto"/>
          <w:sz w:val="24"/>
          <w:szCs w:val="24"/>
          <w:lang w:val="en-US"/>
        </w:rPr>
      </w:pPr>
      <w:r w:rsidRPr="3D2D5A0B" w:rsidR="3D2D5A0B">
        <w:rPr>
          <w:rFonts w:ascii="Arial" w:hAnsi="Arial" w:eastAsia="Arial" w:cs="Arial"/>
          <w:color w:val="auto"/>
          <w:sz w:val="24"/>
          <w:szCs w:val="24"/>
          <w:lang w:val="en-US"/>
        </w:rPr>
        <w:t>BUSINESS INSIDER</w:t>
      </w:r>
      <w:r w:rsidRPr="3D2D5A0B" w:rsidR="3D2D5A0B">
        <w:rPr>
          <w:rFonts w:ascii="Arial" w:hAnsi="Arial" w:eastAsia="Arial" w:cs="Arial"/>
          <w:color w:val="auto"/>
          <w:sz w:val="24"/>
          <w:szCs w:val="24"/>
          <w:lang w:val="en-US"/>
        </w:rPr>
        <w:t xml:space="preserve">. </w:t>
      </w:r>
      <w:r w:rsidRPr="3D2D5A0B" w:rsidR="3D2D5A0B">
        <w:rPr>
          <w:rFonts w:ascii="Arial" w:hAnsi="Arial" w:eastAsia="Arial" w:cs="Arial"/>
          <w:b w:val="1"/>
          <w:bCs w:val="1"/>
          <w:color w:val="auto"/>
          <w:sz w:val="24"/>
          <w:szCs w:val="24"/>
          <w:lang w:val="en-US"/>
        </w:rPr>
        <w:t>The rise of Sheryl Sandberg, Facebook's billionaire chief operating officer</w:t>
      </w:r>
      <w:r w:rsidRPr="3D2D5A0B" w:rsidR="3D2D5A0B">
        <w:rPr>
          <w:rFonts w:ascii="Arial" w:hAnsi="Arial" w:eastAsia="Arial" w:cs="Arial"/>
          <w:color w:val="auto"/>
          <w:sz w:val="24"/>
          <w:szCs w:val="24"/>
          <w:lang w:val="en-US"/>
        </w:rPr>
        <w:t xml:space="preserve">. 2019. </w:t>
      </w:r>
      <w:r w:rsidRPr="3D2D5A0B" w:rsidR="3D2D5A0B">
        <w:rPr>
          <w:rFonts w:ascii="Arial" w:hAnsi="Arial" w:eastAsia="Arial" w:cs="Arial"/>
          <w:color w:val="auto"/>
          <w:sz w:val="24"/>
          <w:szCs w:val="24"/>
          <w:lang w:val="en-US"/>
        </w:rPr>
        <w:t>Disponível</w:t>
      </w:r>
      <w:r w:rsidRPr="3D2D5A0B" w:rsidR="3D2D5A0B">
        <w:rPr>
          <w:rFonts w:ascii="Arial" w:hAnsi="Arial" w:eastAsia="Arial" w:cs="Arial"/>
          <w:color w:val="auto"/>
          <w:sz w:val="24"/>
          <w:szCs w:val="24"/>
          <w:lang w:val="en-US"/>
        </w:rPr>
        <w:t xml:space="preserve"> </w:t>
      </w:r>
      <w:r w:rsidRPr="3D2D5A0B" w:rsidR="3D2D5A0B">
        <w:rPr>
          <w:rFonts w:ascii="Arial" w:hAnsi="Arial" w:eastAsia="Arial" w:cs="Arial"/>
          <w:color w:val="auto"/>
          <w:sz w:val="24"/>
          <w:szCs w:val="24"/>
          <w:lang w:val="en-US"/>
        </w:rPr>
        <w:t>em</w:t>
      </w:r>
      <w:r w:rsidRPr="3D2D5A0B" w:rsidR="3D2D5A0B">
        <w:rPr>
          <w:rFonts w:ascii="Arial" w:hAnsi="Arial" w:eastAsia="Arial" w:cs="Arial"/>
          <w:color w:val="auto"/>
          <w:sz w:val="24"/>
          <w:szCs w:val="24"/>
          <w:lang w:val="en-US"/>
        </w:rPr>
        <w:t xml:space="preserve">: </w:t>
      </w:r>
      <w:r w:rsidRPr="3D2D5A0B" w:rsidR="3D2D5A0B">
        <w:rPr>
          <w:rFonts w:ascii="Arial" w:hAnsi="Arial" w:eastAsia="Arial" w:cs="Arial"/>
          <w:color w:val="auto"/>
          <w:sz w:val="24"/>
          <w:szCs w:val="24"/>
          <w:lang w:val="en-US"/>
        </w:rPr>
        <w:t>&lt;</w:t>
      </w:r>
      <w:r w:rsidRPr="3D2D5A0B" w:rsidR="3D2D5A0B">
        <w:rPr>
          <w:rStyle w:val="LinkdaInternet"/>
          <w:rFonts w:ascii="Arial" w:hAnsi="Arial" w:eastAsia="Arial" w:cs="Arial"/>
          <w:color w:val="auto"/>
          <w:sz w:val="24"/>
          <w:szCs w:val="24"/>
          <w:u w:val="none"/>
          <w:lang w:val="en-US"/>
        </w:rPr>
        <w:t>https://www.businessinsider.com</w:t>
      </w:r>
      <w:r w:rsidRPr="3D2D5A0B" w:rsidR="3D2D5A0B">
        <w:rPr>
          <w:rFonts w:ascii="Arial" w:hAnsi="Arial" w:eastAsia="Arial" w:cs="Arial"/>
          <w:color w:val="auto"/>
          <w:sz w:val="24"/>
          <w:szCs w:val="24"/>
          <w:lang w:val="en-US"/>
        </w:rPr>
        <w:t>&gt;.</w:t>
      </w:r>
      <w:r w:rsidRPr="3D2D5A0B" w:rsidR="3D2D5A0B">
        <w:rPr>
          <w:rFonts w:ascii="Arial" w:hAnsi="Arial" w:eastAsia="Arial" w:cs="Arial"/>
          <w:color w:val="auto"/>
          <w:sz w:val="24"/>
          <w:szCs w:val="24"/>
          <w:lang w:val="en-US"/>
        </w:rPr>
        <w:t xml:space="preserve"> Acesso </w:t>
      </w:r>
      <w:r w:rsidRPr="3D2D5A0B" w:rsidR="3D2D5A0B">
        <w:rPr>
          <w:rFonts w:ascii="Arial" w:hAnsi="Arial" w:eastAsia="Arial" w:cs="Arial"/>
          <w:color w:val="auto"/>
          <w:sz w:val="24"/>
          <w:szCs w:val="24"/>
          <w:lang w:val="en-US"/>
        </w:rPr>
        <w:t>em</w:t>
      </w:r>
      <w:r w:rsidRPr="3D2D5A0B" w:rsidR="3D2D5A0B">
        <w:rPr>
          <w:rFonts w:ascii="Arial" w:hAnsi="Arial" w:eastAsia="Arial" w:cs="Arial"/>
          <w:color w:val="auto"/>
          <w:sz w:val="24"/>
          <w:szCs w:val="24"/>
          <w:lang w:val="en-US"/>
        </w:rPr>
        <w:t xml:space="preserve">: 11 </w:t>
      </w:r>
      <w:r w:rsidRPr="3D2D5A0B" w:rsidR="3D2D5A0B">
        <w:rPr>
          <w:rFonts w:ascii="Arial" w:hAnsi="Arial" w:eastAsia="Arial" w:cs="Arial"/>
          <w:color w:val="auto"/>
          <w:sz w:val="24"/>
          <w:szCs w:val="24"/>
          <w:lang w:val="en-US"/>
        </w:rPr>
        <w:t>jul.</w:t>
      </w:r>
      <w:r w:rsidRPr="3D2D5A0B" w:rsidR="3D2D5A0B">
        <w:rPr>
          <w:rFonts w:ascii="Arial" w:hAnsi="Arial" w:eastAsia="Arial" w:cs="Arial"/>
          <w:color w:val="auto"/>
          <w:sz w:val="24"/>
          <w:szCs w:val="24"/>
          <w:lang w:val="en-US"/>
        </w:rPr>
        <w:t xml:space="preserve"> 2024.</w:t>
      </w:r>
    </w:p>
    <w:p w:rsidR="570A787E" w:rsidP="00703EEE" w:rsidRDefault="570A787E" w14:paraId="63FB2DB9" w14:textId="22F228E9">
      <w:pPr>
        <w:pStyle w:val="Corpodetexto"/>
        <w:spacing w:after="0"/>
        <w:rPr>
          <w:rFonts w:ascii="Arial" w:hAnsi="Arial" w:eastAsia="Arial" w:cs="Arial"/>
          <w:sz w:val="24"/>
          <w:szCs w:val="24"/>
          <w:lang w:val="en-US"/>
        </w:rPr>
      </w:pPr>
    </w:p>
    <w:p w:rsidR="00176034" w:rsidP="00703EEE" w:rsidRDefault="37B4F04D" w14:paraId="7E770399" w14:textId="7C2CD953">
      <w:pPr>
        <w:pStyle w:val="Corpodetexto"/>
        <w:spacing w:after="0"/>
        <w:rPr>
          <w:rFonts w:ascii="Arial" w:hAnsi="Arial" w:eastAsia="Arial" w:cs="Arial"/>
          <w:sz w:val="24"/>
          <w:szCs w:val="24"/>
          <w:lang w:val="en-US"/>
        </w:rPr>
      </w:pPr>
      <w:r w:rsidRPr="37B4F04D">
        <w:rPr>
          <w:rFonts w:ascii="Arial" w:hAnsi="Arial" w:eastAsia="Arial" w:cs="Arial"/>
          <w:sz w:val="24"/>
          <w:szCs w:val="24"/>
          <w:lang w:val="en-US"/>
        </w:rPr>
        <w:t xml:space="preserve">Catalyst. Women CEOs of the S&amp;P 500. 2019. </w:t>
      </w:r>
      <w:proofErr w:type="spellStart"/>
      <w:r w:rsidRPr="37B4F04D">
        <w:rPr>
          <w:rFonts w:ascii="Arial" w:hAnsi="Arial" w:eastAsia="Arial" w:cs="Arial"/>
          <w:sz w:val="24"/>
          <w:szCs w:val="24"/>
          <w:lang w:val="en-US"/>
        </w:rPr>
        <w:t>Disponível</w:t>
      </w:r>
      <w:proofErr w:type="spellEnd"/>
      <w:r w:rsidRPr="37B4F04D">
        <w:rPr>
          <w:rFonts w:ascii="Arial" w:hAnsi="Arial" w:eastAsia="Arial" w:cs="Arial"/>
          <w:sz w:val="24"/>
          <w:szCs w:val="24"/>
          <w:lang w:val="en-US"/>
        </w:rPr>
        <w:t xml:space="preserve"> </w:t>
      </w:r>
      <w:proofErr w:type="spellStart"/>
      <w:r w:rsidRPr="37B4F04D">
        <w:rPr>
          <w:rFonts w:ascii="Arial" w:hAnsi="Arial" w:eastAsia="Arial" w:cs="Arial"/>
          <w:sz w:val="24"/>
          <w:szCs w:val="24"/>
          <w:lang w:val="en-US"/>
        </w:rPr>
        <w:t>em</w:t>
      </w:r>
      <w:proofErr w:type="spellEnd"/>
      <w:r w:rsidRPr="37B4F04D">
        <w:rPr>
          <w:rFonts w:ascii="Arial" w:hAnsi="Arial" w:eastAsia="Arial" w:cs="Arial"/>
          <w:sz w:val="24"/>
          <w:szCs w:val="24"/>
          <w:lang w:val="en-US"/>
        </w:rPr>
        <w:t xml:space="preserve">: </w:t>
      </w:r>
      <w:hyperlink r:id="rId12">
        <w:r w:rsidRPr="37B4F04D">
          <w:rPr>
            <w:rStyle w:val="LinkdaInternet"/>
            <w:rFonts w:ascii="Arial" w:hAnsi="Arial" w:eastAsia="Arial" w:cs="Arial"/>
            <w:sz w:val="24"/>
            <w:szCs w:val="24"/>
            <w:lang w:val="en-US"/>
          </w:rPr>
          <w:t>https://www.catalyst.org</w:t>
        </w:r>
      </w:hyperlink>
      <w:r w:rsidRPr="37B4F04D">
        <w:rPr>
          <w:rFonts w:ascii="Arial" w:hAnsi="Arial" w:eastAsia="Arial" w:cs="Arial"/>
          <w:sz w:val="24"/>
          <w:szCs w:val="24"/>
          <w:lang w:val="en-US"/>
        </w:rPr>
        <w:t xml:space="preserve">. Acesso </w:t>
      </w:r>
      <w:proofErr w:type="spellStart"/>
      <w:r w:rsidRPr="37B4F04D">
        <w:rPr>
          <w:rFonts w:ascii="Arial" w:hAnsi="Arial" w:eastAsia="Arial" w:cs="Arial"/>
          <w:sz w:val="24"/>
          <w:szCs w:val="24"/>
          <w:lang w:val="en-US"/>
        </w:rPr>
        <w:t>em</w:t>
      </w:r>
      <w:proofErr w:type="spellEnd"/>
      <w:r w:rsidRPr="37B4F04D">
        <w:rPr>
          <w:rFonts w:ascii="Arial" w:hAnsi="Arial" w:eastAsia="Arial" w:cs="Arial"/>
          <w:sz w:val="24"/>
          <w:szCs w:val="24"/>
          <w:lang w:val="en-US"/>
        </w:rPr>
        <w:t xml:space="preserve">: 11 </w:t>
      </w:r>
      <w:proofErr w:type="spellStart"/>
      <w:r w:rsidRPr="37B4F04D">
        <w:rPr>
          <w:rFonts w:ascii="Arial" w:hAnsi="Arial" w:eastAsia="Arial" w:cs="Arial"/>
          <w:sz w:val="24"/>
          <w:szCs w:val="24"/>
          <w:lang w:val="en-US"/>
        </w:rPr>
        <w:t>jul.</w:t>
      </w:r>
      <w:proofErr w:type="spellEnd"/>
      <w:r w:rsidRPr="37B4F04D">
        <w:rPr>
          <w:rFonts w:ascii="Arial" w:hAnsi="Arial" w:eastAsia="Arial" w:cs="Arial"/>
          <w:sz w:val="24"/>
          <w:szCs w:val="24"/>
          <w:lang w:val="en-US"/>
        </w:rPr>
        <w:t xml:space="preserve"> 2024.</w:t>
      </w:r>
    </w:p>
    <w:p w:rsidR="570A787E" w:rsidP="00703EEE" w:rsidRDefault="570A787E" w14:paraId="00B90363" w14:textId="1BA5E85E">
      <w:pPr>
        <w:pStyle w:val="Corpodetexto"/>
        <w:spacing w:after="0"/>
        <w:rPr>
          <w:rFonts w:ascii="Arial" w:hAnsi="Arial" w:eastAsia="Arial" w:cs="Arial"/>
          <w:sz w:val="24"/>
          <w:szCs w:val="24"/>
          <w:lang w:val="en-US"/>
        </w:rPr>
      </w:pPr>
    </w:p>
    <w:p w:rsidR="00176034" w:rsidP="00703EEE" w:rsidRDefault="37B4F04D" w14:paraId="3DF7DAA8" w14:textId="561C7CB1">
      <w:pPr>
        <w:pStyle w:val="Corpodetexto"/>
        <w:spacing w:after="0"/>
        <w:rPr>
          <w:rFonts w:ascii="Arial" w:hAnsi="Arial" w:eastAsia="Arial" w:cs="Arial"/>
          <w:sz w:val="24"/>
          <w:szCs w:val="24"/>
          <w:lang w:val="en-US"/>
        </w:rPr>
      </w:pPr>
      <w:r w:rsidRPr="37B4F04D">
        <w:rPr>
          <w:rFonts w:ascii="Arial" w:hAnsi="Arial" w:eastAsia="Arial" w:cs="Arial"/>
          <w:sz w:val="24"/>
          <w:szCs w:val="24"/>
          <w:lang w:val="en-US"/>
        </w:rPr>
        <w:t xml:space="preserve">Catalyst. Why Diversity and Inclusion Matter: Quick Take. 2020. </w:t>
      </w:r>
      <w:proofErr w:type="spellStart"/>
      <w:r w:rsidRPr="37B4F04D">
        <w:rPr>
          <w:rFonts w:ascii="Arial" w:hAnsi="Arial" w:eastAsia="Arial" w:cs="Arial"/>
          <w:sz w:val="24"/>
          <w:szCs w:val="24"/>
          <w:lang w:val="en-US"/>
        </w:rPr>
        <w:t>Disponível</w:t>
      </w:r>
      <w:proofErr w:type="spellEnd"/>
      <w:r w:rsidRPr="37B4F04D">
        <w:rPr>
          <w:rFonts w:ascii="Arial" w:hAnsi="Arial" w:eastAsia="Arial" w:cs="Arial"/>
          <w:sz w:val="24"/>
          <w:szCs w:val="24"/>
          <w:lang w:val="en-US"/>
        </w:rPr>
        <w:t xml:space="preserve"> </w:t>
      </w:r>
      <w:proofErr w:type="spellStart"/>
      <w:r w:rsidRPr="37B4F04D">
        <w:rPr>
          <w:rFonts w:ascii="Arial" w:hAnsi="Arial" w:eastAsia="Arial" w:cs="Arial"/>
          <w:sz w:val="24"/>
          <w:szCs w:val="24"/>
          <w:lang w:val="en-US"/>
        </w:rPr>
        <w:t>em</w:t>
      </w:r>
      <w:proofErr w:type="spellEnd"/>
      <w:r w:rsidRPr="37B4F04D">
        <w:rPr>
          <w:rFonts w:ascii="Arial" w:hAnsi="Arial" w:eastAsia="Arial" w:cs="Arial"/>
          <w:sz w:val="24"/>
          <w:szCs w:val="24"/>
          <w:lang w:val="en-US"/>
        </w:rPr>
        <w:t xml:space="preserve">: </w:t>
      </w:r>
      <w:hyperlink r:id="rId13">
        <w:r w:rsidRPr="37B4F04D">
          <w:rPr>
            <w:rStyle w:val="LinkdaInternet"/>
            <w:rFonts w:ascii="Arial" w:hAnsi="Arial" w:eastAsia="Arial" w:cs="Arial"/>
            <w:sz w:val="24"/>
            <w:szCs w:val="24"/>
            <w:lang w:val="en-US"/>
          </w:rPr>
          <w:t>https://www.catalyst.org</w:t>
        </w:r>
      </w:hyperlink>
      <w:r w:rsidRPr="37B4F04D">
        <w:rPr>
          <w:rFonts w:ascii="Arial" w:hAnsi="Arial" w:eastAsia="Arial" w:cs="Arial"/>
          <w:sz w:val="24"/>
          <w:szCs w:val="24"/>
          <w:lang w:val="en-US"/>
        </w:rPr>
        <w:t xml:space="preserve">. Acesso </w:t>
      </w:r>
      <w:proofErr w:type="spellStart"/>
      <w:r w:rsidRPr="37B4F04D">
        <w:rPr>
          <w:rFonts w:ascii="Arial" w:hAnsi="Arial" w:eastAsia="Arial" w:cs="Arial"/>
          <w:sz w:val="24"/>
          <w:szCs w:val="24"/>
          <w:lang w:val="en-US"/>
        </w:rPr>
        <w:t>em</w:t>
      </w:r>
      <w:proofErr w:type="spellEnd"/>
      <w:r w:rsidRPr="37B4F04D">
        <w:rPr>
          <w:rFonts w:ascii="Arial" w:hAnsi="Arial" w:eastAsia="Arial" w:cs="Arial"/>
          <w:sz w:val="24"/>
          <w:szCs w:val="24"/>
          <w:lang w:val="en-US"/>
        </w:rPr>
        <w:t xml:space="preserve">: 11 </w:t>
      </w:r>
      <w:proofErr w:type="spellStart"/>
      <w:r w:rsidRPr="37B4F04D">
        <w:rPr>
          <w:rFonts w:ascii="Arial" w:hAnsi="Arial" w:eastAsia="Arial" w:cs="Arial"/>
          <w:sz w:val="24"/>
          <w:szCs w:val="24"/>
          <w:lang w:val="en-US"/>
        </w:rPr>
        <w:t>jul.</w:t>
      </w:r>
      <w:proofErr w:type="spellEnd"/>
      <w:r w:rsidRPr="37B4F04D">
        <w:rPr>
          <w:rFonts w:ascii="Arial" w:hAnsi="Arial" w:eastAsia="Arial" w:cs="Arial"/>
          <w:sz w:val="24"/>
          <w:szCs w:val="24"/>
          <w:lang w:val="en-US"/>
        </w:rPr>
        <w:t xml:space="preserve"> 2024.</w:t>
      </w:r>
    </w:p>
    <w:p w:rsidR="570A787E" w:rsidP="00703EEE" w:rsidRDefault="570A787E" w14:paraId="43ADBA6A" w14:textId="7014DE36">
      <w:pPr>
        <w:pStyle w:val="Corpodetexto"/>
        <w:spacing w:after="0"/>
        <w:rPr>
          <w:rFonts w:ascii="Arial" w:hAnsi="Arial" w:eastAsia="Arial" w:cs="Arial"/>
          <w:sz w:val="24"/>
          <w:szCs w:val="24"/>
          <w:lang w:val="en-US"/>
        </w:rPr>
      </w:pPr>
    </w:p>
    <w:p w:rsidR="00176034" w:rsidP="00703EEE" w:rsidRDefault="37B4F04D" w14:paraId="4D499934" w14:textId="7172045B">
      <w:pPr>
        <w:pStyle w:val="Corpodetexto"/>
        <w:spacing w:after="0"/>
        <w:rPr>
          <w:rFonts w:ascii="Arial" w:hAnsi="Arial" w:eastAsia="Arial" w:cs="Arial"/>
          <w:sz w:val="24"/>
          <w:szCs w:val="24"/>
        </w:rPr>
      </w:pPr>
      <w:r w:rsidRPr="37B4F04D">
        <w:rPr>
          <w:rFonts w:ascii="Arial" w:hAnsi="Arial" w:eastAsia="Arial" w:cs="Arial"/>
          <w:sz w:val="24"/>
          <w:szCs w:val="24"/>
        </w:rPr>
        <w:t xml:space="preserve">Época Negócios. Rachel Maia deixa o comando da Lacoste Brasil. 2020. Disponível em: </w:t>
      </w:r>
      <w:hyperlink r:id="rId14">
        <w:r w:rsidRPr="37B4F04D">
          <w:rPr>
            <w:rStyle w:val="LinkdaInternet"/>
            <w:rFonts w:ascii="Arial" w:hAnsi="Arial" w:eastAsia="Arial" w:cs="Arial"/>
            <w:sz w:val="24"/>
            <w:szCs w:val="24"/>
          </w:rPr>
          <w:t>https://epocanegocios.globo.com</w:t>
        </w:r>
      </w:hyperlink>
      <w:r w:rsidRPr="37B4F04D">
        <w:rPr>
          <w:rFonts w:ascii="Arial" w:hAnsi="Arial" w:eastAsia="Arial" w:cs="Arial"/>
          <w:sz w:val="24"/>
          <w:szCs w:val="24"/>
        </w:rPr>
        <w:t>. Acesso em: 11 jul. 2024.</w:t>
      </w:r>
    </w:p>
    <w:p w:rsidR="570A787E" w:rsidP="00703EEE" w:rsidRDefault="570A787E" w14:paraId="034CC04B" w14:textId="4FD4C03F">
      <w:pPr>
        <w:pStyle w:val="Corpodetexto"/>
        <w:spacing w:after="0"/>
        <w:rPr>
          <w:rFonts w:ascii="Arial" w:hAnsi="Arial" w:eastAsia="Arial" w:cs="Arial"/>
          <w:sz w:val="24"/>
          <w:szCs w:val="24"/>
        </w:rPr>
      </w:pPr>
    </w:p>
    <w:p w:rsidR="00176034" w:rsidP="00703EEE" w:rsidRDefault="37B4F04D" w14:paraId="0C5AFD51" w14:textId="44264E61">
      <w:pPr>
        <w:pStyle w:val="Corpodetexto"/>
        <w:spacing w:after="0"/>
        <w:rPr>
          <w:rFonts w:ascii="Arial" w:hAnsi="Arial" w:eastAsia="Arial" w:cs="Arial"/>
          <w:sz w:val="24"/>
          <w:szCs w:val="24"/>
        </w:rPr>
      </w:pPr>
      <w:proofErr w:type="spellStart"/>
      <w:r w:rsidRPr="37B4F04D">
        <w:rPr>
          <w:rFonts w:ascii="Arial" w:hAnsi="Arial" w:eastAsia="Arial" w:cs="Arial"/>
          <w:sz w:val="24"/>
          <w:szCs w:val="24"/>
        </w:rPr>
        <w:t>Estatão</w:t>
      </w:r>
      <w:proofErr w:type="spellEnd"/>
      <w:r w:rsidRPr="37B4F04D">
        <w:rPr>
          <w:rFonts w:ascii="Arial" w:hAnsi="Arial" w:eastAsia="Arial" w:cs="Arial"/>
          <w:sz w:val="24"/>
          <w:szCs w:val="24"/>
        </w:rPr>
        <w:t xml:space="preserve">. Maria Fernanda Teixeira é uma das 20 mulheres mais poderosas do Brasil. 2016. Disponível em: </w:t>
      </w:r>
      <w:hyperlink r:id="rId15">
        <w:r w:rsidRPr="37B4F04D">
          <w:rPr>
            <w:rStyle w:val="LinkdaInternet"/>
            <w:rFonts w:ascii="Arial" w:hAnsi="Arial" w:eastAsia="Arial" w:cs="Arial"/>
            <w:sz w:val="24"/>
            <w:szCs w:val="24"/>
          </w:rPr>
          <w:t>https://www.estadao.com.br</w:t>
        </w:r>
      </w:hyperlink>
      <w:r w:rsidRPr="37B4F04D">
        <w:rPr>
          <w:rFonts w:ascii="Arial" w:hAnsi="Arial" w:eastAsia="Arial" w:cs="Arial"/>
          <w:sz w:val="24"/>
          <w:szCs w:val="24"/>
        </w:rPr>
        <w:t>. Acesso em: 11 jul. 2024.</w:t>
      </w:r>
    </w:p>
    <w:p w:rsidR="570A787E" w:rsidP="00703EEE" w:rsidRDefault="570A787E" w14:paraId="2A1A13EC" w14:textId="35661A1A">
      <w:pPr>
        <w:pStyle w:val="Corpodetexto"/>
        <w:spacing w:after="0"/>
        <w:rPr>
          <w:rFonts w:ascii="Arial" w:hAnsi="Arial" w:eastAsia="Arial" w:cs="Arial"/>
          <w:sz w:val="24"/>
          <w:szCs w:val="24"/>
        </w:rPr>
      </w:pPr>
    </w:p>
    <w:p w:rsidR="00176034" w:rsidP="00703EEE" w:rsidRDefault="37B4F04D" w14:paraId="105C7C79" w14:textId="50350384">
      <w:pPr>
        <w:pStyle w:val="Corpodetexto"/>
        <w:spacing w:after="0"/>
        <w:rPr>
          <w:rFonts w:ascii="Arial" w:hAnsi="Arial" w:eastAsia="Arial" w:cs="Arial"/>
          <w:sz w:val="24"/>
          <w:szCs w:val="24"/>
        </w:rPr>
      </w:pPr>
      <w:r w:rsidRPr="37B4F04D">
        <w:rPr>
          <w:rFonts w:ascii="Arial" w:hAnsi="Arial" w:eastAsia="Arial" w:cs="Arial"/>
          <w:sz w:val="24"/>
          <w:szCs w:val="24"/>
        </w:rPr>
        <w:t xml:space="preserve">Exame. Maria Silvia Bastos Marques assume presidência do BNDES. 2016. Disponível em: </w:t>
      </w:r>
      <w:hyperlink r:id="rId16">
        <w:r w:rsidRPr="37B4F04D">
          <w:rPr>
            <w:rStyle w:val="LinkdaInternet"/>
            <w:rFonts w:ascii="Arial" w:hAnsi="Arial" w:eastAsia="Arial" w:cs="Arial"/>
            <w:sz w:val="24"/>
            <w:szCs w:val="24"/>
          </w:rPr>
          <w:t>https://www.exame.com</w:t>
        </w:r>
      </w:hyperlink>
      <w:r w:rsidRPr="37B4F04D">
        <w:rPr>
          <w:rFonts w:ascii="Arial" w:hAnsi="Arial" w:eastAsia="Arial" w:cs="Arial"/>
          <w:sz w:val="24"/>
          <w:szCs w:val="24"/>
        </w:rPr>
        <w:t>. Acesso em: 11 jul. 2024.</w:t>
      </w:r>
    </w:p>
    <w:p w:rsidR="570A787E" w:rsidP="00703EEE" w:rsidRDefault="570A787E" w14:paraId="03232FE8" w14:textId="5B9A44C6">
      <w:pPr>
        <w:pStyle w:val="Corpodetexto"/>
        <w:spacing w:after="0"/>
        <w:rPr>
          <w:rFonts w:ascii="Arial" w:hAnsi="Arial" w:eastAsia="Arial" w:cs="Arial"/>
          <w:sz w:val="24"/>
          <w:szCs w:val="24"/>
        </w:rPr>
      </w:pPr>
    </w:p>
    <w:p w:rsidR="00176034" w:rsidP="00703EEE" w:rsidRDefault="37B4F04D" w14:paraId="35B19F54" w14:textId="18370C90">
      <w:pPr>
        <w:pStyle w:val="Corpodetexto"/>
        <w:spacing w:after="0"/>
        <w:rPr>
          <w:rFonts w:ascii="Arial" w:hAnsi="Arial" w:eastAsia="Arial" w:cs="Arial"/>
          <w:sz w:val="24"/>
          <w:szCs w:val="24"/>
        </w:rPr>
      </w:pPr>
      <w:r w:rsidRPr="37B4F04D">
        <w:rPr>
          <w:rFonts w:ascii="Arial" w:hAnsi="Arial" w:eastAsia="Arial" w:cs="Arial"/>
          <w:sz w:val="24"/>
          <w:szCs w:val="24"/>
        </w:rPr>
        <w:t xml:space="preserve">Forbes Brasil. Paula </w:t>
      </w:r>
      <w:proofErr w:type="spellStart"/>
      <w:r w:rsidRPr="37B4F04D">
        <w:rPr>
          <w:rFonts w:ascii="Arial" w:hAnsi="Arial" w:eastAsia="Arial" w:cs="Arial"/>
          <w:sz w:val="24"/>
          <w:szCs w:val="24"/>
        </w:rPr>
        <w:t>Bellizia</w:t>
      </w:r>
      <w:proofErr w:type="spellEnd"/>
      <w:r w:rsidRPr="37B4F04D">
        <w:rPr>
          <w:rFonts w:ascii="Arial" w:hAnsi="Arial" w:eastAsia="Arial" w:cs="Arial"/>
          <w:sz w:val="24"/>
          <w:szCs w:val="24"/>
        </w:rPr>
        <w:t xml:space="preserve"> é nomeada VP de Marketing do Google na América Latina. 2020. Disponível em: </w:t>
      </w:r>
      <w:hyperlink r:id="rId17">
        <w:r w:rsidRPr="37B4F04D">
          <w:rPr>
            <w:rStyle w:val="LinkdaInternet"/>
            <w:rFonts w:ascii="Arial" w:hAnsi="Arial" w:eastAsia="Arial" w:cs="Arial"/>
            <w:sz w:val="24"/>
            <w:szCs w:val="24"/>
          </w:rPr>
          <w:t>https://forbes.com.br</w:t>
        </w:r>
      </w:hyperlink>
      <w:r w:rsidRPr="37B4F04D">
        <w:rPr>
          <w:rFonts w:ascii="Arial" w:hAnsi="Arial" w:eastAsia="Arial" w:cs="Arial"/>
          <w:sz w:val="24"/>
          <w:szCs w:val="24"/>
        </w:rPr>
        <w:t>. Acesso em: 11 jul. 2024.</w:t>
      </w:r>
    </w:p>
    <w:p w:rsidR="570A787E" w:rsidP="00703EEE" w:rsidRDefault="570A787E" w14:paraId="52221F26" w14:textId="15312A38">
      <w:pPr>
        <w:pStyle w:val="Corpodetexto"/>
        <w:spacing w:after="0"/>
        <w:rPr>
          <w:rFonts w:ascii="Arial" w:hAnsi="Arial" w:eastAsia="Arial" w:cs="Arial"/>
          <w:sz w:val="24"/>
          <w:szCs w:val="24"/>
        </w:rPr>
      </w:pPr>
    </w:p>
    <w:p w:rsidR="00176034" w:rsidP="00703EEE" w:rsidRDefault="37B4F04D" w14:paraId="46C99E94" w14:textId="7EA0CABA">
      <w:pPr>
        <w:pStyle w:val="Corpodetexto"/>
        <w:spacing w:after="0"/>
        <w:rPr>
          <w:rFonts w:ascii="Arial" w:hAnsi="Arial" w:eastAsia="Arial" w:cs="Arial"/>
          <w:sz w:val="24"/>
          <w:szCs w:val="24"/>
          <w:lang w:val="en-US"/>
        </w:rPr>
      </w:pPr>
      <w:r w:rsidRPr="37B4F04D">
        <w:rPr>
          <w:rFonts w:ascii="Arial" w:hAnsi="Arial" w:eastAsia="Arial" w:cs="Arial"/>
          <w:sz w:val="24"/>
          <w:szCs w:val="24"/>
          <w:lang w:val="en-US"/>
        </w:rPr>
        <w:t xml:space="preserve">Fortune. Mary Barra: The World’s 50 Greatest Leaders. 2021. </w:t>
      </w:r>
      <w:proofErr w:type="spellStart"/>
      <w:r w:rsidRPr="37B4F04D">
        <w:rPr>
          <w:rFonts w:ascii="Arial" w:hAnsi="Arial" w:eastAsia="Arial" w:cs="Arial"/>
          <w:sz w:val="24"/>
          <w:szCs w:val="24"/>
          <w:lang w:val="en-US"/>
        </w:rPr>
        <w:t>Disponível</w:t>
      </w:r>
      <w:proofErr w:type="spellEnd"/>
      <w:r w:rsidRPr="37B4F04D">
        <w:rPr>
          <w:rFonts w:ascii="Arial" w:hAnsi="Arial" w:eastAsia="Arial" w:cs="Arial"/>
          <w:sz w:val="24"/>
          <w:szCs w:val="24"/>
          <w:lang w:val="en-US"/>
        </w:rPr>
        <w:t xml:space="preserve"> </w:t>
      </w:r>
      <w:proofErr w:type="spellStart"/>
      <w:r w:rsidRPr="37B4F04D">
        <w:rPr>
          <w:rFonts w:ascii="Arial" w:hAnsi="Arial" w:eastAsia="Arial" w:cs="Arial"/>
          <w:sz w:val="24"/>
          <w:szCs w:val="24"/>
          <w:lang w:val="en-US"/>
        </w:rPr>
        <w:t>em</w:t>
      </w:r>
      <w:proofErr w:type="spellEnd"/>
      <w:r w:rsidRPr="37B4F04D">
        <w:rPr>
          <w:rFonts w:ascii="Arial" w:hAnsi="Arial" w:eastAsia="Arial" w:cs="Arial"/>
          <w:sz w:val="24"/>
          <w:szCs w:val="24"/>
          <w:lang w:val="en-US"/>
        </w:rPr>
        <w:t xml:space="preserve">: </w:t>
      </w:r>
      <w:hyperlink r:id="rId18">
        <w:r w:rsidRPr="37B4F04D">
          <w:rPr>
            <w:rStyle w:val="LinkdaInternet"/>
            <w:rFonts w:ascii="Arial" w:hAnsi="Arial" w:eastAsia="Arial" w:cs="Arial"/>
            <w:sz w:val="24"/>
            <w:szCs w:val="24"/>
            <w:lang w:val="en-US"/>
          </w:rPr>
          <w:t>https://fortune.com</w:t>
        </w:r>
      </w:hyperlink>
      <w:r w:rsidRPr="37B4F04D">
        <w:rPr>
          <w:rFonts w:ascii="Arial" w:hAnsi="Arial" w:eastAsia="Arial" w:cs="Arial"/>
          <w:sz w:val="24"/>
          <w:szCs w:val="24"/>
          <w:lang w:val="en-US"/>
        </w:rPr>
        <w:t xml:space="preserve">. Acesso </w:t>
      </w:r>
      <w:proofErr w:type="spellStart"/>
      <w:r w:rsidRPr="37B4F04D">
        <w:rPr>
          <w:rFonts w:ascii="Arial" w:hAnsi="Arial" w:eastAsia="Arial" w:cs="Arial"/>
          <w:sz w:val="24"/>
          <w:szCs w:val="24"/>
          <w:lang w:val="en-US"/>
        </w:rPr>
        <w:t>em</w:t>
      </w:r>
      <w:proofErr w:type="spellEnd"/>
      <w:r w:rsidRPr="37B4F04D">
        <w:rPr>
          <w:rFonts w:ascii="Arial" w:hAnsi="Arial" w:eastAsia="Arial" w:cs="Arial"/>
          <w:sz w:val="24"/>
          <w:szCs w:val="24"/>
          <w:lang w:val="en-US"/>
        </w:rPr>
        <w:t xml:space="preserve">: 11 </w:t>
      </w:r>
      <w:proofErr w:type="spellStart"/>
      <w:r w:rsidRPr="37B4F04D">
        <w:rPr>
          <w:rFonts w:ascii="Arial" w:hAnsi="Arial" w:eastAsia="Arial" w:cs="Arial"/>
          <w:sz w:val="24"/>
          <w:szCs w:val="24"/>
          <w:lang w:val="en-US"/>
        </w:rPr>
        <w:t>jul.</w:t>
      </w:r>
      <w:proofErr w:type="spellEnd"/>
      <w:r w:rsidRPr="37B4F04D">
        <w:rPr>
          <w:rFonts w:ascii="Arial" w:hAnsi="Arial" w:eastAsia="Arial" w:cs="Arial"/>
          <w:sz w:val="24"/>
          <w:szCs w:val="24"/>
          <w:lang w:val="en-US"/>
        </w:rPr>
        <w:t xml:space="preserve"> 2024.</w:t>
      </w:r>
    </w:p>
    <w:p w:rsidR="570A787E" w:rsidP="00703EEE" w:rsidRDefault="570A787E" w14:paraId="1790D333" w14:textId="3F2E0E5C">
      <w:pPr>
        <w:pStyle w:val="Corpodetexto"/>
        <w:spacing w:after="0"/>
        <w:rPr>
          <w:rFonts w:ascii="Arial" w:hAnsi="Arial" w:eastAsia="Arial" w:cs="Arial"/>
          <w:sz w:val="24"/>
          <w:szCs w:val="24"/>
          <w:lang w:val="en-US"/>
        </w:rPr>
      </w:pPr>
    </w:p>
    <w:p w:rsidR="00176034" w:rsidP="00703EEE" w:rsidRDefault="37B4F04D" w14:paraId="7C7146D8" w14:textId="5DB88AF0">
      <w:pPr>
        <w:pStyle w:val="Corpodetexto"/>
        <w:spacing w:after="0"/>
        <w:rPr>
          <w:rFonts w:ascii="Arial" w:hAnsi="Arial" w:eastAsia="Arial" w:cs="Arial"/>
          <w:sz w:val="24"/>
          <w:szCs w:val="24"/>
          <w:lang w:val="en-US"/>
        </w:rPr>
      </w:pPr>
      <w:r w:rsidRPr="37B4F04D">
        <w:rPr>
          <w:rFonts w:ascii="Arial" w:hAnsi="Arial" w:eastAsia="Arial" w:cs="Arial"/>
          <w:sz w:val="24"/>
          <w:szCs w:val="24"/>
          <w:lang w:val="en-US"/>
        </w:rPr>
        <w:t xml:space="preserve">Harvard Business Review. The Diverse Board: Moving From Interest to Action. 2016. </w:t>
      </w:r>
      <w:proofErr w:type="spellStart"/>
      <w:r w:rsidRPr="37B4F04D">
        <w:rPr>
          <w:rFonts w:ascii="Arial" w:hAnsi="Arial" w:eastAsia="Arial" w:cs="Arial"/>
          <w:sz w:val="24"/>
          <w:szCs w:val="24"/>
          <w:lang w:val="en-US"/>
        </w:rPr>
        <w:t>Disponível</w:t>
      </w:r>
      <w:proofErr w:type="spellEnd"/>
      <w:r w:rsidRPr="37B4F04D">
        <w:rPr>
          <w:rFonts w:ascii="Arial" w:hAnsi="Arial" w:eastAsia="Arial" w:cs="Arial"/>
          <w:sz w:val="24"/>
          <w:szCs w:val="24"/>
          <w:lang w:val="en-US"/>
        </w:rPr>
        <w:t xml:space="preserve"> </w:t>
      </w:r>
      <w:proofErr w:type="spellStart"/>
      <w:r w:rsidRPr="37B4F04D">
        <w:rPr>
          <w:rFonts w:ascii="Arial" w:hAnsi="Arial" w:eastAsia="Arial" w:cs="Arial"/>
          <w:sz w:val="24"/>
          <w:szCs w:val="24"/>
          <w:lang w:val="en-US"/>
        </w:rPr>
        <w:t>em</w:t>
      </w:r>
      <w:proofErr w:type="spellEnd"/>
      <w:r w:rsidRPr="37B4F04D">
        <w:rPr>
          <w:rFonts w:ascii="Arial" w:hAnsi="Arial" w:eastAsia="Arial" w:cs="Arial"/>
          <w:sz w:val="24"/>
          <w:szCs w:val="24"/>
          <w:lang w:val="en-US"/>
        </w:rPr>
        <w:t xml:space="preserve">: </w:t>
      </w:r>
      <w:hyperlink r:id="rId19">
        <w:r w:rsidRPr="37B4F04D">
          <w:rPr>
            <w:rStyle w:val="LinkdaInternet"/>
            <w:rFonts w:ascii="Arial" w:hAnsi="Arial" w:eastAsia="Arial" w:cs="Arial"/>
            <w:sz w:val="24"/>
            <w:szCs w:val="24"/>
            <w:lang w:val="en-US"/>
          </w:rPr>
          <w:t>https://hbr.org</w:t>
        </w:r>
      </w:hyperlink>
      <w:r w:rsidRPr="37B4F04D">
        <w:rPr>
          <w:rFonts w:ascii="Arial" w:hAnsi="Arial" w:eastAsia="Arial" w:cs="Arial"/>
          <w:sz w:val="24"/>
          <w:szCs w:val="24"/>
          <w:lang w:val="en-US"/>
        </w:rPr>
        <w:t xml:space="preserve">. Acesso </w:t>
      </w:r>
      <w:proofErr w:type="spellStart"/>
      <w:r w:rsidRPr="37B4F04D">
        <w:rPr>
          <w:rFonts w:ascii="Arial" w:hAnsi="Arial" w:eastAsia="Arial" w:cs="Arial"/>
          <w:sz w:val="24"/>
          <w:szCs w:val="24"/>
          <w:lang w:val="en-US"/>
        </w:rPr>
        <w:t>em</w:t>
      </w:r>
      <w:proofErr w:type="spellEnd"/>
      <w:r w:rsidRPr="37B4F04D">
        <w:rPr>
          <w:rFonts w:ascii="Arial" w:hAnsi="Arial" w:eastAsia="Arial" w:cs="Arial"/>
          <w:sz w:val="24"/>
          <w:szCs w:val="24"/>
          <w:lang w:val="en-US"/>
        </w:rPr>
        <w:t xml:space="preserve">: 11 </w:t>
      </w:r>
      <w:proofErr w:type="spellStart"/>
      <w:r w:rsidRPr="37B4F04D">
        <w:rPr>
          <w:rFonts w:ascii="Arial" w:hAnsi="Arial" w:eastAsia="Arial" w:cs="Arial"/>
          <w:sz w:val="24"/>
          <w:szCs w:val="24"/>
          <w:lang w:val="en-US"/>
        </w:rPr>
        <w:t>jul.</w:t>
      </w:r>
      <w:proofErr w:type="spellEnd"/>
      <w:r w:rsidRPr="37B4F04D">
        <w:rPr>
          <w:rFonts w:ascii="Arial" w:hAnsi="Arial" w:eastAsia="Arial" w:cs="Arial"/>
          <w:sz w:val="24"/>
          <w:szCs w:val="24"/>
          <w:lang w:val="en-US"/>
        </w:rPr>
        <w:t xml:space="preserve"> 2024.</w:t>
      </w:r>
    </w:p>
    <w:p w:rsidR="570A787E" w:rsidP="00703EEE" w:rsidRDefault="570A787E" w14:paraId="190D42E7" w14:textId="32BEA27A">
      <w:pPr>
        <w:pStyle w:val="Corpodetexto"/>
        <w:spacing w:after="0"/>
        <w:rPr>
          <w:rFonts w:ascii="Arial" w:hAnsi="Arial" w:eastAsia="Arial" w:cs="Arial"/>
          <w:sz w:val="24"/>
          <w:szCs w:val="24"/>
          <w:lang w:val="en-US"/>
        </w:rPr>
      </w:pPr>
    </w:p>
    <w:p w:rsidR="00176034" w:rsidP="00703EEE" w:rsidRDefault="37B4F04D" w14:paraId="6F8C53D0" w14:textId="017C87DE">
      <w:pPr>
        <w:pStyle w:val="Corpodetexto"/>
        <w:spacing w:after="0"/>
        <w:rPr>
          <w:rFonts w:ascii="Arial" w:hAnsi="Arial" w:eastAsia="Arial" w:cs="Arial"/>
          <w:sz w:val="24"/>
          <w:szCs w:val="24"/>
        </w:rPr>
      </w:pPr>
      <w:r w:rsidRPr="37B4F04D">
        <w:rPr>
          <w:rFonts w:ascii="Arial" w:hAnsi="Arial" w:eastAsia="Arial" w:cs="Arial"/>
          <w:sz w:val="24"/>
          <w:szCs w:val="24"/>
        </w:rPr>
        <w:t xml:space="preserve">Instituto Ayrton Senna. Viviane Senna. 2021. Disponível em: </w:t>
      </w:r>
      <w:hyperlink r:id="rId20">
        <w:r w:rsidRPr="37B4F04D">
          <w:rPr>
            <w:rStyle w:val="LinkdaInternet"/>
            <w:rFonts w:ascii="Arial" w:hAnsi="Arial" w:eastAsia="Arial" w:cs="Arial"/>
            <w:sz w:val="24"/>
            <w:szCs w:val="24"/>
          </w:rPr>
          <w:t>https://institutoayrtonsenna.org.br</w:t>
        </w:r>
      </w:hyperlink>
      <w:r w:rsidRPr="37B4F04D">
        <w:rPr>
          <w:rFonts w:ascii="Arial" w:hAnsi="Arial" w:eastAsia="Arial" w:cs="Arial"/>
          <w:sz w:val="24"/>
          <w:szCs w:val="24"/>
        </w:rPr>
        <w:t>. Acesso em: 11 jul. 2024.</w:t>
      </w:r>
    </w:p>
    <w:p w:rsidR="570A787E" w:rsidP="00703EEE" w:rsidRDefault="570A787E" w14:paraId="2F27AD52" w14:textId="54A678A4">
      <w:pPr>
        <w:pStyle w:val="Corpodetexto"/>
        <w:spacing w:after="0"/>
        <w:rPr>
          <w:rFonts w:ascii="Arial" w:hAnsi="Arial" w:eastAsia="Arial" w:cs="Arial"/>
          <w:sz w:val="24"/>
          <w:szCs w:val="24"/>
        </w:rPr>
      </w:pPr>
    </w:p>
    <w:p w:rsidR="00176034" w:rsidP="00703EEE" w:rsidRDefault="570A787E" w14:paraId="27A14CF2" w14:textId="41CE1C63">
      <w:pPr>
        <w:pStyle w:val="Corpodetexto"/>
        <w:spacing w:after="0"/>
        <w:rPr>
          <w:rFonts w:ascii="Arial" w:hAnsi="Arial" w:eastAsia="Arial" w:cs="Arial"/>
          <w:sz w:val="24"/>
          <w:szCs w:val="24"/>
        </w:rPr>
      </w:pPr>
      <w:r w:rsidRPr="570A787E">
        <w:rPr>
          <w:rFonts w:ascii="Arial" w:hAnsi="Arial" w:eastAsia="Arial" w:cs="Arial"/>
          <w:sz w:val="24"/>
          <w:szCs w:val="24"/>
        </w:rPr>
        <w:t xml:space="preserve">McKinsey &amp; </w:t>
      </w:r>
      <w:proofErr w:type="spellStart"/>
      <w:r w:rsidRPr="570A787E">
        <w:rPr>
          <w:rFonts w:ascii="Arial" w:hAnsi="Arial" w:eastAsia="Arial" w:cs="Arial"/>
          <w:sz w:val="24"/>
          <w:szCs w:val="24"/>
        </w:rPr>
        <w:t>Company</w:t>
      </w:r>
      <w:proofErr w:type="spellEnd"/>
      <w:r w:rsidRPr="570A787E">
        <w:rPr>
          <w:rFonts w:ascii="Arial" w:hAnsi="Arial" w:eastAsia="Arial" w:cs="Arial"/>
          <w:sz w:val="24"/>
          <w:szCs w:val="24"/>
        </w:rPr>
        <w:t xml:space="preserve">. </w:t>
      </w:r>
      <w:proofErr w:type="spellStart"/>
      <w:r w:rsidRPr="570A787E">
        <w:rPr>
          <w:rFonts w:ascii="Arial" w:hAnsi="Arial" w:eastAsia="Arial" w:cs="Arial"/>
          <w:sz w:val="24"/>
          <w:szCs w:val="24"/>
        </w:rPr>
        <w:t>Diversity</w:t>
      </w:r>
      <w:proofErr w:type="spellEnd"/>
      <w:r w:rsidRPr="570A787E">
        <w:rPr>
          <w:rFonts w:ascii="Arial" w:hAnsi="Arial" w:eastAsia="Arial" w:cs="Arial"/>
          <w:sz w:val="24"/>
          <w:szCs w:val="24"/>
        </w:rPr>
        <w:t xml:space="preserve"> </w:t>
      </w:r>
      <w:proofErr w:type="spellStart"/>
      <w:r w:rsidRPr="570A787E">
        <w:rPr>
          <w:rFonts w:ascii="Arial" w:hAnsi="Arial" w:eastAsia="Arial" w:cs="Arial"/>
          <w:sz w:val="24"/>
          <w:szCs w:val="24"/>
        </w:rPr>
        <w:t>wins</w:t>
      </w:r>
      <w:proofErr w:type="spellEnd"/>
      <w:r w:rsidRPr="570A787E">
        <w:rPr>
          <w:rFonts w:ascii="Arial" w:hAnsi="Arial" w:eastAsia="Arial" w:cs="Arial"/>
          <w:sz w:val="24"/>
          <w:szCs w:val="24"/>
        </w:rPr>
        <w:t xml:space="preserve">: </w:t>
      </w:r>
      <w:proofErr w:type="spellStart"/>
      <w:r w:rsidRPr="570A787E">
        <w:rPr>
          <w:rFonts w:ascii="Arial" w:hAnsi="Arial" w:eastAsia="Arial" w:cs="Arial"/>
          <w:sz w:val="24"/>
          <w:szCs w:val="24"/>
        </w:rPr>
        <w:t>How</w:t>
      </w:r>
      <w:proofErr w:type="spellEnd"/>
      <w:r w:rsidRPr="570A787E">
        <w:rPr>
          <w:rFonts w:ascii="Arial" w:hAnsi="Arial" w:eastAsia="Arial" w:cs="Arial"/>
          <w:sz w:val="24"/>
          <w:szCs w:val="24"/>
        </w:rPr>
        <w:t xml:space="preserve"> </w:t>
      </w:r>
      <w:proofErr w:type="spellStart"/>
      <w:r w:rsidRPr="570A787E">
        <w:rPr>
          <w:rFonts w:ascii="Arial" w:hAnsi="Arial" w:eastAsia="Arial" w:cs="Arial"/>
          <w:sz w:val="24"/>
          <w:szCs w:val="24"/>
        </w:rPr>
        <w:t>inclusion</w:t>
      </w:r>
      <w:proofErr w:type="spellEnd"/>
      <w:r w:rsidRPr="570A787E">
        <w:rPr>
          <w:rFonts w:ascii="Arial" w:hAnsi="Arial" w:eastAsia="Arial" w:cs="Arial"/>
          <w:sz w:val="24"/>
          <w:szCs w:val="24"/>
        </w:rPr>
        <w:t xml:space="preserve"> </w:t>
      </w:r>
      <w:proofErr w:type="spellStart"/>
      <w:r w:rsidRPr="570A787E">
        <w:rPr>
          <w:rFonts w:ascii="Arial" w:hAnsi="Arial" w:eastAsia="Arial" w:cs="Arial"/>
          <w:sz w:val="24"/>
          <w:szCs w:val="24"/>
        </w:rPr>
        <w:t>matters</w:t>
      </w:r>
      <w:proofErr w:type="spellEnd"/>
      <w:r w:rsidRPr="570A787E">
        <w:rPr>
          <w:rFonts w:ascii="Arial" w:hAnsi="Arial" w:eastAsia="Arial" w:cs="Arial"/>
          <w:sz w:val="24"/>
          <w:szCs w:val="24"/>
        </w:rPr>
        <w:t xml:space="preserve">. 2020. Disponível em: </w:t>
      </w:r>
      <w:hyperlink r:id="rId21">
        <w:r w:rsidRPr="570A787E">
          <w:rPr>
            <w:rStyle w:val="LinkdaInternet"/>
            <w:rFonts w:ascii="Arial" w:hAnsi="Arial" w:eastAsia="Arial" w:cs="Arial"/>
            <w:sz w:val="24"/>
            <w:szCs w:val="24"/>
          </w:rPr>
          <w:t>https://www.mckinsey.com</w:t>
        </w:r>
      </w:hyperlink>
      <w:r w:rsidRPr="570A787E">
        <w:rPr>
          <w:rFonts w:ascii="Arial" w:hAnsi="Arial" w:eastAsia="Arial" w:cs="Arial"/>
          <w:sz w:val="24"/>
          <w:szCs w:val="24"/>
        </w:rPr>
        <w:t>. Acesso em: 11 jul. 2024.</w:t>
      </w:r>
    </w:p>
    <w:p w:rsidR="570A787E" w:rsidP="00703EEE" w:rsidRDefault="570A787E" w14:paraId="3365EE95" w14:textId="3FDC336C">
      <w:pPr>
        <w:pStyle w:val="Corpodetexto"/>
        <w:spacing w:after="0"/>
        <w:rPr>
          <w:rFonts w:ascii="Arial" w:hAnsi="Arial" w:eastAsia="Arial" w:cs="Arial"/>
          <w:sz w:val="24"/>
          <w:szCs w:val="24"/>
        </w:rPr>
      </w:pPr>
    </w:p>
    <w:p w:rsidR="00176034" w:rsidP="00703EEE" w:rsidRDefault="570A787E" w14:paraId="04765438" w14:textId="5BF96E6A">
      <w:pPr>
        <w:pStyle w:val="Corpodetexto"/>
        <w:spacing w:after="0"/>
        <w:rPr>
          <w:rFonts w:ascii="Arial" w:hAnsi="Arial" w:eastAsia="Arial" w:cs="Arial"/>
          <w:sz w:val="24"/>
          <w:szCs w:val="24"/>
        </w:rPr>
      </w:pPr>
      <w:r w:rsidRPr="570A787E">
        <w:rPr>
          <w:rFonts w:ascii="Arial" w:hAnsi="Arial" w:eastAsia="Arial" w:cs="Arial"/>
          <w:sz w:val="24"/>
          <w:szCs w:val="24"/>
        </w:rPr>
        <w:t xml:space="preserve">Petrobras. Executiva da Petrobras, Andrea Almeida é eleita CFO do Ano pela revista </w:t>
      </w:r>
      <w:proofErr w:type="spellStart"/>
      <w:r w:rsidRPr="570A787E">
        <w:rPr>
          <w:rFonts w:ascii="Arial" w:hAnsi="Arial" w:eastAsia="Arial" w:cs="Arial"/>
          <w:sz w:val="24"/>
          <w:szCs w:val="24"/>
        </w:rPr>
        <w:t>Institutional</w:t>
      </w:r>
      <w:proofErr w:type="spellEnd"/>
      <w:r w:rsidRPr="570A787E">
        <w:rPr>
          <w:rFonts w:ascii="Arial" w:hAnsi="Arial" w:eastAsia="Arial" w:cs="Arial"/>
          <w:sz w:val="24"/>
          <w:szCs w:val="24"/>
        </w:rPr>
        <w:t xml:space="preserve"> Investor. 2021. Disponível em: </w:t>
      </w:r>
      <w:hyperlink r:id="rId22">
        <w:r w:rsidRPr="570A787E">
          <w:rPr>
            <w:rStyle w:val="LinkdaInternet"/>
            <w:rFonts w:ascii="Arial" w:hAnsi="Arial" w:eastAsia="Arial" w:cs="Arial"/>
            <w:sz w:val="24"/>
            <w:szCs w:val="24"/>
          </w:rPr>
          <w:t>https://petrobras.com.br</w:t>
        </w:r>
      </w:hyperlink>
      <w:r w:rsidRPr="570A787E">
        <w:rPr>
          <w:rFonts w:ascii="Arial" w:hAnsi="Arial" w:eastAsia="Arial" w:cs="Arial"/>
          <w:sz w:val="24"/>
          <w:szCs w:val="24"/>
        </w:rPr>
        <w:t>. Acesso em: 11 jul. 2024.</w:t>
      </w:r>
    </w:p>
    <w:p w:rsidR="570A787E" w:rsidP="00703EEE" w:rsidRDefault="570A787E" w14:paraId="2DA70BB4" w14:textId="66B87303">
      <w:pPr>
        <w:pStyle w:val="Corpodetexto"/>
        <w:spacing w:after="0"/>
        <w:rPr>
          <w:rFonts w:ascii="Arial" w:hAnsi="Arial" w:eastAsia="Arial" w:cs="Arial"/>
          <w:sz w:val="24"/>
          <w:szCs w:val="24"/>
        </w:rPr>
      </w:pPr>
    </w:p>
    <w:p w:rsidR="3D2D5A0B" w:rsidP="3D2D5A0B" w:rsidRDefault="3D2D5A0B" w14:paraId="3CBB46F9" w14:textId="7D8F95BD">
      <w:pPr>
        <w:pStyle w:val="Corpodetexto"/>
        <w:rPr>
          <w:rFonts w:ascii="Arial" w:hAnsi="Arial" w:eastAsia="Arial" w:cs="Arial"/>
          <w:sz w:val="24"/>
          <w:szCs w:val="24"/>
        </w:rPr>
      </w:pPr>
      <w:r w:rsidRPr="3D2D5A0B" w:rsidR="3D2D5A0B">
        <w:rPr>
          <w:rFonts w:ascii="Arial" w:hAnsi="Arial" w:eastAsia="Arial" w:cs="Arial"/>
          <w:sz w:val="24"/>
          <w:szCs w:val="24"/>
        </w:rPr>
        <w:t xml:space="preserve">Valor Econômico. Tânia Cosentino assume a presidência da Microsoft Brasil. 2019. Disponível em: </w:t>
      </w:r>
      <w:hyperlink r:id="R0ff61413dc6146cb">
        <w:r w:rsidRPr="3D2D5A0B" w:rsidR="3D2D5A0B">
          <w:rPr>
            <w:rStyle w:val="LinkdaInternet"/>
            <w:rFonts w:ascii="Arial" w:hAnsi="Arial" w:eastAsia="Arial" w:cs="Arial"/>
            <w:sz w:val="24"/>
            <w:szCs w:val="24"/>
          </w:rPr>
          <w:t>https://valor.globo.com</w:t>
        </w:r>
      </w:hyperlink>
      <w:r w:rsidRPr="3D2D5A0B" w:rsidR="3D2D5A0B">
        <w:rPr>
          <w:rFonts w:ascii="Arial" w:hAnsi="Arial" w:eastAsia="Arial" w:cs="Arial"/>
          <w:sz w:val="24"/>
          <w:szCs w:val="24"/>
        </w:rPr>
        <w:t>. Acesso em: 11 jul. 2024.</w:t>
      </w:r>
    </w:p>
    <w:p w:rsidR="3D2D5A0B" w:rsidP="3D2D5A0B" w:rsidRDefault="3D2D5A0B" w14:paraId="6BFE2CF8" w14:textId="1D53CD8A">
      <w:pPr>
        <w:pStyle w:val="Corpodetexto"/>
        <w:rPr>
          <w:rFonts w:ascii="Arial" w:hAnsi="Arial" w:eastAsia="Arial" w:cs="Arial"/>
          <w:sz w:val="24"/>
          <w:szCs w:val="24"/>
        </w:rPr>
      </w:pPr>
    </w:p>
    <w:p w:rsidR="00176034" w:rsidP="00703EEE" w:rsidRDefault="570A787E" w14:paraId="6DB9C4E9" w14:textId="7C608D19">
      <w:pPr>
        <w:pStyle w:val="Corpodetexto"/>
        <w:spacing w:after="0"/>
        <w:rPr>
          <w:rFonts w:ascii="Arial" w:hAnsi="Arial" w:eastAsia="Arial" w:cs="Arial"/>
          <w:sz w:val="24"/>
          <w:szCs w:val="24"/>
          <w:lang w:val="en-US"/>
        </w:rPr>
      </w:pPr>
      <w:proofErr w:type="spellStart"/>
      <w:r w:rsidRPr="570A787E">
        <w:rPr>
          <w:rFonts w:ascii="Arial" w:hAnsi="Arial" w:eastAsia="Arial" w:cs="Arial"/>
          <w:sz w:val="24"/>
          <w:szCs w:val="24"/>
          <w:lang w:val="en-US"/>
        </w:rPr>
        <w:t>Eagly</w:t>
      </w:r>
      <w:proofErr w:type="spellEnd"/>
      <w:r w:rsidRPr="570A787E">
        <w:rPr>
          <w:rFonts w:ascii="Arial" w:hAnsi="Arial" w:eastAsia="Arial" w:cs="Arial"/>
          <w:sz w:val="24"/>
          <w:szCs w:val="24"/>
          <w:lang w:val="en-US"/>
        </w:rPr>
        <w:t>, A. H.; Carli, L. L. Through the labyrinth: The truth about how women become leaders. Boston: Harvard Business School Press, 2007.</w:t>
      </w:r>
    </w:p>
    <w:p w:rsidR="570A787E" w:rsidP="00703EEE" w:rsidRDefault="570A787E" w14:paraId="0D8438F6" w14:textId="2232372C">
      <w:pPr>
        <w:pStyle w:val="Corpodetexto"/>
        <w:spacing w:after="0"/>
        <w:rPr>
          <w:rFonts w:ascii="Arial" w:hAnsi="Arial" w:eastAsia="Arial" w:cs="Arial"/>
          <w:sz w:val="24"/>
          <w:szCs w:val="24"/>
        </w:rPr>
      </w:pPr>
    </w:p>
    <w:p w:rsidR="00176034" w:rsidP="00703EEE" w:rsidRDefault="570A787E" w14:paraId="24EB987B" w14:textId="4A395B74">
      <w:pPr>
        <w:pStyle w:val="Corpodetexto"/>
        <w:rPr>
          <w:rFonts w:ascii="Arial" w:hAnsi="Arial" w:eastAsia="Arial" w:cs="Arial"/>
          <w:sz w:val="24"/>
          <w:szCs w:val="24"/>
        </w:rPr>
      </w:pPr>
      <w:r w:rsidRPr="3D2D5A0B" w:rsidR="3D2D5A0B">
        <w:rPr>
          <w:rFonts w:ascii="Arial" w:hAnsi="Arial" w:eastAsia="Arial" w:cs="Arial"/>
          <w:sz w:val="24"/>
          <w:szCs w:val="24"/>
        </w:rPr>
        <w:t>Kanter</w:t>
      </w:r>
      <w:r w:rsidRPr="3D2D5A0B" w:rsidR="3D2D5A0B">
        <w:rPr>
          <w:rFonts w:ascii="Arial" w:hAnsi="Arial" w:eastAsia="Arial" w:cs="Arial"/>
          <w:sz w:val="24"/>
          <w:szCs w:val="24"/>
        </w:rPr>
        <w:t xml:space="preserve">, R. M. </w:t>
      </w:r>
      <w:r w:rsidRPr="3D2D5A0B" w:rsidR="3D2D5A0B">
        <w:rPr>
          <w:rFonts w:ascii="Arial" w:hAnsi="Arial" w:eastAsia="Arial" w:cs="Arial"/>
          <w:sz w:val="24"/>
          <w:szCs w:val="24"/>
        </w:rPr>
        <w:t>Men</w:t>
      </w:r>
      <w:r w:rsidRPr="3D2D5A0B" w:rsidR="3D2D5A0B">
        <w:rPr>
          <w:rFonts w:ascii="Arial" w:hAnsi="Arial" w:eastAsia="Arial" w:cs="Arial"/>
          <w:sz w:val="24"/>
          <w:szCs w:val="24"/>
        </w:rPr>
        <w:t xml:space="preserve"> </w:t>
      </w:r>
      <w:r w:rsidRPr="3D2D5A0B" w:rsidR="3D2D5A0B">
        <w:rPr>
          <w:rFonts w:ascii="Arial" w:hAnsi="Arial" w:eastAsia="Arial" w:cs="Arial"/>
          <w:sz w:val="24"/>
          <w:szCs w:val="24"/>
        </w:rPr>
        <w:t>and</w:t>
      </w:r>
      <w:r w:rsidRPr="3D2D5A0B" w:rsidR="3D2D5A0B">
        <w:rPr>
          <w:rFonts w:ascii="Arial" w:hAnsi="Arial" w:eastAsia="Arial" w:cs="Arial"/>
          <w:sz w:val="24"/>
          <w:szCs w:val="24"/>
        </w:rPr>
        <w:t xml:space="preserve"> </w:t>
      </w:r>
      <w:r w:rsidRPr="3D2D5A0B" w:rsidR="3D2D5A0B">
        <w:rPr>
          <w:rFonts w:ascii="Arial" w:hAnsi="Arial" w:eastAsia="Arial" w:cs="Arial"/>
          <w:sz w:val="24"/>
          <w:szCs w:val="24"/>
        </w:rPr>
        <w:t>women</w:t>
      </w:r>
      <w:r w:rsidRPr="3D2D5A0B" w:rsidR="3D2D5A0B">
        <w:rPr>
          <w:rFonts w:ascii="Arial" w:hAnsi="Arial" w:eastAsia="Arial" w:cs="Arial"/>
          <w:sz w:val="24"/>
          <w:szCs w:val="24"/>
        </w:rPr>
        <w:t xml:space="preserve"> </w:t>
      </w:r>
      <w:r w:rsidRPr="3D2D5A0B" w:rsidR="3D2D5A0B">
        <w:rPr>
          <w:rFonts w:ascii="Arial" w:hAnsi="Arial" w:eastAsia="Arial" w:cs="Arial"/>
          <w:sz w:val="24"/>
          <w:szCs w:val="24"/>
        </w:rPr>
        <w:t>of</w:t>
      </w:r>
      <w:r w:rsidRPr="3D2D5A0B" w:rsidR="3D2D5A0B">
        <w:rPr>
          <w:rFonts w:ascii="Arial" w:hAnsi="Arial" w:eastAsia="Arial" w:cs="Arial"/>
          <w:sz w:val="24"/>
          <w:szCs w:val="24"/>
        </w:rPr>
        <w:t xml:space="preserve"> </w:t>
      </w:r>
      <w:r w:rsidRPr="3D2D5A0B" w:rsidR="3D2D5A0B">
        <w:rPr>
          <w:rFonts w:ascii="Arial" w:hAnsi="Arial" w:eastAsia="Arial" w:cs="Arial"/>
          <w:sz w:val="24"/>
          <w:szCs w:val="24"/>
        </w:rPr>
        <w:t>the</w:t>
      </w:r>
      <w:r w:rsidRPr="3D2D5A0B" w:rsidR="3D2D5A0B">
        <w:rPr>
          <w:rFonts w:ascii="Arial" w:hAnsi="Arial" w:eastAsia="Arial" w:cs="Arial"/>
          <w:sz w:val="24"/>
          <w:szCs w:val="24"/>
        </w:rPr>
        <w:t xml:space="preserve"> </w:t>
      </w:r>
      <w:r w:rsidRPr="3D2D5A0B" w:rsidR="3D2D5A0B">
        <w:rPr>
          <w:rFonts w:ascii="Arial" w:hAnsi="Arial" w:eastAsia="Arial" w:cs="Arial"/>
          <w:sz w:val="24"/>
          <w:szCs w:val="24"/>
        </w:rPr>
        <w:t>corporation</w:t>
      </w:r>
      <w:r w:rsidRPr="3D2D5A0B" w:rsidR="3D2D5A0B">
        <w:rPr>
          <w:rFonts w:ascii="Arial" w:hAnsi="Arial" w:eastAsia="Arial" w:cs="Arial"/>
          <w:sz w:val="24"/>
          <w:szCs w:val="24"/>
        </w:rPr>
        <w:t>. New York: Basic Books, 1977.</w:t>
      </w:r>
    </w:p>
    <w:p w:rsidR="00176034" w:rsidP="00703EEE" w:rsidRDefault="570A787E" w14:paraId="537105D5" w14:textId="0ADF8EE6">
      <w:pPr>
        <w:pStyle w:val="Corpodetexto"/>
        <w:spacing w:after="0"/>
        <w:rPr>
          <w:rFonts w:ascii="Arial" w:hAnsi="Arial" w:eastAsia="Arial" w:cs="Arial"/>
          <w:sz w:val="24"/>
          <w:szCs w:val="24"/>
          <w:lang w:val="en-US"/>
        </w:rPr>
      </w:pPr>
      <w:proofErr w:type="spellStart"/>
      <w:r w:rsidRPr="570A787E">
        <w:rPr>
          <w:rFonts w:ascii="Arial" w:hAnsi="Arial" w:eastAsia="Arial" w:cs="Arial"/>
          <w:sz w:val="24"/>
          <w:szCs w:val="24"/>
          <w:lang w:val="en-US"/>
        </w:rPr>
        <w:t>Eagly</w:t>
      </w:r>
      <w:proofErr w:type="spellEnd"/>
      <w:r w:rsidRPr="570A787E">
        <w:rPr>
          <w:rFonts w:ascii="Arial" w:hAnsi="Arial" w:eastAsia="Arial" w:cs="Arial"/>
          <w:sz w:val="24"/>
          <w:szCs w:val="24"/>
          <w:lang w:val="en-US"/>
        </w:rPr>
        <w:t>, A. H.; Carli, L. L. Women and the labyrinth of leadership. Harvard Business Review, v. 85, n. 9, p. 63-71, 2007.</w:t>
      </w:r>
    </w:p>
    <w:p w:rsidR="570A787E" w:rsidP="00703EEE" w:rsidRDefault="570A787E" w14:paraId="5D61A93C" w14:textId="230B2590">
      <w:pPr>
        <w:pStyle w:val="Corpodetexto"/>
        <w:spacing w:after="0"/>
        <w:rPr>
          <w:rFonts w:ascii="Arial" w:hAnsi="Arial" w:eastAsia="Arial" w:cs="Arial"/>
          <w:sz w:val="24"/>
          <w:szCs w:val="24"/>
          <w:lang w:val="en-US"/>
        </w:rPr>
      </w:pPr>
      <w:r w:rsidRPr="570A787E">
        <w:rPr>
          <w:rFonts w:ascii="Arial" w:hAnsi="Arial" w:eastAsia="Arial" w:cs="Arial"/>
          <w:sz w:val="24"/>
          <w:szCs w:val="24"/>
          <w:lang w:val="en-US"/>
        </w:rPr>
        <w:t xml:space="preserve">  </w:t>
      </w:r>
    </w:p>
    <w:p w:rsidR="00176034" w:rsidP="00703EEE" w:rsidRDefault="570A787E" w14:paraId="2A1F84DC" w14:textId="5C8673D5">
      <w:pPr>
        <w:pStyle w:val="Corpodetexto"/>
        <w:spacing w:after="0"/>
        <w:rPr>
          <w:rFonts w:ascii="Arial" w:hAnsi="Arial" w:eastAsia="Arial" w:cs="Arial"/>
          <w:sz w:val="24"/>
          <w:szCs w:val="24"/>
          <w:lang w:val="en-US"/>
        </w:rPr>
      </w:pPr>
      <w:proofErr w:type="spellStart"/>
      <w:r w:rsidRPr="570A787E">
        <w:rPr>
          <w:rFonts w:ascii="Arial" w:hAnsi="Arial" w:eastAsia="Arial" w:cs="Arial"/>
          <w:sz w:val="24"/>
          <w:szCs w:val="24"/>
          <w:lang w:val="en-US"/>
        </w:rPr>
        <w:t>Eagly</w:t>
      </w:r>
      <w:proofErr w:type="spellEnd"/>
      <w:r w:rsidRPr="570A787E">
        <w:rPr>
          <w:rFonts w:ascii="Arial" w:hAnsi="Arial" w:eastAsia="Arial" w:cs="Arial"/>
          <w:sz w:val="24"/>
          <w:szCs w:val="24"/>
          <w:lang w:val="en-US"/>
        </w:rPr>
        <w:t>, A. H.; Johannesen-Schmidt, M. C.; van Engen, M. L. Transformational, transactional, and laissez-faire leadership styles: A meta-analysis comparing women and men. Psychological Bulletin, v. 129, n. 4, p. 569-591, 2003.</w:t>
      </w:r>
    </w:p>
    <w:p w:rsidR="570A787E" w:rsidP="00703EEE" w:rsidRDefault="570A787E" w14:paraId="379522AC" w14:textId="5FF26743">
      <w:pPr>
        <w:pStyle w:val="Corpodetexto"/>
        <w:spacing w:after="0"/>
        <w:rPr>
          <w:rFonts w:ascii="Arial" w:hAnsi="Arial" w:eastAsia="Arial" w:cs="Arial"/>
          <w:sz w:val="24"/>
          <w:szCs w:val="24"/>
          <w:lang w:val="en-US"/>
        </w:rPr>
      </w:pPr>
    </w:p>
    <w:p w:rsidR="00176034" w:rsidP="00703EEE" w:rsidRDefault="570A787E" w14:paraId="084611D5" w14:textId="7D1656C1">
      <w:pPr>
        <w:pStyle w:val="Corpodetexto"/>
        <w:spacing w:after="0"/>
        <w:rPr>
          <w:rFonts w:ascii="Arial" w:hAnsi="Arial" w:eastAsia="Arial" w:cs="Arial"/>
          <w:sz w:val="24"/>
          <w:szCs w:val="24"/>
          <w:lang w:val="en-US"/>
        </w:rPr>
      </w:pPr>
      <w:r w:rsidRPr="570A787E">
        <w:rPr>
          <w:rFonts w:ascii="Arial" w:hAnsi="Arial" w:eastAsia="Arial" w:cs="Arial"/>
          <w:sz w:val="24"/>
          <w:szCs w:val="24"/>
          <w:lang w:val="en-US"/>
        </w:rPr>
        <w:t>Ely, R. J.; Meyerson, D. E. Theories of gender in organizations: A new approach to organizational analysis and change. Research in Organizational Behavior, v. 22, p. 103-151, 2000.</w:t>
      </w:r>
    </w:p>
    <w:p w:rsidR="570A787E" w:rsidP="00703EEE" w:rsidRDefault="570A787E" w14:paraId="74B06385" w14:textId="06A27089">
      <w:pPr>
        <w:pStyle w:val="Corpodetexto"/>
        <w:spacing w:after="0"/>
        <w:rPr>
          <w:rFonts w:ascii="Arial" w:hAnsi="Arial" w:eastAsia="Arial" w:cs="Arial"/>
          <w:sz w:val="24"/>
          <w:szCs w:val="24"/>
          <w:lang w:val="en-US"/>
        </w:rPr>
      </w:pPr>
    </w:p>
    <w:p w:rsidR="00176034" w:rsidP="00703EEE" w:rsidRDefault="570A787E" w14:paraId="178E270B" w14:textId="6A34BF7C">
      <w:pPr>
        <w:pStyle w:val="Corpodetexto"/>
        <w:spacing w:after="0"/>
        <w:rPr>
          <w:rFonts w:ascii="Arial" w:hAnsi="Arial" w:eastAsia="Arial" w:cs="Arial"/>
          <w:sz w:val="24"/>
          <w:szCs w:val="24"/>
        </w:rPr>
      </w:pPr>
      <w:proofErr w:type="spellStart"/>
      <w:r w:rsidRPr="570A787E">
        <w:rPr>
          <w:rFonts w:ascii="Arial" w:hAnsi="Arial" w:eastAsia="Arial" w:cs="Arial"/>
          <w:sz w:val="24"/>
          <w:szCs w:val="24"/>
        </w:rPr>
        <w:t>Heilman</w:t>
      </w:r>
      <w:proofErr w:type="spellEnd"/>
      <w:r w:rsidRPr="570A787E">
        <w:rPr>
          <w:rFonts w:ascii="Arial" w:hAnsi="Arial" w:eastAsia="Arial" w:cs="Arial"/>
          <w:sz w:val="24"/>
          <w:szCs w:val="24"/>
        </w:rPr>
        <w:t xml:space="preserve">, M. E.; Okimoto, T. G. </w:t>
      </w:r>
      <w:proofErr w:type="spellStart"/>
      <w:r w:rsidRPr="570A787E">
        <w:rPr>
          <w:rFonts w:ascii="Arial" w:hAnsi="Arial" w:eastAsia="Arial" w:cs="Arial"/>
          <w:sz w:val="24"/>
          <w:szCs w:val="24"/>
        </w:rPr>
        <w:t>Why</w:t>
      </w:r>
      <w:proofErr w:type="spellEnd"/>
      <w:r w:rsidRPr="570A787E">
        <w:rPr>
          <w:rFonts w:ascii="Arial" w:hAnsi="Arial" w:eastAsia="Arial" w:cs="Arial"/>
          <w:sz w:val="24"/>
          <w:szCs w:val="24"/>
        </w:rPr>
        <w:t xml:space="preserve"> are </w:t>
      </w:r>
      <w:proofErr w:type="spellStart"/>
      <w:r w:rsidRPr="570A787E">
        <w:rPr>
          <w:rFonts w:ascii="Arial" w:hAnsi="Arial" w:eastAsia="Arial" w:cs="Arial"/>
          <w:sz w:val="24"/>
          <w:szCs w:val="24"/>
        </w:rPr>
        <w:t>women</w:t>
      </w:r>
      <w:proofErr w:type="spellEnd"/>
      <w:r w:rsidRPr="570A787E">
        <w:rPr>
          <w:rFonts w:ascii="Arial" w:hAnsi="Arial" w:eastAsia="Arial" w:cs="Arial"/>
          <w:sz w:val="24"/>
          <w:szCs w:val="24"/>
        </w:rPr>
        <w:t xml:space="preserve"> </w:t>
      </w:r>
      <w:proofErr w:type="spellStart"/>
      <w:r w:rsidRPr="570A787E">
        <w:rPr>
          <w:rFonts w:ascii="Arial" w:hAnsi="Arial" w:eastAsia="Arial" w:cs="Arial"/>
          <w:sz w:val="24"/>
          <w:szCs w:val="24"/>
        </w:rPr>
        <w:t>penalized</w:t>
      </w:r>
      <w:proofErr w:type="spellEnd"/>
      <w:r w:rsidRPr="570A787E">
        <w:rPr>
          <w:rFonts w:ascii="Arial" w:hAnsi="Arial" w:eastAsia="Arial" w:cs="Arial"/>
          <w:sz w:val="24"/>
          <w:szCs w:val="24"/>
        </w:rPr>
        <w:t xml:space="preserve"> for </w:t>
      </w:r>
      <w:proofErr w:type="spellStart"/>
      <w:r w:rsidRPr="570A787E">
        <w:rPr>
          <w:rFonts w:ascii="Arial" w:hAnsi="Arial" w:eastAsia="Arial" w:cs="Arial"/>
          <w:sz w:val="24"/>
          <w:szCs w:val="24"/>
        </w:rPr>
        <w:t>success</w:t>
      </w:r>
      <w:proofErr w:type="spellEnd"/>
      <w:r w:rsidRPr="570A787E">
        <w:rPr>
          <w:rFonts w:ascii="Arial" w:hAnsi="Arial" w:eastAsia="Arial" w:cs="Arial"/>
          <w:sz w:val="24"/>
          <w:szCs w:val="24"/>
        </w:rPr>
        <w:t xml:space="preserve"> </w:t>
      </w:r>
      <w:proofErr w:type="spellStart"/>
      <w:r w:rsidRPr="570A787E">
        <w:rPr>
          <w:rFonts w:ascii="Arial" w:hAnsi="Arial" w:eastAsia="Arial" w:cs="Arial"/>
          <w:sz w:val="24"/>
          <w:szCs w:val="24"/>
        </w:rPr>
        <w:t>at</w:t>
      </w:r>
      <w:proofErr w:type="spellEnd"/>
      <w:r w:rsidRPr="570A787E">
        <w:rPr>
          <w:rFonts w:ascii="Arial" w:hAnsi="Arial" w:eastAsia="Arial" w:cs="Arial"/>
          <w:sz w:val="24"/>
          <w:szCs w:val="24"/>
        </w:rPr>
        <w:t xml:space="preserve"> male </w:t>
      </w:r>
      <w:proofErr w:type="spellStart"/>
      <w:r w:rsidRPr="570A787E">
        <w:rPr>
          <w:rFonts w:ascii="Arial" w:hAnsi="Arial" w:eastAsia="Arial" w:cs="Arial"/>
          <w:sz w:val="24"/>
          <w:szCs w:val="24"/>
        </w:rPr>
        <w:t>tasks</w:t>
      </w:r>
      <w:proofErr w:type="spellEnd"/>
      <w:r w:rsidRPr="570A787E">
        <w:rPr>
          <w:rFonts w:ascii="Arial" w:hAnsi="Arial" w:eastAsia="Arial" w:cs="Arial"/>
          <w:sz w:val="24"/>
          <w:szCs w:val="24"/>
        </w:rPr>
        <w:t xml:space="preserve">? The </w:t>
      </w:r>
      <w:proofErr w:type="spellStart"/>
      <w:r w:rsidRPr="570A787E">
        <w:rPr>
          <w:rFonts w:ascii="Arial" w:hAnsi="Arial" w:eastAsia="Arial" w:cs="Arial"/>
          <w:sz w:val="24"/>
          <w:szCs w:val="24"/>
        </w:rPr>
        <w:t>implied</w:t>
      </w:r>
      <w:proofErr w:type="spellEnd"/>
      <w:r w:rsidRPr="570A787E">
        <w:rPr>
          <w:rFonts w:ascii="Arial" w:hAnsi="Arial" w:eastAsia="Arial" w:cs="Arial"/>
          <w:sz w:val="24"/>
          <w:szCs w:val="24"/>
        </w:rPr>
        <w:t xml:space="preserve"> </w:t>
      </w:r>
      <w:proofErr w:type="spellStart"/>
      <w:r w:rsidRPr="570A787E">
        <w:rPr>
          <w:rFonts w:ascii="Arial" w:hAnsi="Arial" w:eastAsia="Arial" w:cs="Arial"/>
          <w:sz w:val="24"/>
          <w:szCs w:val="24"/>
        </w:rPr>
        <w:t>communality</w:t>
      </w:r>
      <w:proofErr w:type="spellEnd"/>
      <w:r w:rsidRPr="570A787E">
        <w:rPr>
          <w:rFonts w:ascii="Arial" w:hAnsi="Arial" w:eastAsia="Arial" w:cs="Arial"/>
          <w:sz w:val="24"/>
          <w:szCs w:val="24"/>
        </w:rPr>
        <w:t xml:space="preserve"> </w:t>
      </w:r>
      <w:proofErr w:type="spellStart"/>
      <w:r w:rsidRPr="570A787E">
        <w:rPr>
          <w:rFonts w:ascii="Arial" w:hAnsi="Arial" w:eastAsia="Arial" w:cs="Arial"/>
          <w:sz w:val="24"/>
          <w:szCs w:val="24"/>
        </w:rPr>
        <w:t>deficit</w:t>
      </w:r>
      <w:proofErr w:type="spellEnd"/>
      <w:r w:rsidRPr="570A787E">
        <w:rPr>
          <w:rFonts w:ascii="Arial" w:hAnsi="Arial" w:eastAsia="Arial" w:cs="Arial"/>
          <w:sz w:val="24"/>
          <w:szCs w:val="24"/>
        </w:rPr>
        <w:t xml:space="preserve">. </w:t>
      </w:r>
      <w:proofErr w:type="spellStart"/>
      <w:r w:rsidRPr="570A787E">
        <w:rPr>
          <w:rFonts w:ascii="Arial" w:hAnsi="Arial" w:eastAsia="Arial" w:cs="Arial"/>
          <w:sz w:val="24"/>
          <w:szCs w:val="24"/>
        </w:rPr>
        <w:t>Journal</w:t>
      </w:r>
      <w:proofErr w:type="spellEnd"/>
      <w:r w:rsidRPr="570A787E">
        <w:rPr>
          <w:rFonts w:ascii="Arial" w:hAnsi="Arial" w:eastAsia="Arial" w:cs="Arial"/>
          <w:sz w:val="24"/>
          <w:szCs w:val="24"/>
        </w:rPr>
        <w:t xml:space="preserve"> of Applied </w:t>
      </w:r>
      <w:proofErr w:type="spellStart"/>
      <w:r w:rsidRPr="570A787E">
        <w:rPr>
          <w:rFonts w:ascii="Arial" w:hAnsi="Arial" w:eastAsia="Arial" w:cs="Arial"/>
          <w:sz w:val="24"/>
          <w:szCs w:val="24"/>
        </w:rPr>
        <w:t>Psychology</w:t>
      </w:r>
      <w:proofErr w:type="spellEnd"/>
      <w:r w:rsidRPr="570A787E">
        <w:rPr>
          <w:rFonts w:ascii="Arial" w:hAnsi="Arial" w:eastAsia="Arial" w:cs="Arial"/>
          <w:sz w:val="24"/>
          <w:szCs w:val="24"/>
        </w:rPr>
        <w:t>, v. 92, n. 1, p. 81-92, 2007.</w:t>
      </w:r>
    </w:p>
    <w:p w:rsidR="570A787E" w:rsidP="00703EEE" w:rsidRDefault="570A787E" w14:paraId="127EF122" w14:textId="76A3132D">
      <w:pPr>
        <w:pStyle w:val="Corpodetexto"/>
        <w:spacing w:after="0"/>
        <w:rPr>
          <w:rFonts w:ascii="Arial" w:hAnsi="Arial" w:eastAsia="Arial" w:cs="Arial"/>
          <w:sz w:val="24"/>
          <w:szCs w:val="24"/>
        </w:rPr>
      </w:pPr>
    </w:p>
    <w:p w:rsidR="00176034" w:rsidP="00703EEE" w:rsidRDefault="570A787E" w14:paraId="686E5AEF" w14:textId="05ADB7AD">
      <w:pPr>
        <w:pStyle w:val="Corpodetexto"/>
        <w:spacing w:after="0"/>
        <w:rPr>
          <w:rFonts w:ascii="Arial" w:hAnsi="Arial" w:eastAsia="Arial" w:cs="Arial"/>
          <w:sz w:val="24"/>
          <w:szCs w:val="24"/>
        </w:rPr>
      </w:pPr>
      <w:r w:rsidRPr="570A787E">
        <w:rPr>
          <w:rFonts w:ascii="Arial" w:hAnsi="Arial" w:eastAsia="Arial" w:cs="Arial"/>
          <w:sz w:val="24"/>
          <w:szCs w:val="24"/>
        </w:rPr>
        <w:t xml:space="preserve">JOHNSON, M. </w:t>
      </w:r>
      <w:proofErr w:type="spellStart"/>
      <w:r w:rsidRPr="570A787E">
        <w:rPr>
          <w:rFonts w:ascii="Arial" w:hAnsi="Arial" w:eastAsia="Arial" w:cs="Arial"/>
          <w:sz w:val="24"/>
          <w:szCs w:val="24"/>
        </w:rPr>
        <w:t>Women</w:t>
      </w:r>
      <w:proofErr w:type="spellEnd"/>
      <w:r w:rsidRPr="570A787E">
        <w:rPr>
          <w:rFonts w:ascii="Arial" w:hAnsi="Arial" w:eastAsia="Arial" w:cs="Arial"/>
          <w:sz w:val="24"/>
          <w:szCs w:val="24"/>
        </w:rPr>
        <w:t xml:space="preserve"> in </w:t>
      </w:r>
      <w:proofErr w:type="spellStart"/>
      <w:r w:rsidRPr="570A787E">
        <w:rPr>
          <w:rFonts w:ascii="Arial" w:hAnsi="Arial" w:eastAsia="Arial" w:cs="Arial"/>
          <w:sz w:val="24"/>
          <w:szCs w:val="24"/>
        </w:rPr>
        <w:t>leadership</w:t>
      </w:r>
      <w:proofErr w:type="spellEnd"/>
      <w:r w:rsidRPr="570A787E">
        <w:rPr>
          <w:rFonts w:ascii="Arial" w:hAnsi="Arial" w:eastAsia="Arial" w:cs="Arial"/>
          <w:sz w:val="24"/>
          <w:szCs w:val="24"/>
        </w:rPr>
        <w:t xml:space="preserve">: </w:t>
      </w:r>
      <w:proofErr w:type="spellStart"/>
      <w:r w:rsidRPr="570A787E">
        <w:rPr>
          <w:rFonts w:ascii="Arial" w:hAnsi="Arial" w:eastAsia="Arial" w:cs="Arial"/>
          <w:sz w:val="24"/>
          <w:szCs w:val="24"/>
        </w:rPr>
        <w:t>overcoming</w:t>
      </w:r>
      <w:proofErr w:type="spellEnd"/>
      <w:r w:rsidRPr="570A787E">
        <w:rPr>
          <w:rFonts w:ascii="Arial" w:hAnsi="Arial" w:eastAsia="Arial" w:cs="Arial"/>
          <w:sz w:val="24"/>
          <w:szCs w:val="24"/>
        </w:rPr>
        <w:t xml:space="preserve"> </w:t>
      </w:r>
      <w:proofErr w:type="spellStart"/>
      <w:r w:rsidRPr="570A787E">
        <w:rPr>
          <w:rFonts w:ascii="Arial" w:hAnsi="Arial" w:eastAsia="Arial" w:cs="Arial"/>
          <w:sz w:val="24"/>
          <w:szCs w:val="24"/>
        </w:rPr>
        <w:t>barriers</w:t>
      </w:r>
      <w:proofErr w:type="spellEnd"/>
      <w:r w:rsidRPr="570A787E">
        <w:rPr>
          <w:rFonts w:ascii="Arial" w:hAnsi="Arial" w:eastAsia="Arial" w:cs="Arial"/>
          <w:sz w:val="24"/>
          <w:szCs w:val="24"/>
        </w:rPr>
        <w:t xml:space="preserve">. </w:t>
      </w:r>
      <w:proofErr w:type="spellStart"/>
      <w:r w:rsidRPr="570A787E">
        <w:rPr>
          <w:rFonts w:ascii="Arial" w:hAnsi="Arial" w:eastAsia="Arial" w:cs="Arial"/>
          <w:sz w:val="24"/>
          <w:szCs w:val="24"/>
        </w:rPr>
        <w:t>Journal</w:t>
      </w:r>
      <w:proofErr w:type="spellEnd"/>
      <w:r w:rsidRPr="570A787E">
        <w:rPr>
          <w:rFonts w:ascii="Arial" w:hAnsi="Arial" w:eastAsia="Arial" w:cs="Arial"/>
          <w:sz w:val="24"/>
          <w:szCs w:val="24"/>
        </w:rPr>
        <w:t xml:space="preserve"> </w:t>
      </w:r>
      <w:proofErr w:type="spellStart"/>
      <w:r w:rsidRPr="570A787E">
        <w:rPr>
          <w:rFonts w:ascii="Arial" w:hAnsi="Arial" w:eastAsia="Arial" w:cs="Arial"/>
          <w:sz w:val="24"/>
          <w:szCs w:val="24"/>
        </w:rPr>
        <w:t>of</w:t>
      </w:r>
      <w:proofErr w:type="spellEnd"/>
      <w:r w:rsidRPr="570A787E">
        <w:rPr>
          <w:rFonts w:ascii="Arial" w:hAnsi="Arial" w:eastAsia="Arial" w:cs="Arial"/>
          <w:sz w:val="24"/>
          <w:szCs w:val="24"/>
        </w:rPr>
        <w:t xml:space="preserve"> Business </w:t>
      </w:r>
      <w:proofErr w:type="spellStart"/>
      <w:r w:rsidRPr="570A787E">
        <w:rPr>
          <w:rFonts w:ascii="Arial" w:hAnsi="Arial" w:eastAsia="Arial" w:cs="Arial"/>
          <w:sz w:val="24"/>
          <w:szCs w:val="24"/>
        </w:rPr>
        <w:t>Studies</w:t>
      </w:r>
      <w:proofErr w:type="spellEnd"/>
      <w:r w:rsidRPr="570A787E">
        <w:rPr>
          <w:rFonts w:ascii="Arial" w:hAnsi="Arial" w:eastAsia="Arial" w:cs="Arial"/>
          <w:sz w:val="24"/>
          <w:szCs w:val="24"/>
        </w:rPr>
        <w:t>, v. 12, n. 3, p. 45-58, 2019.</w:t>
      </w:r>
    </w:p>
    <w:p w:rsidR="570A787E" w:rsidP="00703EEE" w:rsidRDefault="570A787E" w14:paraId="53678CBD" w14:textId="43902FCF">
      <w:pPr>
        <w:pStyle w:val="Corpodetexto"/>
        <w:spacing w:after="0"/>
        <w:rPr>
          <w:rFonts w:ascii="Arial" w:hAnsi="Arial" w:eastAsia="Arial" w:cs="Arial"/>
          <w:sz w:val="24"/>
          <w:szCs w:val="24"/>
        </w:rPr>
      </w:pPr>
    </w:p>
    <w:p w:rsidR="00176034" w:rsidP="00703EEE" w:rsidRDefault="570A787E" w14:paraId="001084CF" w14:textId="56F24299">
      <w:pPr>
        <w:pStyle w:val="Corpodetexto"/>
        <w:rPr>
          <w:rFonts w:ascii="Arial" w:hAnsi="Arial" w:eastAsia="Arial" w:cs="Arial"/>
          <w:sz w:val="24"/>
          <w:szCs w:val="24"/>
        </w:rPr>
      </w:pPr>
      <w:r w:rsidRPr="3D2D5A0B" w:rsidR="3D2D5A0B">
        <w:rPr>
          <w:rFonts w:ascii="Arial" w:hAnsi="Arial" w:eastAsia="Arial" w:cs="Arial"/>
          <w:sz w:val="24"/>
          <w:szCs w:val="24"/>
        </w:rPr>
        <w:t xml:space="preserve">SMITH, J. The </w:t>
      </w:r>
      <w:proofErr w:type="spellStart"/>
      <w:r w:rsidRPr="3D2D5A0B" w:rsidR="3D2D5A0B">
        <w:rPr>
          <w:rFonts w:ascii="Arial" w:hAnsi="Arial" w:eastAsia="Arial" w:cs="Arial"/>
          <w:sz w:val="24"/>
          <w:szCs w:val="24"/>
        </w:rPr>
        <w:t>impact</w:t>
      </w:r>
      <w:proofErr w:type="spellEnd"/>
      <w:r w:rsidRPr="3D2D5A0B" w:rsidR="3D2D5A0B">
        <w:rPr>
          <w:rFonts w:ascii="Arial" w:hAnsi="Arial" w:eastAsia="Arial" w:cs="Arial"/>
          <w:sz w:val="24"/>
          <w:szCs w:val="24"/>
        </w:rPr>
        <w:t xml:space="preserve"> </w:t>
      </w:r>
      <w:proofErr w:type="spellStart"/>
      <w:r w:rsidRPr="3D2D5A0B" w:rsidR="3D2D5A0B">
        <w:rPr>
          <w:rFonts w:ascii="Arial" w:hAnsi="Arial" w:eastAsia="Arial" w:cs="Arial"/>
          <w:sz w:val="24"/>
          <w:szCs w:val="24"/>
        </w:rPr>
        <w:t>of</w:t>
      </w:r>
      <w:proofErr w:type="spellEnd"/>
      <w:r w:rsidRPr="3D2D5A0B" w:rsidR="3D2D5A0B">
        <w:rPr>
          <w:rFonts w:ascii="Arial" w:hAnsi="Arial" w:eastAsia="Arial" w:cs="Arial"/>
          <w:sz w:val="24"/>
          <w:szCs w:val="24"/>
        </w:rPr>
        <w:t xml:space="preserve"> </w:t>
      </w:r>
      <w:proofErr w:type="spellStart"/>
      <w:r w:rsidRPr="3D2D5A0B" w:rsidR="3D2D5A0B">
        <w:rPr>
          <w:rFonts w:ascii="Arial" w:hAnsi="Arial" w:eastAsia="Arial" w:cs="Arial"/>
          <w:sz w:val="24"/>
          <w:szCs w:val="24"/>
        </w:rPr>
        <w:t>gender</w:t>
      </w:r>
      <w:proofErr w:type="spellEnd"/>
      <w:r w:rsidRPr="3D2D5A0B" w:rsidR="3D2D5A0B">
        <w:rPr>
          <w:rFonts w:ascii="Arial" w:hAnsi="Arial" w:eastAsia="Arial" w:cs="Arial"/>
          <w:sz w:val="24"/>
          <w:szCs w:val="24"/>
        </w:rPr>
        <w:t xml:space="preserve"> </w:t>
      </w:r>
      <w:proofErr w:type="spellStart"/>
      <w:r w:rsidRPr="3D2D5A0B" w:rsidR="3D2D5A0B">
        <w:rPr>
          <w:rFonts w:ascii="Arial" w:hAnsi="Arial" w:eastAsia="Arial" w:cs="Arial"/>
          <w:sz w:val="24"/>
          <w:szCs w:val="24"/>
        </w:rPr>
        <w:t>diversity</w:t>
      </w:r>
      <w:proofErr w:type="spellEnd"/>
      <w:r w:rsidRPr="3D2D5A0B" w:rsidR="3D2D5A0B">
        <w:rPr>
          <w:rFonts w:ascii="Arial" w:hAnsi="Arial" w:eastAsia="Arial" w:cs="Arial"/>
          <w:sz w:val="24"/>
          <w:szCs w:val="24"/>
        </w:rPr>
        <w:t xml:space="preserve"> </w:t>
      </w:r>
      <w:proofErr w:type="spellStart"/>
      <w:r w:rsidRPr="3D2D5A0B" w:rsidR="3D2D5A0B">
        <w:rPr>
          <w:rFonts w:ascii="Arial" w:hAnsi="Arial" w:eastAsia="Arial" w:cs="Arial"/>
          <w:sz w:val="24"/>
          <w:szCs w:val="24"/>
        </w:rPr>
        <w:t>on</w:t>
      </w:r>
      <w:proofErr w:type="spellEnd"/>
      <w:r w:rsidRPr="3D2D5A0B" w:rsidR="3D2D5A0B">
        <w:rPr>
          <w:rFonts w:ascii="Arial" w:hAnsi="Arial" w:eastAsia="Arial" w:cs="Arial"/>
          <w:sz w:val="24"/>
          <w:szCs w:val="24"/>
        </w:rPr>
        <w:t xml:space="preserve"> </w:t>
      </w:r>
      <w:proofErr w:type="spellStart"/>
      <w:r w:rsidRPr="3D2D5A0B" w:rsidR="3D2D5A0B">
        <w:rPr>
          <w:rFonts w:ascii="Arial" w:hAnsi="Arial" w:eastAsia="Arial" w:cs="Arial"/>
          <w:sz w:val="24"/>
          <w:szCs w:val="24"/>
        </w:rPr>
        <w:t>corporate</w:t>
      </w:r>
      <w:proofErr w:type="spellEnd"/>
      <w:r w:rsidRPr="3D2D5A0B" w:rsidR="3D2D5A0B">
        <w:rPr>
          <w:rFonts w:ascii="Arial" w:hAnsi="Arial" w:eastAsia="Arial" w:cs="Arial"/>
          <w:sz w:val="24"/>
          <w:szCs w:val="24"/>
        </w:rPr>
        <w:t xml:space="preserve"> performance. </w:t>
      </w:r>
      <w:proofErr w:type="spellStart"/>
      <w:r w:rsidRPr="3D2D5A0B" w:rsidR="3D2D5A0B">
        <w:rPr>
          <w:rFonts w:ascii="Arial" w:hAnsi="Arial" w:eastAsia="Arial" w:cs="Arial"/>
          <w:sz w:val="24"/>
          <w:szCs w:val="24"/>
        </w:rPr>
        <w:t>International</w:t>
      </w:r>
      <w:proofErr w:type="spellEnd"/>
      <w:r w:rsidRPr="3D2D5A0B" w:rsidR="3D2D5A0B">
        <w:rPr>
          <w:rFonts w:ascii="Arial" w:hAnsi="Arial" w:eastAsia="Arial" w:cs="Arial"/>
          <w:sz w:val="24"/>
          <w:szCs w:val="24"/>
        </w:rPr>
        <w:t xml:space="preserve"> </w:t>
      </w:r>
      <w:proofErr w:type="spellStart"/>
      <w:r w:rsidRPr="3D2D5A0B" w:rsidR="3D2D5A0B">
        <w:rPr>
          <w:rFonts w:ascii="Arial" w:hAnsi="Arial" w:eastAsia="Arial" w:cs="Arial"/>
          <w:sz w:val="24"/>
          <w:szCs w:val="24"/>
        </w:rPr>
        <w:t>Journal</w:t>
      </w:r>
      <w:proofErr w:type="spellEnd"/>
      <w:r w:rsidRPr="3D2D5A0B" w:rsidR="3D2D5A0B">
        <w:rPr>
          <w:rFonts w:ascii="Arial" w:hAnsi="Arial" w:eastAsia="Arial" w:cs="Arial"/>
          <w:sz w:val="24"/>
          <w:szCs w:val="24"/>
        </w:rPr>
        <w:t xml:space="preserve"> </w:t>
      </w:r>
      <w:proofErr w:type="spellStart"/>
      <w:r w:rsidRPr="3D2D5A0B" w:rsidR="3D2D5A0B">
        <w:rPr>
          <w:rFonts w:ascii="Arial" w:hAnsi="Arial" w:eastAsia="Arial" w:cs="Arial"/>
          <w:sz w:val="24"/>
          <w:szCs w:val="24"/>
        </w:rPr>
        <w:t>of</w:t>
      </w:r>
      <w:proofErr w:type="spellEnd"/>
      <w:r w:rsidRPr="3D2D5A0B" w:rsidR="3D2D5A0B">
        <w:rPr>
          <w:rFonts w:ascii="Arial" w:hAnsi="Arial" w:eastAsia="Arial" w:cs="Arial"/>
          <w:sz w:val="24"/>
          <w:szCs w:val="24"/>
        </w:rPr>
        <w:t xml:space="preserve"> Management, v. 15, n. 2, p. 102-115, 2020.</w:t>
      </w:r>
    </w:p>
    <w:p w:rsidR="3D2D5A0B" w:rsidP="3D2D5A0B" w:rsidRDefault="3D2D5A0B" w14:paraId="1096C494" w14:textId="1523D4F9">
      <w:pPr>
        <w:pStyle w:val="Corpodetexto"/>
        <w:rPr>
          <w:rFonts w:ascii="Arial" w:hAnsi="Arial" w:eastAsia="Arial" w:cs="Arial"/>
          <w:sz w:val="24"/>
          <w:szCs w:val="24"/>
          <w:lang w:val="en-US"/>
        </w:rPr>
      </w:pPr>
    </w:p>
    <w:p w:rsidR="00176034" w:rsidP="00703EEE" w:rsidRDefault="570A787E" w14:paraId="550434EF" w14:textId="1FCAE884">
      <w:pPr>
        <w:pStyle w:val="Corpodetexto"/>
        <w:rPr>
          <w:rFonts w:ascii="Arial" w:hAnsi="Arial" w:eastAsia="Arial" w:cs="Arial"/>
          <w:sz w:val="24"/>
          <w:szCs w:val="24"/>
          <w:lang w:val="en-US"/>
        </w:rPr>
      </w:pPr>
      <w:r w:rsidRPr="3D2D5A0B" w:rsidR="3D2D5A0B">
        <w:rPr>
          <w:rFonts w:ascii="Arial" w:hAnsi="Arial" w:eastAsia="Arial" w:cs="Arial"/>
          <w:sz w:val="24"/>
          <w:szCs w:val="24"/>
          <w:lang w:val="en-US"/>
        </w:rPr>
        <w:t xml:space="preserve">Boston Consulting Group. How Diverse Leadership Teams Boost Innovation 2018. </w:t>
      </w:r>
      <w:r w:rsidRPr="3D2D5A0B" w:rsidR="3D2D5A0B">
        <w:rPr>
          <w:rFonts w:ascii="Arial" w:hAnsi="Arial" w:eastAsia="Arial" w:cs="Arial"/>
          <w:sz w:val="24"/>
          <w:szCs w:val="24"/>
          <w:lang w:val="en-US"/>
        </w:rPr>
        <w:t>Disponível</w:t>
      </w:r>
      <w:r w:rsidRPr="3D2D5A0B" w:rsidR="3D2D5A0B">
        <w:rPr>
          <w:rFonts w:ascii="Arial" w:hAnsi="Arial" w:eastAsia="Arial" w:cs="Arial"/>
          <w:sz w:val="24"/>
          <w:szCs w:val="24"/>
          <w:lang w:val="en-US"/>
        </w:rPr>
        <w:t xml:space="preserve"> </w:t>
      </w:r>
      <w:r w:rsidRPr="3D2D5A0B" w:rsidR="3D2D5A0B">
        <w:rPr>
          <w:rFonts w:ascii="Arial" w:hAnsi="Arial" w:eastAsia="Arial" w:cs="Arial"/>
          <w:sz w:val="24"/>
          <w:szCs w:val="24"/>
          <w:lang w:val="en-US"/>
        </w:rPr>
        <w:t>em</w:t>
      </w:r>
      <w:r w:rsidRPr="3D2D5A0B" w:rsidR="3D2D5A0B">
        <w:rPr>
          <w:rFonts w:ascii="Arial" w:hAnsi="Arial" w:eastAsia="Arial" w:cs="Arial"/>
          <w:sz w:val="24"/>
          <w:szCs w:val="24"/>
          <w:lang w:val="en-US"/>
        </w:rPr>
        <w:t xml:space="preserve">: </w:t>
      </w:r>
      <w:hyperlink r:id="R398c1076f65443d4">
        <w:r w:rsidRPr="3D2D5A0B" w:rsidR="3D2D5A0B">
          <w:rPr>
            <w:rStyle w:val="LinkdaInternet"/>
            <w:rFonts w:ascii="Arial" w:hAnsi="Arial" w:eastAsia="Arial" w:cs="Arial"/>
            <w:sz w:val="24"/>
            <w:szCs w:val="24"/>
            <w:lang w:val="en-US"/>
          </w:rPr>
          <w:t>https://www.bcg.com</w:t>
        </w:r>
      </w:hyperlink>
      <w:r w:rsidRPr="3D2D5A0B" w:rsidR="3D2D5A0B">
        <w:rPr>
          <w:rFonts w:ascii="Arial" w:hAnsi="Arial" w:eastAsia="Arial" w:cs="Arial"/>
          <w:sz w:val="24"/>
          <w:szCs w:val="24"/>
          <w:lang w:val="en-US"/>
        </w:rPr>
        <w:t xml:space="preserve">. Acesso </w:t>
      </w:r>
      <w:r w:rsidRPr="3D2D5A0B" w:rsidR="3D2D5A0B">
        <w:rPr>
          <w:rFonts w:ascii="Arial" w:hAnsi="Arial" w:eastAsia="Arial" w:cs="Arial"/>
          <w:sz w:val="24"/>
          <w:szCs w:val="24"/>
          <w:lang w:val="en-US"/>
        </w:rPr>
        <w:t>em</w:t>
      </w:r>
      <w:r w:rsidRPr="3D2D5A0B" w:rsidR="3D2D5A0B">
        <w:rPr>
          <w:rFonts w:ascii="Arial" w:hAnsi="Arial" w:eastAsia="Arial" w:cs="Arial"/>
          <w:sz w:val="24"/>
          <w:szCs w:val="24"/>
          <w:lang w:val="en-US"/>
        </w:rPr>
        <w:t xml:space="preserve">: 11 </w:t>
      </w:r>
      <w:r w:rsidRPr="3D2D5A0B" w:rsidR="3D2D5A0B">
        <w:rPr>
          <w:rFonts w:ascii="Arial" w:hAnsi="Arial" w:eastAsia="Arial" w:cs="Arial"/>
          <w:sz w:val="24"/>
          <w:szCs w:val="24"/>
          <w:lang w:val="en-US"/>
        </w:rPr>
        <w:t>jul.</w:t>
      </w:r>
      <w:r w:rsidRPr="3D2D5A0B" w:rsidR="3D2D5A0B">
        <w:rPr>
          <w:rFonts w:ascii="Arial" w:hAnsi="Arial" w:eastAsia="Arial" w:cs="Arial"/>
          <w:sz w:val="24"/>
          <w:szCs w:val="24"/>
          <w:lang w:val="en-US"/>
        </w:rPr>
        <w:t xml:space="preserve"> 2024.</w:t>
      </w:r>
      <w:proofErr w:type="spellStart"/>
      <w:proofErr w:type="spellEnd"/>
      <w:proofErr w:type="spellStart"/>
      <w:proofErr w:type="spellEnd"/>
      <w:proofErr w:type="spellStart"/>
      <w:proofErr w:type="spellEnd"/>
      <w:proofErr w:type="spellStart"/>
      <w:proofErr w:type="spellEnd"/>
    </w:p>
    <w:p w:rsidR="570A787E" w:rsidP="570A787E" w:rsidRDefault="570A787E" w14:paraId="6B842D20" w14:textId="3D0BD9DE">
      <w:pPr>
        <w:pStyle w:val="Corpodetexto"/>
        <w:ind w:left="709" w:hanging="283"/>
        <w:rPr>
          <w:rFonts w:ascii="Arial" w:hAnsi="Arial"/>
          <w:sz w:val="24"/>
          <w:szCs w:val="24"/>
          <w:lang w:val="en-US"/>
        </w:rPr>
      </w:pPr>
    </w:p>
    <w:p w:rsidR="00176034" w:rsidRDefault="00176034" w14:paraId="3A0FF5F2" w14:textId="77777777">
      <w:pPr>
        <w:pStyle w:val="Corpodetexto"/>
        <w:rPr>
          <w:rFonts w:ascii="Arial" w:hAnsi="Arial"/>
          <w:sz w:val="24"/>
          <w:szCs w:val="24"/>
        </w:rPr>
      </w:pPr>
    </w:p>
    <w:p w:rsidR="00176034" w:rsidRDefault="00176034" w14:paraId="5630AD66" w14:textId="77777777">
      <w:pPr>
        <w:pStyle w:val="Corpodetexto"/>
        <w:jc w:val="both"/>
        <w:rPr>
          <w:rFonts w:ascii="Arial" w:hAnsi="Arial"/>
          <w:sz w:val="24"/>
          <w:szCs w:val="24"/>
        </w:rPr>
      </w:pPr>
    </w:p>
    <w:sectPr w:rsidR="00176034">
      <w:headerReference w:type="default" r:id="rId25"/>
      <w:headerReference w:type="first" r:id="rId26"/>
      <w:pgSz w:w="11906" w:h="16838" w:orient="portrait"/>
      <w:pgMar w:top="1701" w:right="1134" w:bottom="1134" w:left="1701" w:header="709" w:footer="0" w:gutter="0"/>
      <w:cols w:space="720"/>
      <w:formProt w:val="0"/>
      <w:titlePg/>
      <w:docGrid w:linePitch="360" w:charSpace="4096"/>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37617" w:rsidRDefault="00437617" w14:paraId="01974C21" w14:textId="77777777">
      <w:pPr>
        <w:spacing w:after="0" w:line="240" w:lineRule="auto"/>
      </w:pPr>
      <w:r>
        <w:separator/>
      </w:r>
    </w:p>
  </w:endnote>
  <w:endnote w:type="continuationSeparator" w:id="0">
    <w:p w:rsidR="00437617" w:rsidRDefault="00437617" w14:paraId="338DBF3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swiss"/>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37617" w:rsidRDefault="00437617" w14:paraId="324DB2DB" w14:textId="77777777">
      <w:pPr>
        <w:spacing w:after="0" w:line="240" w:lineRule="auto"/>
      </w:pPr>
      <w:r>
        <w:separator/>
      </w:r>
    </w:p>
  </w:footnote>
  <w:footnote w:type="continuationSeparator" w:id="0">
    <w:p w:rsidR="00437617" w:rsidRDefault="00437617" w14:paraId="6AEA827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8062380"/>
      <w:docPartObj>
        <w:docPartGallery w:val="Page Numbers (Top of Page)"/>
        <w:docPartUnique/>
      </w:docPartObj>
    </w:sdtPr>
    <w:sdtEndPr/>
    <w:sdtContent>
      <w:p w:rsidR="00176034" w:rsidRDefault="006557E7" w14:paraId="3D539FC1" w14:textId="77777777">
        <w:pPr>
          <w:pStyle w:val="Cabealho"/>
          <w:jc w:val="right"/>
          <w:rPr>
            <w:rFonts w:ascii="Arial" w:hAnsi="Arial" w:cs="Arial"/>
            <w:sz w:val="24"/>
          </w:rPr>
        </w:pPr>
        <w:r>
          <w:rPr>
            <w:rFonts w:ascii="Arial" w:hAnsi="Arial" w:cs="Arial"/>
            <w:sz w:val="24"/>
          </w:rPr>
          <w:fldChar w:fldCharType="begin"/>
        </w:r>
        <w:r>
          <w:rPr>
            <w:rFonts w:ascii="Arial" w:hAnsi="Arial" w:cs="Arial"/>
            <w:sz w:val="24"/>
          </w:rPr>
          <w:instrText xml:space="preserve"> PAGE </w:instrText>
        </w:r>
        <w:r>
          <w:rPr>
            <w:rFonts w:ascii="Arial" w:hAnsi="Arial" w:cs="Arial"/>
            <w:sz w:val="24"/>
          </w:rPr>
          <w:fldChar w:fldCharType="separate"/>
        </w:r>
        <w:r>
          <w:rPr>
            <w:rFonts w:ascii="Arial" w:hAnsi="Arial" w:cs="Arial"/>
            <w:sz w:val="24"/>
          </w:rPr>
          <w:t>16</w:t>
        </w:r>
        <w:r>
          <w:rPr>
            <w:rFonts w:ascii="Arial" w:hAnsi="Arial" w:cs="Arial"/>
            <w:sz w:val="24"/>
          </w:rPr>
          <w:fldChar w:fldCharType="end"/>
        </w:r>
      </w:p>
    </w:sdtContent>
  </w:sdt>
  <w:p w:rsidR="00176034" w:rsidRDefault="00176034" w14:paraId="61829076" w14:textId="7777777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76034" w:rsidRDefault="00176034" w14:paraId="2BA226A1" w14:textId="7777777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EDCC6"/>
    <w:multiLevelType w:val="multilevel"/>
    <w:tmpl w:val="83B09A8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6E74AF"/>
    <w:multiLevelType w:val="hybridMultilevel"/>
    <w:tmpl w:val="19DA2942"/>
    <w:lvl w:ilvl="0" w:tplc="24E828CE">
      <w:start w:val="1"/>
      <w:numFmt w:val="decimal"/>
      <w:lvlText w:val="%1."/>
      <w:lvlJc w:val="left"/>
      <w:pPr>
        <w:ind w:left="720" w:hanging="360"/>
      </w:pPr>
    </w:lvl>
    <w:lvl w:ilvl="1" w:tplc="CCD0DB3A">
      <w:start w:val="1"/>
      <w:numFmt w:val="lowerLetter"/>
      <w:lvlText w:val="%2."/>
      <w:lvlJc w:val="left"/>
      <w:pPr>
        <w:ind w:left="1440" w:hanging="360"/>
      </w:pPr>
    </w:lvl>
    <w:lvl w:ilvl="2" w:tplc="D4D0E924">
      <w:start w:val="1"/>
      <w:numFmt w:val="lowerRoman"/>
      <w:lvlText w:val="%3."/>
      <w:lvlJc w:val="right"/>
      <w:pPr>
        <w:ind w:left="2160" w:hanging="180"/>
      </w:pPr>
    </w:lvl>
    <w:lvl w:ilvl="3" w:tplc="A5AAF1C4">
      <w:start w:val="1"/>
      <w:numFmt w:val="decimal"/>
      <w:lvlText w:val="%4."/>
      <w:lvlJc w:val="left"/>
      <w:pPr>
        <w:ind w:left="2880" w:hanging="360"/>
      </w:pPr>
    </w:lvl>
    <w:lvl w:ilvl="4" w:tplc="815E7B18">
      <w:start w:val="1"/>
      <w:numFmt w:val="lowerLetter"/>
      <w:lvlText w:val="%5."/>
      <w:lvlJc w:val="left"/>
      <w:pPr>
        <w:ind w:left="3600" w:hanging="360"/>
      </w:pPr>
    </w:lvl>
    <w:lvl w:ilvl="5" w:tplc="A3207202">
      <w:start w:val="1"/>
      <w:numFmt w:val="lowerRoman"/>
      <w:lvlText w:val="%6."/>
      <w:lvlJc w:val="right"/>
      <w:pPr>
        <w:ind w:left="4320" w:hanging="180"/>
      </w:pPr>
    </w:lvl>
    <w:lvl w:ilvl="6" w:tplc="2BDCEF54">
      <w:start w:val="1"/>
      <w:numFmt w:val="decimal"/>
      <w:lvlText w:val="%7."/>
      <w:lvlJc w:val="left"/>
      <w:pPr>
        <w:ind w:left="5040" w:hanging="360"/>
      </w:pPr>
    </w:lvl>
    <w:lvl w:ilvl="7" w:tplc="09F08F1A">
      <w:start w:val="1"/>
      <w:numFmt w:val="lowerLetter"/>
      <w:lvlText w:val="%8."/>
      <w:lvlJc w:val="left"/>
      <w:pPr>
        <w:ind w:left="5760" w:hanging="360"/>
      </w:pPr>
    </w:lvl>
    <w:lvl w:ilvl="8" w:tplc="8326CD14">
      <w:start w:val="1"/>
      <w:numFmt w:val="lowerRoman"/>
      <w:lvlText w:val="%9."/>
      <w:lvlJc w:val="right"/>
      <w:pPr>
        <w:ind w:left="6480" w:hanging="180"/>
      </w:pPr>
    </w:lvl>
  </w:abstractNum>
  <w:abstractNum w:abstractNumId="2" w15:restartNumberingAfterBreak="0">
    <w:nsid w:val="2CEE4F37"/>
    <w:multiLevelType w:val="multilevel"/>
    <w:tmpl w:val="CDC0F4F4"/>
    <w:lvl w:ilvl="0">
      <w:start w:val="1"/>
      <w:numFmt w:val="bullet"/>
      <w:lvlText w:val=""/>
      <w:lvlJc w:val="left"/>
      <w:pPr>
        <w:tabs>
          <w:tab w:val="num" w:pos="709"/>
        </w:tabs>
        <w:ind w:left="709" w:hanging="283"/>
      </w:pPr>
      <w:rPr>
        <w:rFonts w:hint="default" w:ascii="Symbol" w:hAnsi="Symbol" w:cs="Symbol"/>
      </w:rPr>
    </w:lvl>
    <w:lvl w:ilvl="1">
      <w:start w:val="1"/>
      <w:numFmt w:val="bullet"/>
      <w:lvlText w:val=""/>
      <w:lvlJc w:val="left"/>
      <w:pPr>
        <w:tabs>
          <w:tab w:val="num" w:pos="1418"/>
        </w:tabs>
        <w:ind w:left="1418" w:hanging="283"/>
      </w:pPr>
      <w:rPr>
        <w:rFonts w:hint="default" w:ascii="Symbol" w:hAnsi="Symbol" w:cs="Symbol"/>
      </w:rPr>
    </w:lvl>
    <w:lvl w:ilvl="2">
      <w:start w:val="1"/>
      <w:numFmt w:val="bullet"/>
      <w:lvlText w:val=""/>
      <w:lvlJc w:val="left"/>
      <w:pPr>
        <w:tabs>
          <w:tab w:val="num" w:pos="2127"/>
        </w:tabs>
        <w:ind w:left="2127" w:hanging="283"/>
      </w:pPr>
      <w:rPr>
        <w:rFonts w:hint="default" w:ascii="Symbol" w:hAnsi="Symbol" w:cs="Symbol"/>
      </w:rPr>
    </w:lvl>
    <w:lvl w:ilvl="3">
      <w:start w:val="1"/>
      <w:numFmt w:val="bullet"/>
      <w:lvlText w:val=""/>
      <w:lvlJc w:val="left"/>
      <w:pPr>
        <w:tabs>
          <w:tab w:val="num" w:pos="2836"/>
        </w:tabs>
        <w:ind w:left="2836" w:hanging="283"/>
      </w:pPr>
      <w:rPr>
        <w:rFonts w:hint="default" w:ascii="Symbol" w:hAnsi="Symbol" w:cs="Symbol"/>
      </w:rPr>
    </w:lvl>
    <w:lvl w:ilvl="4">
      <w:start w:val="1"/>
      <w:numFmt w:val="bullet"/>
      <w:lvlText w:val=""/>
      <w:lvlJc w:val="left"/>
      <w:pPr>
        <w:tabs>
          <w:tab w:val="num" w:pos="3545"/>
        </w:tabs>
        <w:ind w:left="3545" w:hanging="283"/>
      </w:pPr>
      <w:rPr>
        <w:rFonts w:hint="default" w:ascii="Symbol" w:hAnsi="Symbol" w:cs="Symbol"/>
      </w:rPr>
    </w:lvl>
    <w:lvl w:ilvl="5">
      <w:start w:val="1"/>
      <w:numFmt w:val="bullet"/>
      <w:lvlText w:val=""/>
      <w:lvlJc w:val="left"/>
      <w:pPr>
        <w:tabs>
          <w:tab w:val="num" w:pos="4254"/>
        </w:tabs>
        <w:ind w:left="4254" w:hanging="283"/>
      </w:pPr>
      <w:rPr>
        <w:rFonts w:hint="default" w:ascii="Symbol" w:hAnsi="Symbol" w:cs="Symbol"/>
      </w:rPr>
    </w:lvl>
    <w:lvl w:ilvl="6">
      <w:start w:val="1"/>
      <w:numFmt w:val="bullet"/>
      <w:lvlText w:val=""/>
      <w:lvlJc w:val="left"/>
      <w:pPr>
        <w:tabs>
          <w:tab w:val="num" w:pos="4963"/>
        </w:tabs>
        <w:ind w:left="4963" w:hanging="283"/>
      </w:pPr>
      <w:rPr>
        <w:rFonts w:hint="default" w:ascii="Symbol" w:hAnsi="Symbol" w:cs="Symbol"/>
      </w:rPr>
    </w:lvl>
    <w:lvl w:ilvl="7">
      <w:start w:val="1"/>
      <w:numFmt w:val="bullet"/>
      <w:lvlText w:val=""/>
      <w:lvlJc w:val="left"/>
      <w:pPr>
        <w:tabs>
          <w:tab w:val="num" w:pos="5672"/>
        </w:tabs>
        <w:ind w:left="5672" w:hanging="283"/>
      </w:pPr>
      <w:rPr>
        <w:rFonts w:hint="default" w:ascii="Symbol" w:hAnsi="Symbol" w:cs="Symbol"/>
      </w:rPr>
    </w:lvl>
    <w:lvl w:ilvl="8">
      <w:start w:val="1"/>
      <w:numFmt w:val="bullet"/>
      <w:lvlText w:val=""/>
      <w:lvlJc w:val="left"/>
      <w:pPr>
        <w:tabs>
          <w:tab w:val="num" w:pos="6381"/>
        </w:tabs>
        <w:ind w:left="6381" w:hanging="283"/>
      </w:pPr>
      <w:rPr>
        <w:rFonts w:hint="default" w:ascii="Symbol" w:hAnsi="Symbol" w:cs="Symbol"/>
      </w:rPr>
    </w:lvl>
  </w:abstractNum>
  <w:abstractNum w:abstractNumId="3" w15:restartNumberingAfterBreak="0">
    <w:nsid w:val="524E1551"/>
    <w:multiLevelType w:val="multilevel"/>
    <w:tmpl w:val="B26C5B60"/>
    <w:lvl w:ilvl="0">
      <w:start w:val="1"/>
      <w:numFmt w:val="bullet"/>
      <w:lvlText w:val=""/>
      <w:lvlJc w:val="left"/>
      <w:pPr>
        <w:tabs>
          <w:tab w:val="num" w:pos="709"/>
        </w:tabs>
        <w:ind w:left="709" w:hanging="283"/>
      </w:pPr>
      <w:rPr>
        <w:rFonts w:hint="default" w:ascii="Symbol" w:hAnsi="Symbol" w:cs="Symbol"/>
      </w:rPr>
    </w:lvl>
    <w:lvl w:ilvl="1">
      <w:start w:val="1"/>
      <w:numFmt w:val="bullet"/>
      <w:lvlText w:val=""/>
      <w:lvlJc w:val="left"/>
      <w:pPr>
        <w:tabs>
          <w:tab w:val="num" w:pos="1418"/>
        </w:tabs>
        <w:ind w:left="1418" w:hanging="283"/>
      </w:pPr>
      <w:rPr>
        <w:rFonts w:hint="default" w:ascii="Symbol" w:hAnsi="Symbol" w:cs="Symbol"/>
      </w:rPr>
    </w:lvl>
    <w:lvl w:ilvl="2">
      <w:start w:val="1"/>
      <w:numFmt w:val="bullet"/>
      <w:lvlText w:val=""/>
      <w:lvlJc w:val="left"/>
      <w:pPr>
        <w:tabs>
          <w:tab w:val="num" w:pos="2127"/>
        </w:tabs>
        <w:ind w:left="2127" w:hanging="283"/>
      </w:pPr>
      <w:rPr>
        <w:rFonts w:hint="default" w:ascii="Symbol" w:hAnsi="Symbol" w:cs="Symbol"/>
      </w:rPr>
    </w:lvl>
    <w:lvl w:ilvl="3">
      <w:start w:val="1"/>
      <w:numFmt w:val="bullet"/>
      <w:lvlText w:val=""/>
      <w:lvlJc w:val="left"/>
      <w:pPr>
        <w:tabs>
          <w:tab w:val="num" w:pos="2836"/>
        </w:tabs>
        <w:ind w:left="2836" w:hanging="283"/>
      </w:pPr>
      <w:rPr>
        <w:rFonts w:hint="default" w:ascii="Symbol" w:hAnsi="Symbol" w:cs="Symbol"/>
      </w:rPr>
    </w:lvl>
    <w:lvl w:ilvl="4">
      <w:start w:val="1"/>
      <w:numFmt w:val="bullet"/>
      <w:lvlText w:val=""/>
      <w:lvlJc w:val="left"/>
      <w:pPr>
        <w:tabs>
          <w:tab w:val="num" w:pos="3545"/>
        </w:tabs>
        <w:ind w:left="3545" w:hanging="283"/>
      </w:pPr>
      <w:rPr>
        <w:rFonts w:hint="default" w:ascii="Symbol" w:hAnsi="Symbol" w:cs="Symbol"/>
      </w:rPr>
    </w:lvl>
    <w:lvl w:ilvl="5">
      <w:start w:val="1"/>
      <w:numFmt w:val="bullet"/>
      <w:lvlText w:val=""/>
      <w:lvlJc w:val="left"/>
      <w:pPr>
        <w:tabs>
          <w:tab w:val="num" w:pos="4254"/>
        </w:tabs>
        <w:ind w:left="4254" w:hanging="283"/>
      </w:pPr>
      <w:rPr>
        <w:rFonts w:hint="default" w:ascii="Symbol" w:hAnsi="Symbol" w:cs="Symbol"/>
      </w:rPr>
    </w:lvl>
    <w:lvl w:ilvl="6">
      <w:start w:val="1"/>
      <w:numFmt w:val="bullet"/>
      <w:lvlText w:val=""/>
      <w:lvlJc w:val="left"/>
      <w:pPr>
        <w:tabs>
          <w:tab w:val="num" w:pos="4963"/>
        </w:tabs>
        <w:ind w:left="4963" w:hanging="283"/>
      </w:pPr>
      <w:rPr>
        <w:rFonts w:hint="default" w:ascii="Symbol" w:hAnsi="Symbol" w:cs="Symbol"/>
      </w:rPr>
    </w:lvl>
    <w:lvl w:ilvl="7">
      <w:start w:val="1"/>
      <w:numFmt w:val="bullet"/>
      <w:lvlText w:val=""/>
      <w:lvlJc w:val="left"/>
      <w:pPr>
        <w:tabs>
          <w:tab w:val="num" w:pos="5672"/>
        </w:tabs>
        <w:ind w:left="5672" w:hanging="283"/>
      </w:pPr>
      <w:rPr>
        <w:rFonts w:hint="default" w:ascii="Symbol" w:hAnsi="Symbol" w:cs="Symbol"/>
      </w:rPr>
    </w:lvl>
    <w:lvl w:ilvl="8">
      <w:start w:val="1"/>
      <w:numFmt w:val="bullet"/>
      <w:lvlText w:val=""/>
      <w:lvlJc w:val="left"/>
      <w:pPr>
        <w:tabs>
          <w:tab w:val="num" w:pos="6381"/>
        </w:tabs>
        <w:ind w:left="6381" w:hanging="283"/>
      </w:pPr>
      <w:rPr>
        <w:rFonts w:hint="default" w:ascii="Symbol" w:hAnsi="Symbol" w:cs="Symbol"/>
      </w:rPr>
    </w:lvl>
  </w:abstractNum>
  <w:abstractNum w:abstractNumId="4" w15:restartNumberingAfterBreak="0">
    <w:nsid w:val="6806B3D8"/>
    <w:multiLevelType w:val="multilevel"/>
    <w:tmpl w:val="BC082910"/>
    <w:lvl w:ilvl="0">
      <w:start w:val="1"/>
      <w:numFmt w:val="bullet"/>
      <w:lvlText w:val=""/>
      <w:lvlJc w:val="left"/>
      <w:pPr>
        <w:tabs>
          <w:tab w:val="num" w:pos="709"/>
        </w:tabs>
        <w:ind w:left="709" w:hanging="283"/>
      </w:pPr>
      <w:rPr>
        <w:rFonts w:hint="default" w:ascii="Symbol" w:hAnsi="Symbol" w:cs="Symbol"/>
      </w:rPr>
    </w:lvl>
    <w:lvl w:ilvl="1">
      <w:start w:val="1"/>
      <w:numFmt w:val="bullet"/>
      <w:lvlText w:val=""/>
      <w:lvlJc w:val="left"/>
      <w:pPr>
        <w:tabs>
          <w:tab w:val="num" w:pos="1418"/>
        </w:tabs>
        <w:ind w:left="1418" w:hanging="283"/>
      </w:pPr>
      <w:rPr>
        <w:rFonts w:hint="default" w:ascii="Symbol" w:hAnsi="Symbol" w:cs="Symbol"/>
      </w:rPr>
    </w:lvl>
    <w:lvl w:ilvl="2">
      <w:start w:val="1"/>
      <w:numFmt w:val="bullet"/>
      <w:lvlText w:val=""/>
      <w:lvlJc w:val="left"/>
      <w:pPr>
        <w:tabs>
          <w:tab w:val="num" w:pos="2127"/>
        </w:tabs>
        <w:ind w:left="2127" w:hanging="283"/>
      </w:pPr>
      <w:rPr>
        <w:rFonts w:hint="default" w:ascii="Symbol" w:hAnsi="Symbol" w:cs="Symbol"/>
      </w:rPr>
    </w:lvl>
    <w:lvl w:ilvl="3">
      <w:start w:val="1"/>
      <w:numFmt w:val="bullet"/>
      <w:lvlText w:val=""/>
      <w:lvlJc w:val="left"/>
      <w:pPr>
        <w:tabs>
          <w:tab w:val="num" w:pos="2836"/>
        </w:tabs>
        <w:ind w:left="2836" w:hanging="283"/>
      </w:pPr>
      <w:rPr>
        <w:rFonts w:hint="default" w:ascii="Symbol" w:hAnsi="Symbol" w:cs="Symbol"/>
      </w:rPr>
    </w:lvl>
    <w:lvl w:ilvl="4">
      <w:start w:val="1"/>
      <w:numFmt w:val="bullet"/>
      <w:lvlText w:val=""/>
      <w:lvlJc w:val="left"/>
      <w:pPr>
        <w:tabs>
          <w:tab w:val="num" w:pos="3545"/>
        </w:tabs>
        <w:ind w:left="3545" w:hanging="283"/>
      </w:pPr>
      <w:rPr>
        <w:rFonts w:hint="default" w:ascii="Symbol" w:hAnsi="Symbol" w:cs="Symbol"/>
      </w:rPr>
    </w:lvl>
    <w:lvl w:ilvl="5">
      <w:start w:val="1"/>
      <w:numFmt w:val="bullet"/>
      <w:lvlText w:val=""/>
      <w:lvlJc w:val="left"/>
      <w:pPr>
        <w:tabs>
          <w:tab w:val="num" w:pos="4254"/>
        </w:tabs>
        <w:ind w:left="4254" w:hanging="283"/>
      </w:pPr>
      <w:rPr>
        <w:rFonts w:hint="default" w:ascii="Symbol" w:hAnsi="Symbol" w:cs="Symbol"/>
      </w:rPr>
    </w:lvl>
    <w:lvl w:ilvl="6">
      <w:start w:val="1"/>
      <w:numFmt w:val="bullet"/>
      <w:lvlText w:val=""/>
      <w:lvlJc w:val="left"/>
      <w:pPr>
        <w:tabs>
          <w:tab w:val="num" w:pos="4963"/>
        </w:tabs>
        <w:ind w:left="4963" w:hanging="283"/>
      </w:pPr>
      <w:rPr>
        <w:rFonts w:hint="default" w:ascii="Symbol" w:hAnsi="Symbol" w:cs="Symbol"/>
      </w:rPr>
    </w:lvl>
    <w:lvl w:ilvl="7">
      <w:start w:val="1"/>
      <w:numFmt w:val="bullet"/>
      <w:lvlText w:val=""/>
      <w:lvlJc w:val="left"/>
      <w:pPr>
        <w:tabs>
          <w:tab w:val="num" w:pos="5672"/>
        </w:tabs>
        <w:ind w:left="5672" w:hanging="283"/>
      </w:pPr>
      <w:rPr>
        <w:rFonts w:hint="default" w:ascii="Symbol" w:hAnsi="Symbol" w:cs="Symbol"/>
      </w:rPr>
    </w:lvl>
    <w:lvl w:ilvl="8">
      <w:start w:val="1"/>
      <w:numFmt w:val="bullet"/>
      <w:lvlText w:val=""/>
      <w:lvlJc w:val="left"/>
      <w:pPr>
        <w:tabs>
          <w:tab w:val="num" w:pos="6381"/>
        </w:tabs>
        <w:ind w:left="6381" w:hanging="283"/>
      </w:pPr>
      <w:rPr>
        <w:rFonts w:hint="default" w:ascii="Symbol" w:hAnsi="Symbol" w:cs="Symbol"/>
      </w:rPr>
    </w:lvl>
  </w:abstractNum>
  <w:abstractNum w:abstractNumId="5" w15:restartNumberingAfterBreak="0">
    <w:nsid w:val="6FCC3BEA"/>
    <w:multiLevelType w:val="multilevel"/>
    <w:tmpl w:val="5D4C9DA6"/>
    <w:lvl w:ilvl="0">
      <w:start w:val="1"/>
      <w:numFmt w:val="bullet"/>
      <w:lvlText w:val=""/>
      <w:lvlJc w:val="left"/>
      <w:pPr>
        <w:tabs>
          <w:tab w:val="num" w:pos="709"/>
        </w:tabs>
        <w:ind w:left="709" w:hanging="283"/>
      </w:pPr>
      <w:rPr>
        <w:rFonts w:hint="default" w:ascii="Symbol" w:hAnsi="Symbol" w:cs="Symbol"/>
      </w:rPr>
    </w:lvl>
    <w:lvl w:ilvl="1">
      <w:start w:val="1"/>
      <w:numFmt w:val="bullet"/>
      <w:lvlText w:val=""/>
      <w:lvlJc w:val="left"/>
      <w:pPr>
        <w:tabs>
          <w:tab w:val="num" w:pos="1418"/>
        </w:tabs>
        <w:ind w:left="1418" w:hanging="283"/>
      </w:pPr>
      <w:rPr>
        <w:rFonts w:hint="default" w:ascii="Symbol" w:hAnsi="Symbol" w:cs="Symbol"/>
      </w:rPr>
    </w:lvl>
    <w:lvl w:ilvl="2">
      <w:start w:val="1"/>
      <w:numFmt w:val="bullet"/>
      <w:lvlText w:val=""/>
      <w:lvlJc w:val="left"/>
      <w:pPr>
        <w:tabs>
          <w:tab w:val="num" w:pos="2127"/>
        </w:tabs>
        <w:ind w:left="2127" w:hanging="283"/>
      </w:pPr>
      <w:rPr>
        <w:rFonts w:hint="default" w:ascii="Symbol" w:hAnsi="Symbol" w:cs="Symbol"/>
      </w:rPr>
    </w:lvl>
    <w:lvl w:ilvl="3">
      <w:start w:val="1"/>
      <w:numFmt w:val="bullet"/>
      <w:lvlText w:val=""/>
      <w:lvlJc w:val="left"/>
      <w:pPr>
        <w:tabs>
          <w:tab w:val="num" w:pos="2836"/>
        </w:tabs>
        <w:ind w:left="2836" w:hanging="283"/>
      </w:pPr>
      <w:rPr>
        <w:rFonts w:hint="default" w:ascii="Symbol" w:hAnsi="Symbol" w:cs="Symbol"/>
      </w:rPr>
    </w:lvl>
    <w:lvl w:ilvl="4">
      <w:start w:val="1"/>
      <w:numFmt w:val="bullet"/>
      <w:lvlText w:val=""/>
      <w:lvlJc w:val="left"/>
      <w:pPr>
        <w:tabs>
          <w:tab w:val="num" w:pos="3545"/>
        </w:tabs>
        <w:ind w:left="3545" w:hanging="283"/>
      </w:pPr>
      <w:rPr>
        <w:rFonts w:hint="default" w:ascii="Symbol" w:hAnsi="Symbol" w:cs="Symbol"/>
      </w:rPr>
    </w:lvl>
    <w:lvl w:ilvl="5">
      <w:start w:val="1"/>
      <w:numFmt w:val="bullet"/>
      <w:lvlText w:val=""/>
      <w:lvlJc w:val="left"/>
      <w:pPr>
        <w:tabs>
          <w:tab w:val="num" w:pos="4254"/>
        </w:tabs>
        <w:ind w:left="4254" w:hanging="283"/>
      </w:pPr>
      <w:rPr>
        <w:rFonts w:hint="default" w:ascii="Symbol" w:hAnsi="Symbol" w:cs="Symbol"/>
      </w:rPr>
    </w:lvl>
    <w:lvl w:ilvl="6">
      <w:start w:val="1"/>
      <w:numFmt w:val="bullet"/>
      <w:lvlText w:val=""/>
      <w:lvlJc w:val="left"/>
      <w:pPr>
        <w:tabs>
          <w:tab w:val="num" w:pos="4963"/>
        </w:tabs>
        <w:ind w:left="4963" w:hanging="283"/>
      </w:pPr>
      <w:rPr>
        <w:rFonts w:hint="default" w:ascii="Symbol" w:hAnsi="Symbol" w:cs="Symbol"/>
      </w:rPr>
    </w:lvl>
    <w:lvl w:ilvl="7">
      <w:start w:val="1"/>
      <w:numFmt w:val="bullet"/>
      <w:lvlText w:val=""/>
      <w:lvlJc w:val="left"/>
      <w:pPr>
        <w:tabs>
          <w:tab w:val="num" w:pos="5672"/>
        </w:tabs>
        <w:ind w:left="5672" w:hanging="283"/>
      </w:pPr>
      <w:rPr>
        <w:rFonts w:hint="default" w:ascii="Symbol" w:hAnsi="Symbol" w:cs="Symbol"/>
      </w:rPr>
    </w:lvl>
    <w:lvl w:ilvl="8">
      <w:start w:val="1"/>
      <w:numFmt w:val="bullet"/>
      <w:lvlText w:val=""/>
      <w:lvlJc w:val="left"/>
      <w:pPr>
        <w:tabs>
          <w:tab w:val="num" w:pos="6381"/>
        </w:tabs>
        <w:ind w:left="6381" w:hanging="283"/>
      </w:pPr>
      <w:rPr>
        <w:rFonts w:hint="default" w:ascii="Symbol" w:hAnsi="Symbol" w:cs="Symbol"/>
      </w:rPr>
    </w:lvl>
  </w:abstractNum>
  <w:abstractNum w:abstractNumId="6" w15:restartNumberingAfterBreak="0">
    <w:nsid w:val="72D14EEE"/>
    <w:multiLevelType w:val="multilevel"/>
    <w:tmpl w:val="A4C004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73EA04DB"/>
    <w:multiLevelType w:val="multilevel"/>
    <w:tmpl w:val="060EC94A"/>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num w:numId="1" w16cid:durableId="179777447">
    <w:abstractNumId w:val="1"/>
  </w:num>
  <w:num w:numId="2" w16cid:durableId="642348618">
    <w:abstractNumId w:val="0"/>
  </w:num>
  <w:num w:numId="3" w16cid:durableId="1245921275">
    <w:abstractNumId w:val="6"/>
  </w:num>
  <w:num w:numId="4" w16cid:durableId="2032947558">
    <w:abstractNumId w:val="7"/>
  </w:num>
  <w:num w:numId="5" w16cid:durableId="1831603368">
    <w:abstractNumId w:val="5"/>
  </w:num>
  <w:num w:numId="6" w16cid:durableId="239873972">
    <w:abstractNumId w:val="2"/>
  </w:num>
  <w:num w:numId="7" w16cid:durableId="783620576">
    <w:abstractNumId w:val="4"/>
  </w:num>
  <w:num w:numId="8" w16cid:durableId="1485776552">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0A787E"/>
    <w:rsid w:val="000725E9"/>
    <w:rsid w:val="00176034"/>
    <w:rsid w:val="003616BC"/>
    <w:rsid w:val="003B1170"/>
    <w:rsid w:val="00437617"/>
    <w:rsid w:val="004A70BC"/>
    <w:rsid w:val="005A4801"/>
    <w:rsid w:val="006557E7"/>
    <w:rsid w:val="00703EEE"/>
    <w:rsid w:val="00727426"/>
    <w:rsid w:val="009573BF"/>
    <w:rsid w:val="009F7E00"/>
    <w:rsid w:val="00A15BE8"/>
    <w:rsid w:val="00A21E55"/>
    <w:rsid w:val="00A40F53"/>
    <w:rsid w:val="00BE43E3"/>
    <w:rsid w:val="00D422F6"/>
    <w:rsid w:val="00E74FB8"/>
    <w:rsid w:val="00F34856"/>
    <w:rsid w:val="00F836B0"/>
    <w:rsid w:val="300A4874"/>
    <w:rsid w:val="37B4F04D"/>
    <w:rsid w:val="3D2D5A0B"/>
    <w:rsid w:val="570A787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8749F"/>
  <w15:docId w15:val="{5C688E00-D5BE-49D0-9097-AD3D73EB16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style>
  <w:style w:type="paragraph" w:styleId="Ttulo3">
    <w:name w:val="heading 3"/>
    <w:basedOn w:val="Ttulo"/>
    <w:next w:val="Corpodetexto"/>
    <w:qFormat/>
    <w:pPr>
      <w:spacing w:before="140"/>
      <w:outlineLvl w:val="2"/>
    </w:pPr>
    <w:rPr>
      <w:rFonts w:ascii="Liberation Serif" w:hAnsi="Liberation Serif" w:eastAsia="Segoe UI" w:cs="Tahoma"/>
      <w:b/>
      <w:bCs/>
    </w:rPr>
  </w:style>
  <w:style w:type="paragraph" w:styleId="Ttulo4">
    <w:name w:val="heading 4"/>
    <w:basedOn w:val="Ttulo"/>
    <w:next w:val="Corpodetexto"/>
    <w:qFormat/>
    <w:pPr>
      <w:spacing w:before="120"/>
      <w:outlineLvl w:val="3"/>
    </w:pPr>
    <w:rPr>
      <w:rFonts w:ascii="Liberation Serif" w:hAnsi="Liberation Serif" w:eastAsia="Segoe UI" w:cs="Tahoma"/>
      <w:b/>
      <w:bCs/>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CabealhoChar" w:customStyle="1">
    <w:name w:val="Cabeçalho Char"/>
    <w:basedOn w:val="Fontepargpadro"/>
    <w:link w:val="Cabealho"/>
    <w:uiPriority w:val="99"/>
    <w:qFormat/>
    <w:rsid w:val="00EC59B2"/>
  </w:style>
  <w:style w:type="character" w:styleId="RodapChar" w:customStyle="1">
    <w:name w:val="Rodapé Char"/>
    <w:basedOn w:val="Fontepargpadro"/>
    <w:link w:val="Rodap"/>
    <w:uiPriority w:val="99"/>
    <w:qFormat/>
    <w:rsid w:val="00EC59B2"/>
  </w:style>
  <w:style w:type="character" w:styleId="LinkdaInternet" w:customStyle="1">
    <w:name w:val="Link da Internet"/>
    <w:basedOn w:val="Fontepargpadro"/>
    <w:uiPriority w:val="99"/>
    <w:unhideWhenUsed/>
    <w:rsid w:val="00004942"/>
    <w:rPr>
      <w:color w:val="0563C1" w:themeColor="hyperlink"/>
      <w:u w:val="single"/>
    </w:rPr>
  </w:style>
  <w:style w:type="character" w:styleId="MenoPendente">
    <w:name w:val="Unresolved Mention"/>
    <w:basedOn w:val="Fontepargpadro"/>
    <w:uiPriority w:val="99"/>
    <w:semiHidden/>
    <w:unhideWhenUsed/>
    <w:qFormat/>
    <w:rsid w:val="00004942"/>
    <w:rPr>
      <w:color w:val="605E5C"/>
      <w:shd w:val="clear" w:color="auto" w:fill="E1DFDD"/>
    </w:rPr>
  </w:style>
  <w:style w:type="character" w:styleId="Smbolosdenumerao" w:customStyle="1">
    <w:name w:val="Símbolos de numeração"/>
    <w:qFormat/>
  </w:style>
  <w:style w:type="character" w:styleId="nfase">
    <w:name w:val="Emphasis"/>
    <w:qFormat/>
    <w:rPr>
      <w:i/>
      <w:iCs/>
    </w:rPr>
  </w:style>
  <w:style w:type="character" w:styleId="nfaseforte" w:customStyle="1">
    <w:name w:val="Ênfase forte"/>
    <w:qFormat/>
    <w:rPr>
      <w:b/>
      <w:bCs/>
    </w:rPr>
  </w:style>
  <w:style w:type="character" w:styleId="Marcadores" w:customStyle="1">
    <w:name w:val="Marcadores"/>
    <w:qFormat/>
    <w:rPr>
      <w:rFonts w:ascii="OpenSymbol" w:hAnsi="OpenSymbol" w:eastAsia="OpenSymbol" w:cs="OpenSymbol"/>
    </w:rPr>
  </w:style>
  <w:style w:type="paragraph" w:styleId="Ttulo">
    <w:name w:val="Title"/>
    <w:basedOn w:val="Normal"/>
    <w:next w:val="Corpodetexto"/>
    <w:qFormat/>
    <w:pPr>
      <w:keepNext/>
      <w:spacing w:before="240" w:after="120"/>
    </w:pPr>
    <w:rPr>
      <w:rFonts w:ascii="Liberation Sans" w:hAnsi="Liberation Sans" w:eastAsia="Microsoft YaHei"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CabealhoeRodap" w:customStyle="1">
    <w:name w:val="Cabeçalho e Rodapé"/>
    <w:basedOn w:val="Normal"/>
    <w:qFormat/>
  </w:style>
  <w:style w:type="paragraph" w:styleId="Cabealho">
    <w:name w:val="header"/>
    <w:basedOn w:val="Normal"/>
    <w:link w:val="CabealhoChar"/>
    <w:uiPriority w:val="99"/>
    <w:unhideWhenUsed/>
    <w:rsid w:val="00EC59B2"/>
    <w:pPr>
      <w:tabs>
        <w:tab w:val="center" w:pos="4252"/>
        <w:tab w:val="right" w:pos="8504"/>
      </w:tabs>
      <w:spacing w:after="0" w:line="240" w:lineRule="auto"/>
    </w:pPr>
  </w:style>
  <w:style w:type="paragraph" w:styleId="Rodap">
    <w:name w:val="footer"/>
    <w:basedOn w:val="Normal"/>
    <w:link w:val="RodapChar"/>
    <w:uiPriority w:val="99"/>
    <w:unhideWhenUsed/>
    <w:rsid w:val="00EC59B2"/>
    <w:pPr>
      <w:tabs>
        <w:tab w:val="center" w:pos="4252"/>
        <w:tab w:val="right" w:pos="8504"/>
      </w:tabs>
      <w:spacing w:after="0" w:line="240" w:lineRule="auto"/>
    </w:pPr>
  </w:style>
  <w:style w:type="paragraph" w:styleId="NormalWeb">
    <w:name w:val="Normal (Web)"/>
    <w:basedOn w:val="Normal"/>
    <w:uiPriority w:val="99"/>
    <w:qFormat/>
    <w:rsid w:val="004550D3"/>
    <w:pPr>
      <w:spacing w:beforeAutospacing="1" w:afterAutospacing="1" w:line="240" w:lineRule="auto"/>
    </w:pPr>
    <w:rPr>
      <w:rFonts w:ascii="Times New Roman" w:hAnsi="Times New Roman" w:eastAsia="Times New Roman" w:cs="Times New Roman"/>
      <w:sz w:val="24"/>
      <w:szCs w:val="24"/>
      <w:lang w:val="en-US"/>
    </w:rPr>
  </w:style>
  <w:style w:type="paragraph" w:styleId="PargrafodaLista">
    <w:name w:val="List Paragraph"/>
    <w:basedOn w:val="Normal"/>
    <w:uiPriority w:val="34"/>
    <w:qFormat/>
    <w:pPr>
      <w:ind w:left="720"/>
      <w:contextualSpacing/>
    </w:pPr>
  </w:style>
  <w:style w:type="paragraph" w:styleId="Contedodatabela" w:customStyle="1">
    <w:name w:val="Conteúdo da tabela"/>
    <w:basedOn w:val="Normal"/>
    <w:qFormat/>
    <w:pPr>
      <w:widowControl w:val="0"/>
      <w:suppressLineNumbers/>
    </w:pPr>
  </w:style>
  <w:style w:type="table" w:styleId="Tabelacomgrade">
    <w:name w:val="Table Grid"/>
    <w:basedOn w:val="Tabelanormal"/>
    <w:uiPriority w:val="59"/>
    <w:rsid w:val="004550D3"/>
    <w:rPr>
      <w:sz w:val="20"/>
      <w:szCs w:val="20"/>
      <w:lang w:val="es-ES" w:eastAsia="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Refdecomentrio">
    <w:name w:val="annotation reference"/>
    <w:basedOn w:val="Fontepargpadro"/>
    <w:uiPriority w:val="99"/>
    <w:semiHidden/>
    <w:unhideWhenUsed/>
    <w:rsid w:val="000725E9"/>
    <w:rPr>
      <w:sz w:val="16"/>
      <w:szCs w:val="16"/>
    </w:rPr>
  </w:style>
  <w:style w:type="paragraph" w:styleId="Textodecomentrio">
    <w:name w:val="annotation text"/>
    <w:basedOn w:val="Normal"/>
    <w:link w:val="TextodecomentrioChar"/>
    <w:uiPriority w:val="99"/>
    <w:unhideWhenUsed/>
    <w:rsid w:val="000725E9"/>
    <w:pPr>
      <w:spacing w:line="240" w:lineRule="auto"/>
    </w:pPr>
    <w:rPr>
      <w:sz w:val="20"/>
      <w:szCs w:val="20"/>
    </w:rPr>
  </w:style>
  <w:style w:type="character" w:styleId="TextodecomentrioChar" w:customStyle="1">
    <w:name w:val="Texto de comentário Char"/>
    <w:basedOn w:val="Fontepargpadro"/>
    <w:link w:val="Textodecomentrio"/>
    <w:uiPriority w:val="99"/>
    <w:rsid w:val="000725E9"/>
    <w:rPr>
      <w:sz w:val="20"/>
      <w:szCs w:val="20"/>
    </w:rPr>
  </w:style>
  <w:style w:type="paragraph" w:styleId="Assuntodocomentrio">
    <w:name w:val="annotation subject"/>
    <w:basedOn w:val="Textodecomentrio"/>
    <w:next w:val="Textodecomentrio"/>
    <w:link w:val="AssuntodocomentrioChar"/>
    <w:uiPriority w:val="99"/>
    <w:semiHidden/>
    <w:unhideWhenUsed/>
    <w:rsid w:val="000725E9"/>
    <w:rPr>
      <w:b/>
      <w:bCs/>
    </w:rPr>
  </w:style>
  <w:style w:type="character" w:styleId="AssuntodocomentrioChar" w:customStyle="1">
    <w:name w:val="Assunto do comentário Char"/>
    <w:basedOn w:val="TextodecomentrioChar"/>
    <w:link w:val="Assuntodocomentrio"/>
    <w:uiPriority w:val="99"/>
    <w:semiHidden/>
    <w:rsid w:val="000725E9"/>
    <w:rPr>
      <w:b/>
      <w:bCs/>
      <w:sz w:val="20"/>
      <w:szCs w:val="20"/>
    </w:rPr>
  </w:style>
  <w:style w:type="character" w:styleId="Hyperlink">
    <w:name w:val="Hyperlink"/>
    <w:basedOn w:val="Fontepargpadro"/>
    <w:uiPriority w:val="99"/>
    <w:unhideWhenUsed/>
    <w:rsid w:val="00703E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https://www.catalyst.org/" TargetMode="External" Id="rId13" /><Relationship Type="http://schemas.openxmlformats.org/officeDocument/2006/relationships/hyperlink" Target="https://fortune.com/" TargetMode="External" Id="rId18" /><Relationship Type="http://schemas.openxmlformats.org/officeDocument/2006/relationships/header" Target="header2.xml" Id="rId26" /><Relationship Type="http://schemas.openxmlformats.org/officeDocument/2006/relationships/settings" Target="settings.xml" Id="rId3" /><Relationship Type="http://schemas.openxmlformats.org/officeDocument/2006/relationships/hyperlink" Target="https://www.mckinsey.com/" TargetMode="External" Id="rId21" /><Relationship Type="http://schemas.openxmlformats.org/officeDocument/2006/relationships/image" Target="media/image1.png" Id="rId7" /><Relationship Type="http://schemas.openxmlformats.org/officeDocument/2006/relationships/hyperlink" Target="https://www.catalyst.org/" TargetMode="External" Id="rId12" /><Relationship Type="http://schemas.openxmlformats.org/officeDocument/2006/relationships/hyperlink" Target="https://forbes.com.br/" TargetMode="External" Id="rId17" /><Relationship Type="http://schemas.openxmlformats.org/officeDocument/2006/relationships/header" Target="header1.xml" Id="rId25" /><Relationship Type="http://schemas.openxmlformats.org/officeDocument/2006/relationships/styles" Target="styles.xml" Id="rId2" /><Relationship Type="http://schemas.openxmlformats.org/officeDocument/2006/relationships/hyperlink" Target="https://www.exame.com/" TargetMode="External" Id="rId16" /><Relationship Type="http://schemas.openxmlformats.org/officeDocument/2006/relationships/hyperlink" Target="https://institutoayrtonsenna.org.br/" TargetMode="External" Id="rId20" /><Relationship Type="http://schemas.openxmlformats.org/officeDocument/2006/relationships/theme" Target="theme/theme1.xm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hyperlink" Target="https://www.estadao.com.br/" TargetMode="External" Id="rId15" /><Relationship Type="http://schemas.microsoft.com/office/2011/relationships/people" Target="people.xml" Id="rId28" /><Relationship Type="http://schemas.microsoft.com/office/2016/09/relationships/commentsIds" Target="commentsIds.xml" Id="rId10" /><Relationship Type="http://schemas.openxmlformats.org/officeDocument/2006/relationships/hyperlink" Target="https://hbr.org/" TargetMode="External" Id="rId19" /><Relationship Type="http://schemas.openxmlformats.org/officeDocument/2006/relationships/webSettings" Target="webSettings.xml" Id="rId4" /><Relationship Type="http://schemas.microsoft.com/office/2011/relationships/commentsExtended" Target="commentsExtended.xml" Id="rId9" /><Relationship Type="http://schemas.openxmlformats.org/officeDocument/2006/relationships/hyperlink" Target="https://epocanegocios.globo.com/" TargetMode="External" Id="rId14" /><Relationship Type="http://schemas.openxmlformats.org/officeDocument/2006/relationships/hyperlink" Target="https://petrobras.com.br/" TargetMode="External" Id="rId22" /><Relationship Type="http://schemas.openxmlformats.org/officeDocument/2006/relationships/fontTable" Target="fontTable.xml" Id="rId27" /><Relationship Type="http://schemas.openxmlformats.org/officeDocument/2006/relationships/hyperlink" Target="https://valor.globo.com/" TargetMode="External" Id="R0ff61413dc6146cb" /><Relationship Type="http://schemas.openxmlformats.org/officeDocument/2006/relationships/hyperlink" Target="https://www.bcg.com/" TargetMode="External" Id="R398c1076f65443d4"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Marcio Tadeu Girotti</dc:creator>
  <dc:description/>
  <lastModifiedBy>Jéssica Ferreira Missão</lastModifiedBy>
  <revision>44</revision>
  <dcterms:created xsi:type="dcterms:W3CDTF">2024-07-16T23:24:00.0000000Z</dcterms:created>
  <dcterms:modified xsi:type="dcterms:W3CDTF">2024-07-16T23:41:20.9068618Z</dcterms:modified>
  <dc:language>pt-BR</dc:language>
</coreProperties>
</file>