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10F" w:rsidRDefault="00C647E2">
      <w:pPr>
        <w:pBdr>
          <w:top w:val="nil"/>
          <w:left w:val="nil"/>
          <w:bottom w:val="nil"/>
          <w:right w:val="nil"/>
          <w:between w:val="nil"/>
        </w:pBdr>
        <w:tabs>
          <w:tab w:val="center" w:pos="4252"/>
          <w:tab w:val="right" w:pos="8504"/>
        </w:tabs>
        <w:spacing w:after="0" w:line="240" w:lineRule="auto"/>
        <w:jc w:val="center"/>
        <w:rPr>
          <w:color w:val="000000"/>
        </w:rPr>
      </w:pPr>
      <w:r>
        <w:rPr>
          <w:rFonts w:ascii="Arial" w:eastAsia="Arial" w:hAnsi="Arial" w:cs="Arial"/>
          <w:noProof/>
          <w:color w:val="000000"/>
        </w:rPr>
        <w:drawing>
          <wp:inline distT="0" distB="0" distL="0" distR="0">
            <wp:extent cx="2397079" cy="725116"/>
            <wp:effectExtent l="0" t="0" r="0" b="0"/>
            <wp:docPr id="15" name="image5.png" descr="Uma imagem contendo placar, desenh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5.png" descr="Uma imagem contendo placar, desenho&#10;&#10;Descrição gerada automaticamente"/>
                    <pic:cNvPicPr preferRelativeResize="0"/>
                  </pic:nvPicPr>
                  <pic:blipFill>
                    <a:blip r:embed="rId7" cstate="print"/>
                    <a:srcRect/>
                    <a:stretch>
                      <a:fillRect/>
                    </a:stretch>
                  </pic:blipFill>
                  <pic:spPr>
                    <a:xfrm>
                      <a:off x="0" y="0"/>
                      <a:ext cx="2397079" cy="725116"/>
                    </a:xfrm>
                    <a:prstGeom prst="rect">
                      <a:avLst/>
                    </a:prstGeom>
                    <a:ln/>
                  </pic:spPr>
                </pic:pic>
              </a:graphicData>
            </a:graphic>
          </wp:inline>
        </w:drawing>
      </w:r>
    </w:p>
    <w:p w:rsidR="00F4410F" w:rsidRDefault="00F4410F">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sz w:val="24"/>
          <w:szCs w:val="24"/>
        </w:rPr>
      </w:pPr>
    </w:p>
    <w:p w:rsidR="00F4410F" w:rsidRDefault="00C647E2">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FACULDADE METROPOLITANA DO ESTADO DE SÃO PAULO</w:t>
      </w:r>
    </w:p>
    <w:p w:rsidR="00F4410F" w:rsidRDefault="00F4410F">
      <w:pPr>
        <w:spacing w:after="0" w:line="240" w:lineRule="auto"/>
        <w:rPr>
          <w:rFonts w:ascii="Arial" w:eastAsia="Arial" w:hAnsi="Arial" w:cs="Arial"/>
        </w:rPr>
      </w:pPr>
    </w:p>
    <w:p w:rsidR="00F4410F" w:rsidRDefault="00F4410F">
      <w:pPr>
        <w:spacing w:after="0" w:line="240" w:lineRule="auto"/>
        <w:jc w:val="center"/>
        <w:rPr>
          <w:rFonts w:ascii="Arial" w:eastAsia="Arial" w:hAnsi="Arial" w:cs="Arial"/>
          <w:b/>
          <w:sz w:val="24"/>
          <w:szCs w:val="24"/>
        </w:rPr>
      </w:pPr>
    </w:p>
    <w:p w:rsidR="00F4410F" w:rsidRDefault="00C647E2">
      <w:pPr>
        <w:spacing w:after="0" w:line="240" w:lineRule="auto"/>
        <w:jc w:val="center"/>
        <w:rPr>
          <w:rFonts w:ascii="Arial" w:eastAsia="Arial" w:hAnsi="Arial" w:cs="Arial"/>
          <w:b/>
          <w:sz w:val="24"/>
          <w:szCs w:val="24"/>
        </w:rPr>
      </w:pPr>
      <w:r>
        <w:rPr>
          <w:rFonts w:ascii="Arial" w:eastAsia="Arial" w:hAnsi="Arial" w:cs="Arial"/>
          <w:b/>
          <w:sz w:val="24"/>
          <w:szCs w:val="24"/>
        </w:rPr>
        <w:t>GRADUAÇÃO EM ADMINISTRAÇÃO</w:t>
      </w:r>
    </w:p>
    <w:p w:rsidR="00F4410F" w:rsidRDefault="00F4410F">
      <w:pPr>
        <w:spacing w:after="0" w:line="240" w:lineRule="auto"/>
        <w:jc w:val="center"/>
        <w:rPr>
          <w:rFonts w:ascii="Arial" w:eastAsia="Arial" w:hAnsi="Arial" w:cs="Arial"/>
          <w:b/>
          <w:sz w:val="24"/>
          <w:szCs w:val="24"/>
        </w:rPr>
      </w:pPr>
    </w:p>
    <w:p w:rsidR="00F4410F" w:rsidRDefault="00F4410F">
      <w:pPr>
        <w:spacing w:after="0" w:line="240" w:lineRule="auto"/>
        <w:rPr>
          <w:rFonts w:ascii="Arial" w:eastAsia="Arial" w:hAnsi="Arial" w:cs="Arial"/>
          <w:b/>
          <w:sz w:val="24"/>
          <w:szCs w:val="24"/>
        </w:rPr>
      </w:pPr>
    </w:p>
    <w:p w:rsidR="00F4410F" w:rsidRDefault="00C647E2">
      <w:pPr>
        <w:spacing w:after="0" w:line="240" w:lineRule="auto"/>
        <w:jc w:val="center"/>
        <w:rPr>
          <w:rFonts w:ascii="Arial" w:eastAsia="Arial" w:hAnsi="Arial" w:cs="Arial"/>
          <w:b/>
          <w:sz w:val="24"/>
          <w:szCs w:val="24"/>
        </w:rPr>
      </w:pPr>
      <w:r>
        <w:rPr>
          <w:rFonts w:ascii="Arial" w:eastAsia="Arial" w:hAnsi="Arial" w:cs="Arial"/>
          <w:b/>
          <w:sz w:val="24"/>
          <w:szCs w:val="24"/>
        </w:rPr>
        <w:t>A importância do policiamento comunitário</w:t>
      </w:r>
    </w:p>
    <w:p w:rsidR="00F4410F" w:rsidRDefault="00F4410F">
      <w:pPr>
        <w:spacing w:after="0" w:line="240" w:lineRule="auto"/>
        <w:rPr>
          <w:rFonts w:ascii="Arial" w:eastAsia="Arial" w:hAnsi="Arial" w:cs="Arial"/>
          <w:sz w:val="24"/>
          <w:szCs w:val="24"/>
        </w:rPr>
      </w:pPr>
    </w:p>
    <w:p w:rsidR="00F4410F" w:rsidRDefault="00C647E2">
      <w:pPr>
        <w:spacing w:after="0" w:line="240" w:lineRule="auto"/>
        <w:jc w:val="right"/>
        <w:rPr>
          <w:rFonts w:ascii="Arial" w:eastAsia="Arial" w:hAnsi="Arial" w:cs="Arial"/>
          <w:sz w:val="24"/>
          <w:szCs w:val="24"/>
        </w:rPr>
      </w:pPr>
      <w:r>
        <w:rPr>
          <w:rFonts w:ascii="Arial" w:eastAsia="Arial" w:hAnsi="Arial" w:cs="Arial"/>
          <w:sz w:val="24"/>
          <w:szCs w:val="24"/>
        </w:rPr>
        <w:t>Marcus Vinícius Conceição Alves de Souza</w:t>
      </w:r>
    </w:p>
    <w:p w:rsidR="00F4410F" w:rsidRDefault="00F4410F">
      <w:pPr>
        <w:spacing w:after="0" w:line="240" w:lineRule="auto"/>
        <w:jc w:val="right"/>
        <w:rPr>
          <w:rFonts w:ascii="Arial" w:eastAsia="Arial" w:hAnsi="Arial" w:cs="Arial"/>
          <w:sz w:val="24"/>
          <w:szCs w:val="24"/>
        </w:rPr>
      </w:pPr>
      <w:sdt>
        <w:sdtPr>
          <w:tag w:val="goog_rdk_0"/>
          <w:id w:val="641227"/>
        </w:sdtPr>
        <w:sdtContent/>
      </w:sdt>
      <w:proofErr w:type="gramStart"/>
      <w:r w:rsidR="00C647E2">
        <w:rPr>
          <w:rFonts w:ascii="Arial" w:eastAsia="Arial" w:hAnsi="Arial" w:cs="Arial"/>
          <w:sz w:val="24"/>
          <w:szCs w:val="24"/>
        </w:rPr>
        <w:t>Prof.</w:t>
      </w:r>
      <w:proofErr w:type="gramEnd"/>
      <w:r w:rsidR="00C647E2">
        <w:rPr>
          <w:rFonts w:ascii="Arial" w:eastAsia="Arial" w:hAnsi="Arial" w:cs="Arial"/>
          <w:sz w:val="24"/>
          <w:szCs w:val="24"/>
        </w:rPr>
        <w:t xml:space="preserve"> </w:t>
      </w:r>
      <w:r w:rsidR="007B4979">
        <w:rPr>
          <w:rFonts w:ascii="Arial" w:eastAsia="Arial" w:hAnsi="Arial" w:cs="Arial"/>
          <w:sz w:val="24"/>
          <w:szCs w:val="24"/>
        </w:rPr>
        <w:t xml:space="preserve">Me. </w:t>
      </w:r>
      <w:r w:rsidR="00C647E2">
        <w:rPr>
          <w:rFonts w:ascii="Arial" w:eastAsia="Arial" w:hAnsi="Arial" w:cs="Arial"/>
          <w:sz w:val="24"/>
          <w:szCs w:val="24"/>
        </w:rPr>
        <w:t xml:space="preserve">Marcelo </w:t>
      </w:r>
      <w:proofErr w:type="spellStart"/>
      <w:r w:rsidR="00C647E2">
        <w:rPr>
          <w:rFonts w:ascii="Arial" w:eastAsia="Arial" w:hAnsi="Arial" w:cs="Arial"/>
          <w:sz w:val="24"/>
          <w:szCs w:val="24"/>
        </w:rPr>
        <w:t>Vituzzo</w:t>
      </w:r>
      <w:proofErr w:type="spellEnd"/>
      <w:r w:rsidR="00C647E2">
        <w:rPr>
          <w:rFonts w:ascii="Arial" w:eastAsia="Arial" w:hAnsi="Arial" w:cs="Arial"/>
          <w:sz w:val="24"/>
          <w:szCs w:val="24"/>
        </w:rPr>
        <w:t xml:space="preserve"> </w:t>
      </w:r>
      <w:proofErr w:type="spellStart"/>
      <w:r w:rsidR="00C647E2">
        <w:rPr>
          <w:rFonts w:ascii="Arial" w:eastAsia="Arial" w:hAnsi="Arial" w:cs="Arial"/>
          <w:sz w:val="24"/>
          <w:szCs w:val="24"/>
        </w:rPr>
        <w:t>Perciani</w:t>
      </w:r>
      <w:proofErr w:type="spellEnd"/>
    </w:p>
    <w:p w:rsidR="00F4410F" w:rsidRDefault="00F4410F">
      <w:pPr>
        <w:spacing w:after="0" w:line="240" w:lineRule="auto"/>
        <w:jc w:val="right"/>
        <w:rPr>
          <w:rFonts w:ascii="Arial" w:eastAsia="Arial" w:hAnsi="Arial" w:cs="Arial"/>
          <w:sz w:val="24"/>
          <w:szCs w:val="24"/>
        </w:rPr>
      </w:pPr>
    </w:p>
    <w:p w:rsidR="00F4410F" w:rsidRDefault="00F4410F">
      <w:pPr>
        <w:spacing w:after="0" w:line="240" w:lineRule="auto"/>
        <w:jc w:val="right"/>
        <w:rPr>
          <w:rFonts w:ascii="Arial" w:eastAsia="Arial" w:hAnsi="Arial" w:cs="Arial"/>
          <w:sz w:val="24"/>
          <w:szCs w:val="24"/>
        </w:rPr>
      </w:pPr>
    </w:p>
    <w:p w:rsidR="00F4410F" w:rsidRDefault="00C647E2">
      <w:pPr>
        <w:spacing w:after="0" w:line="240" w:lineRule="auto"/>
        <w:jc w:val="center"/>
        <w:rPr>
          <w:rFonts w:ascii="Arial" w:eastAsia="Arial" w:hAnsi="Arial" w:cs="Arial"/>
          <w:b/>
          <w:sz w:val="24"/>
          <w:szCs w:val="24"/>
        </w:rPr>
      </w:pPr>
      <w:r>
        <w:rPr>
          <w:rFonts w:ascii="Arial" w:eastAsia="Arial" w:hAnsi="Arial" w:cs="Arial"/>
          <w:b/>
          <w:sz w:val="24"/>
          <w:szCs w:val="24"/>
        </w:rPr>
        <w:t>RESUMO</w:t>
      </w:r>
    </w:p>
    <w:p w:rsidR="00F4410F" w:rsidRDefault="00F4410F">
      <w:pPr>
        <w:spacing w:after="0" w:line="240" w:lineRule="auto"/>
        <w:rPr>
          <w:rFonts w:ascii="Arial" w:eastAsia="Arial" w:hAnsi="Arial" w:cs="Arial"/>
          <w:b/>
          <w:sz w:val="24"/>
          <w:szCs w:val="24"/>
        </w:rPr>
      </w:pPr>
    </w:p>
    <w:p w:rsidR="00F4410F" w:rsidRDefault="00C647E2">
      <w:pPr>
        <w:spacing w:after="0" w:line="240" w:lineRule="auto"/>
        <w:jc w:val="both"/>
        <w:rPr>
          <w:rFonts w:ascii="Arial" w:eastAsia="Arial" w:hAnsi="Arial" w:cs="Arial"/>
          <w:sz w:val="24"/>
          <w:szCs w:val="24"/>
        </w:rPr>
      </w:pPr>
      <w:r>
        <w:rPr>
          <w:rFonts w:ascii="Arial" w:eastAsia="Arial" w:hAnsi="Arial" w:cs="Arial"/>
          <w:sz w:val="24"/>
          <w:szCs w:val="24"/>
        </w:rPr>
        <w:t xml:space="preserve">O texto discute o policiamento comunitário, destacando seu envolvimento com a comunidade e seu papel na redução da criminalidade. Será apresentado como essa filosofia chegou ao Brasil e em seguida apresentar o estudo de caso do policiamento </w:t>
      </w:r>
      <w:proofErr w:type="gramStart"/>
      <w:r>
        <w:rPr>
          <w:rFonts w:ascii="Arial" w:eastAsia="Arial" w:hAnsi="Arial" w:cs="Arial"/>
          <w:sz w:val="24"/>
          <w:szCs w:val="24"/>
        </w:rPr>
        <w:t>comunitário</w:t>
      </w:r>
      <w:proofErr w:type="gramEnd"/>
      <w:r>
        <w:rPr>
          <w:rFonts w:ascii="Arial" w:eastAsia="Arial" w:hAnsi="Arial" w:cs="Arial"/>
          <w:sz w:val="24"/>
          <w:szCs w:val="24"/>
        </w:rPr>
        <w:t xml:space="preserve"> na </w:t>
      </w:r>
      <w:r>
        <w:rPr>
          <w:rFonts w:ascii="Arial" w:eastAsia="Arial" w:hAnsi="Arial" w:cs="Arial"/>
          <w:sz w:val="24"/>
          <w:szCs w:val="24"/>
        </w:rPr>
        <w:t>Paraíba, apresentando o paradoxo entre falar sobre a importância do policiamento comunitário e o aumento simultâneo no policiamento reativo.</w:t>
      </w:r>
    </w:p>
    <w:p w:rsidR="00F4410F" w:rsidRDefault="00F4410F">
      <w:pPr>
        <w:spacing w:after="0" w:line="240" w:lineRule="auto"/>
        <w:jc w:val="both"/>
        <w:rPr>
          <w:rFonts w:ascii="Arial" w:eastAsia="Arial" w:hAnsi="Arial" w:cs="Arial"/>
          <w:sz w:val="24"/>
          <w:szCs w:val="24"/>
        </w:rPr>
      </w:pPr>
    </w:p>
    <w:p w:rsidR="00F4410F" w:rsidRDefault="00C647E2">
      <w:pPr>
        <w:spacing w:after="0" w:line="240" w:lineRule="auto"/>
        <w:jc w:val="both"/>
        <w:rPr>
          <w:rFonts w:ascii="Arial" w:eastAsia="Arial" w:hAnsi="Arial" w:cs="Arial"/>
          <w:sz w:val="24"/>
          <w:szCs w:val="24"/>
        </w:rPr>
      </w:pPr>
      <w:r>
        <w:rPr>
          <w:rFonts w:ascii="Arial" w:eastAsia="Arial" w:hAnsi="Arial" w:cs="Arial"/>
          <w:b/>
          <w:sz w:val="24"/>
          <w:szCs w:val="24"/>
        </w:rPr>
        <w:t>Palavras-chave:</w:t>
      </w:r>
      <w:r>
        <w:rPr>
          <w:rFonts w:ascii="Arial" w:eastAsia="Arial" w:hAnsi="Arial" w:cs="Arial"/>
          <w:sz w:val="24"/>
          <w:szCs w:val="24"/>
        </w:rPr>
        <w:t xml:space="preserve"> policiamento comunitário, comunidade, criminalidade.</w:t>
      </w:r>
    </w:p>
    <w:p w:rsidR="00F4410F" w:rsidRDefault="00F4410F">
      <w:pPr>
        <w:spacing w:after="0" w:line="240" w:lineRule="auto"/>
        <w:jc w:val="both"/>
        <w:rPr>
          <w:rFonts w:ascii="Arial" w:eastAsia="Arial" w:hAnsi="Arial" w:cs="Arial"/>
          <w:sz w:val="24"/>
          <w:szCs w:val="24"/>
        </w:rPr>
      </w:pPr>
    </w:p>
    <w:p w:rsidR="00F4410F" w:rsidRDefault="00F4410F">
      <w:pPr>
        <w:spacing w:after="0" w:line="240" w:lineRule="auto"/>
        <w:jc w:val="center"/>
        <w:rPr>
          <w:rFonts w:ascii="Arial" w:eastAsia="Arial" w:hAnsi="Arial" w:cs="Arial"/>
          <w:b/>
          <w:sz w:val="24"/>
          <w:szCs w:val="24"/>
        </w:rPr>
      </w:pPr>
    </w:p>
    <w:p w:rsidR="00F4410F" w:rsidRPr="007B4979" w:rsidRDefault="00C647E2">
      <w:pPr>
        <w:spacing w:after="0" w:line="240" w:lineRule="auto"/>
        <w:jc w:val="center"/>
        <w:rPr>
          <w:rFonts w:ascii="Arial" w:eastAsia="Arial" w:hAnsi="Arial" w:cs="Arial"/>
          <w:b/>
          <w:sz w:val="24"/>
          <w:szCs w:val="24"/>
          <w:lang w:val="en-US"/>
        </w:rPr>
      </w:pPr>
      <w:r w:rsidRPr="007B4979">
        <w:rPr>
          <w:rFonts w:ascii="Arial" w:eastAsia="Arial" w:hAnsi="Arial" w:cs="Arial"/>
          <w:b/>
          <w:sz w:val="24"/>
          <w:szCs w:val="24"/>
          <w:lang w:val="en-US"/>
        </w:rPr>
        <w:t>ABSTRACT</w:t>
      </w:r>
    </w:p>
    <w:p w:rsidR="00F4410F" w:rsidRPr="007B4979" w:rsidRDefault="00F4410F">
      <w:pPr>
        <w:spacing w:after="0" w:line="240" w:lineRule="auto"/>
        <w:jc w:val="both"/>
        <w:rPr>
          <w:rFonts w:ascii="Arial" w:eastAsia="Arial" w:hAnsi="Arial" w:cs="Arial"/>
          <w:b/>
          <w:sz w:val="24"/>
          <w:szCs w:val="24"/>
          <w:lang w:val="en-US"/>
        </w:rPr>
      </w:pPr>
    </w:p>
    <w:p w:rsidR="00F4410F" w:rsidRPr="007B4979" w:rsidRDefault="00C647E2">
      <w:pPr>
        <w:spacing w:after="0" w:line="240" w:lineRule="auto"/>
        <w:jc w:val="both"/>
        <w:rPr>
          <w:rFonts w:ascii="Arial" w:eastAsia="Arial" w:hAnsi="Arial" w:cs="Arial"/>
          <w:sz w:val="24"/>
          <w:szCs w:val="24"/>
          <w:lang w:val="en-US"/>
        </w:rPr>
      </w:pPr>
      <w:r w:rsidRPr="007B4979">
        <w:rPr>
          <w:rFonts w:ascii="Arial" w:eastAsia="Arial" w:hAnsi="Arial" w:cs="Arial"/>
          <w:sz w:val="24"/>
          <w:szCs w:val="24"/>
          <w:lang w:val="en-US"/>
        </w:rPr>
        <w:t xml:space="preserve">The text discusses community policing, it highlights its involvement in the community and its role in reducing criminality. It will introduce how this philosophy first came to Brazil and afterwards, discuss the study on a community policing case in </w:t>
      </w:r>
      <w:proofErr w:type="spellStart"/>
      <w:r w:rsidRPr="007B4979">
        <w:rPr>
          <w:rFonts w:ascii="Arial" w:eastAsia="Arial" w:hAnsi="Arial" w:cs="Arial"/>
          <w:sz w:val="24"/>
          <w:szCs w:val="24"/>
          <w:lang w:val="en-US"/>
        </w:rPr>
        <w:t>Paraíba</w:t>
      </w:r>
      <w:proofErr w:type="spellEnd"/>
      <w:r w:rsidRPr="007B4979">
        <w:rPr>
          <w:rFonts w:ascii="Arial" w:eastAsia="Arial" w:hAnsi="Arial" w:cs="Arial"/>
          <w:sz w:val="24"/>
          <w:szCs w:val="24"/>
          <w:lang w:val="en-US"/>
        </w:rPr>
        <w:t>, presenting the paradox between discussing the importance of community policing and the simultaneous increase of reactive policing.</w:t>
      </w:r>
    </w:p>
    <w:p w:rsidR="00F4410F" w:rsidRPr="007B4979" w:rsidRDefault="00F4410F">
      <w:pPr>
        <w:spacing w:after="0" w:line="240" w:lineRule="auto"/>
        <w:jc w:val="both"/>
        <w:rPr>
          <w:rFonts w:ascii="Arial" w:eastAsia="Arial" w:hAnsi="Arial" w:cs="Arial"/>
          <w:sz w:val="24"/>
          <w:szCs w:val="24"/>
          <w:lang w:val="en-US"/>
        </w:rPr>
      </w:pPr>
    </w:p>
    <w:p w:rsidR="00F4410F" w:rsidRDefault="00C647E2" w:rsidP="007B4979">
      <w:pPr>
        <w:spacing w:after="0" w:line="360" w:lineRule="auto"/>
        <w:jc w:val="both"/>
        <w:rPr>
          <w:rFonts w:ascii="Arial" w:eastAsia="Arial" w:hAnsi="Arial" w:cs="Arial"/>
          <w:sz w:val="24"/>
          <w:szCs w:val="24"/>
          <w:lang w:val="en-US"/>
        </w:rPr>
      </w:pPr>
      <w:r w:rsidRPr="007B4979">
        <w:rPr>
          <w:rFonts w:ascii="Arial" w:eastAsia="Arial" w:hAnsi="Arial" w:cs="Arial"/>
          <w:b/>
          <w:sz w:val="24"/>
          <w:szCs w:val="24"/>
          <w:lang w:val="en-US"/>
        </w:rPr>
        <w:t>Keywords:</w:t>
      </w:r>
      <w:r w:rsidRPr="007B4979">
        <w:rPr>
          <w:rFonts w:ascii="Arial" w:eastAsia="Arial" w:hAnsi="Arial" w:cs="Arial"/>
          <w:sz w:val="24"/>
          <w:szCs w:val="24"/>
          <w:lang w:val="en-US"/>
        </w:rPr>
        <w:t xml:space="preserve"> community policing, community, crime</w:t>
      </w:r>
      <w:r w:rsidR="007B4979">
        <w:rPr>
          <w:rFonts w:ascii="Arial" w:eastAsia="Arial" w:hAnsi="Arial" w:cs="Arial"/>
          <w:sz w:val="24"/>
          <w:szCs w:val="24"/>
          <w:lang w:val="en-US"/>
        </w:rPr>
        <w:t>.</w:t>
      </w:r>
    </w:p>
    <w:p w:rsidR="007B4979" w:rsidRDefault="007B4979" w:rsidP="007B4979">
      <w:pPr>
        <w:spacing w:after="0" w:line="360" w:lineRule="auto"/>
        <w:jc w:val="both"/>
        <w:rPr>
          <w:rFonts w:ascii="Arial" w:eastAsia="Arial" w:hAnsi="Arial" w:cs="Arial"/>
          <w:sz w:val="24"/>
          <w:szCs w:val="24"/>
          <w:lang w:val="en-US"/>
        </w:rPr>
      </w:pPr>
    </w:p>
    <w:p w:rsidR="007B4979" w:rsidRDefault="007B4979" w:rsidP="007B4979">
      <w:pPr>
        <w:spacing w:after="0" w:line="360" w:lineRule="auto"/>
        <w:jc w:val="both"/>
        <w:rPr>
          <w:rFonts w:ascii="Arial" w:eastAsia="Arial" w:hAnsi="Arial" w:cs="Arial"/>
          <w:sz w:val="24"/>
          <w:szCs w:val="24"/>
          <w:lang w:val="en-US"/>
        </w:rPr>
      </w:pPr>
    </w:p>
    <w:p w:rsidR="007B4979" w:rsidRDefault="00C647E2" w:rsidP="007B4979">
      <w:pPr>
        <w:spacing w:after="0" w:line="360" w:lineRule="auto"/>
        <w:jc w:val="both"/>
        <w:rPr>
          <w:rFonts w:ascii="Arial" w:eastAsia="Arial" w:hAnsi="Arial" w:cs="Arial"/>
          <w:b/>
          <w:sz w:val="24"/>
          <w:szCs w:val="24"/>
        </w:rPr>
      </w:pPr>
      <w:r w:rsidRPr="007B4979">
        <w:rPr>
          <w:rFonts w:ascii="Arial" w:eastAsia="Arial" w:hAnsi="Arial" w:cs="Arial"/>
          <w:b/>
          <w:sz w:val="24"/>
          <w:szCs w:val="24"/>
        </w:rPr>
        <w:t>INTRODUÇÃO</w:t>
      </w:r>
    </w:p>
    <w:p w:rsidR="007B4979" w:rsidRPr="007B4979" w:rsidRDefault="007B4979" w:rsidP="007B4979">
      <w:pPr>
        <w:spacing w:after="0" w:line="360" w:lineRule="auto"/>
        <w:jc w:val="both"/>
        <w:rPr>
          <w:rFonts w:ascii="Arial" w:eastAsia="Arial" w:hAnsi="Arial" w:cs="Arial"/>
          <w:b/>
          <w:sz w:val="24"/>
          <w:szCs w:val="24"/>
        </w:rPr>
      </w:pPr>
    </w:p>
    <w:p w:rsidR="007B4979" w:rsidRDefault="00C647E2" w:rsidP="007B4979">
      <w:pPr>
        <w:spacing w:after="0" w:line="360" w:lineRule="auto"/>
        <w:ind w:firstLine="709"/>
        <w:jc w:val="both"/>
        <w:rPr>
          <w:rFonts w:ascii="Arial" w:eastAsia="Arial" w:hAnsi="Arial" w:cs="Arial"/>
          <w:sz w:val="24"/>
          <w:szCs w:val="24"/>
        </w:rPr>
      </w:pPr>
      <w:r>
        <w:rPr>
          <w:rFonts w:ascii="Arial" w:eastAsia="Arial" w:hAnsi="Arial" w:cs="Arial"/>
          <w:sz w:val="24"/>
          <w:szCs w:val="24"/>
        </w:rPr>
        <w:t>A segurança pública é um componente essencial para o bem-e</w:t>
      </w:r>
      <w:r>
        <w:rPr>
          <w:rFonts w:ascii="Arial" w:eastAsia="Arial" w:hAnsi="Arial" w:cs="Arial"/>
          <w:sz w:val="24"/>
          <w:szCs w:val="24"/>
        </w:rPr>
        <w:t xml:space="preserve">star de qualquer sociedade segura. A sensação de segurança influencia diretamente a qualidade de vida das pessoas, sua liberdade de movimento e a capacidade de desfrutar de todas as oportunidades que uma comunidade pode oferecer. Nesse </w:t>
      </w:r>
      <w:r>
        <w:rPr>
          <w:rFonts w:ascii="Arial" w:eastAsia="Arial" w:hAnsi="Arial" w:cs="Arial"/>
          <w:sz w:val="24"/>
          <w:szCs w:val="24"/>
        </w:rPr>
        <w:lastRenderedPageBreak/>
        <w:t>contexto, o policiam</w:t>
      </w:r>
      <w:r>
        <w:rPr>
          <w:rFonts w:ascii="Arial" w:eastAsia="Arial" w:hAnsi="Arial" w:cs="Arial"/>
          <w:sz w:val="24"/>
          <w:szCs w:val="24"/>
        </w:rPr>
        <w:t>ento comunitário emerge como uma abordagem fundamental e transformadora no campo da aplicação da lei.</w:t>
      </w:r>
    </w:p>
    <w:p w:rsidR="00F4410F" w:rsidRDefault="00C647E2" w:rsidP="007B4979">
      <w:pPr>
        <w:spacing w:after="0" w:line="360" w:lineRule="auto"/>
        <w:ind w:firstLine="709"/>
        <w:jc w:val="both"/>
        <w:rPr>
          <w:rFonts w:ascii="Arial" w:eastAsia="Arial" w:hAnsi="Arial" w:cs="Arial"/>
          <w:sz w:val="24"/>
          <w:szCs w:val="24"/>
        </w:rPr>
      </w:pPr>
      <w:r>
        <w:rPr>
          <w:rFonts w:ascii="Arial" w:eastAsia="Arial" w:hAnsi="Arial" w:cs="Arial"/>
          <w:sz w:val="24"/>
          <w:szCs w:val="24"/>
        </w:rPr>
        <w:t>O po</w:t>
      </w:r>
      <w:r>
        <w:rPr>
          <w:rFonts w:ascii="Arial" w:eastAsia="Arial" w:hAnsi="Arial" w:cs="Arial"/>
          <w:sz w:val="24"/>
          <w:szCs w:val="24"/>
        </w:rPr>
        <w:t>liciamento comunitário ficou conhecido desta forma por ter um novo modelo de base voltado para a comunidade. Mesquita Neto (2004, p. 110) aponta qu</w:t>
      </w:r>
      <w:r>
        <w:rPr>
          <w:rFonts w:ascii="Arial" w:eastAsia="Arial" w:hAnsi="Arial" w:cs="Arial"/>
          <w:sz w:val="24"/>
          <w:szCs w:val="24"/>
        </w:rPr>
        <w:t>e essa filosofia começou a ganhar forças “nas décadas de 70 e 80, com o desenvolvimento de experiências de policiamento na América do Norte e Europa Ocidental”. O policiamento comunitário é considerado uma abordagem mais eficaz para melhorar a segurança pú</w:t>
      </w:r>
      <w:r>
        <w:rPr>
          <w:rFonts w:ascii="Arial" w:eastAsia="Arial" w:hAnsi="Arial" w:cs="Arial"/>
          <w:sz w:val="24"/>
          <w:szCs w:val="24"/>
        </w:rPr>
        <w:t>blica e a qualidade de vida nas comunidades, pois envolve a comunidade no processo de aplicação da lei, tornando-a mais responsável e participativa. Também promove a prevenção de crimes em vez de simplesmente responder a eles, o que pode levar a uma reduçã</w:t>
      </w:r>
      <w:r>
        <w:rPr>
          <w:rFonts w:ascii="Arial" w:eastAsia="Arial" w:hAnsi="Arial" w:cs="Arial"/>
          <w:sz w:val="24"/>
          <w:szCs w:val="24"/>
        </w:rPr>
        <w:t xml:space="preserve">o sustentável da criminalidade </w:t>
      </w:r>
      <w:proofErr w:type="gramStart"/>
      <w:r>
        <w:rPr>
          <w:rFonts w:ascii="Arial" w:eastAsia="Arial" w:hAnsi="Arial" w:cs="Arial"/>
          <w:sz w:val="24"/>
          <w:szCs w:val="24"/>
        </w:rPr>
        <w:t>a longo prazo</w:t>
      </w:r>
      <w:proofErr w:type="gramEnd"/>
      <w:r>
        <w:rPr>
          <w:rFonts w:ascii="Arial" w:eastAsia="Arial" w:hAnsi="Arial" w:cs="Arial"/>
          <w:sz w:val="24"/>
          <w:szCs w:val="24"/>
        </w:rPr>
        <w:t>.</w:t>
      </w:r>
    </w:p>
    <w:p w:rsidR="007B4979" w:rsidRDefault="00C647E2" w:rsidP="007B4979">
      <w:pPr>
        <w:spacing w:after="0" w:line="360" w:lineRule="auto"/>
        <w:ind w:firstLine="709"/>
        <w:jc w:val="both"/>
        <w:rPr>
          <w:rFonts w:ascii="Arial" w:eastAsia="Arial" w:hAnsi="Arial" w:cs="Arial"/>
          <w:sz w:val="24"/>
          <w:szCs w:val="24"/>
        </w:rPr>
      </w:pPr>
      <w:r>
        <w:rPr>
          <w:rFonts w:ascii="Arial" w:eastAsia="Arial" w:hAnsi="Arial" w:cs="Arial"/>
          <w:sz w:val="24"/>
          <w:szCs w:val="24"/>
        </w:rPr>
        <w:t>Com esse intuito, a pesquisa visa aprofundar a compreensão sobre a importância do policiamento comunitário, abordando suas nuances, desafios e impactos na construção de ambientes urbanos mais seguros e harmonio</w:t>
      </w:r>
      <w:r>
        <w:rPr>
          <w:rFonts w:ascii="Arial" w:eastAsia="Arial" w:hAnsi="Arial" w:cs="Arial"/>
          <w:sz w:val="24"/>
          <w:szCs w:val="24"/>
        </w:rPr>
        <w:t>sos. A questão do problema de pesquisa reside na eficácia do policiamento comunitário como estratégia para melhorar a segurança pública e fortalecer os laços entre a polícia e as comunidades. Diante do aumento da complexidade dos desafios criminosos e da n</w:t>
      </w:r>
      <w:r>
        <w:rPr>
          <w:rFonts w:ascii="Arial" w:eastAsia="Arial" w:hAnsi="Arial" w:cs="Arial"/>
          <w:sz w:val="24"/>
          <w:szCs w:val="24"/>
        </w:rPr>
        <w:t xml:space="preserve">ecessidade de fomentar a confiança mútua, é crucial analisar como as práticas de policiamento comunitário podem ser </w:t>
      </w:r>
      <w:proofErr w:type="gramStart"/>
      <w:r>
        <w:rPr>
          <w:rFonts w:ascii="Arial" w:eastAsia="Arial" w:hAnsi="Arial" w:cs="Arial"/>
          <w:sz w:val="24"/>
          <w:szCs w:val="24"/>
        </w:rPr>
        <w:t>otimizadas</w:t>
      </w:r>
      <w:proofErr w:type="gramEnd"/>
      <w:r>
        <w:rPr>
          <w:rFonts w:ascii="Arial" w:eastAsia="Arial" w:hAnsi="Arial" w:cs="Arial"/>
          <w:sz w:val="24"/>
          <w:szCs w:val="24"/>
        </w:rPr>
        <w:t xml:space="preserve"> para atender às demandas específicas de diferentes contextos sociais e culturais.</w:t>
      </w:r>
    </w:p>
    <w:p w:rsidR="007B4979" w:rsidRDefault="007B4979" w:rsidP="007B4979">
      <w:pPr>
        <w:spacing w:after="0" w:line="360" w:lineRule="auto"/>
        <w:ind w:firstLine="709"/>
        <w:jc w:val="both"/>
        <w:rPr>
          <w:rFonts w:ascii="Arial" w:eastAsia="Arial" w:hAnsi="Arial" w:cs="Arial"/>
          <w:sz w:val="24"/>
          <w:szCs w:val="24"/>
        </w:rPr>
      </w:pPr>
    </w:p>
    <w:p w:rsidR="007B4979" w:rsidRDefault="007B4979" w:rsidP="007B4979">
      <w:pPr>
        <w:spacing w:after="0" w:line="360" w:lineRule="auto"/>
        <w:ind w:firstLine="709"/>
        <w:jc w:val="both"/>
        <w:rPr>
          <w:rFonts w:ascii="Arial" w:eastAsia="Arial" w:hAnsi="Arial" w:cs="Arial"/>
          <w:sz w:val="24"/>
          <w:szCs w:val="24"/>
        </w:rPr>
      </w:pPr>
    </w:p>
    <w:p w:rsidR="00F4410F" w:rsidRDefault="00C647E2">
      <w:pPr>
        <w:spacing w:after="0" w:line="240" w:lineRule="auto"/>
        <w:jc w:val="both"/>
        <w:rPr>
          <w:rFonts w:ascii="Arial" w:eastAsia="Arial" w:hAnsi="Arial" w:cs="Arial"/>
          <w:b/>
          <w:sz w:val="24"/>
          <w:szCs w:val="24"/>
        </w:rPr>
      </w:pPr>
      <w:r>
        <w:rPr>
          <w:rFonts w:ascii="Arial" w:eastAsia="Arial" w:hAnsi="Arial" w:cs="Arial"/>
          <w:b/>
          <w:sz w:val="24"/>
          <w:szCs w:val="24"/>
        </w:rPr>
        <w:t>REFERENCIAL TEÓRICO</w:t>
      </w:r>
    </w:p>
    <w:p w:rsidR="00F4410F" w:rsidRDefault="00F4410F">
      <w:pPr>
        <w:spacing w:after="0" w:line="240" w:lineRule="auto"/>
        <w:jc w:val="both"/>
        <w:rPr>
          <w:rFonts w:ascii="Arial" w:eastAsia="Arial" w:hAnsi="Arial" w:cs="Arial"/>
          <w:sz w:val="24"/>
          <w:szCs w:val="24"/>
        </w:rPr>
      </w:pPr>
    </w:p>
    <w:p w:rsidR="00F4410F" w:rsidRDefault="00C647E2" w:rsidP="0026544D">
      <w:pPr>
        <w:spacing w:after="0" w:line="360" w:lineRule="auto"/>
        <w:ind w:firstLine="709"/>
        <w:jc w:val="both"/>
        <w:rPr>
          <w:rFonts w:ascii="Arial" w:eastAsia="Arial" w:hAnsi="Arial" w:cs="Arial"/>
          <w:sz w:val="24"/>
          <w:szCs w:val="24"/>
        </w:rPr>
      </w:pPr>
      <w:r>
        <w:rPr>
          <w:rFonts w:ascii="Arial" w:eastAsia="Arial" w:hAnsi="Arial" w:cs="Arial"/>
          <w:sz w:val="24"/>
          <w:szCs w:val="24"/>
        </w:rPr>
        <w:t>O policiamento comunitário é uma abordagem da aplicação da lei que se concentra na criação de parcerias e na construção de relacionamentos positivos entre a polícia e a comunidade que ela serve. Em vez de se concentrar exclusivamente na reação a crimes e i</w:t>
      </w:r>
      <w:r>
        <w:rPr>
          <w:rFonts w:ascii="Arial" w:eastAsia="Arial" w:hAnsi="Arial" w:cs="Arial"/>
          <w:sz w:val="24"/>
          <w:szCs w:val="24"/>
        </w:rPr>
        <w:t>ncidentes, o policiamento comunitário visa prevenir crimes e problemas sociais por meio da colaboração e do envolvimento ativo dos membros da comunidade e das forças policiais, e com isso apresenta soluções mais eficazes e sustentáveis ​​</w:t>
      </w:r>
      <w:proofErr w:type="gramStart"/>
      <w:r>
        <w:rPr>
          <w:rFonts w:ascii="Arial" w:eastAsia="Arial" w:hAnsi="Arial" w:cs="Arial"/>
          <w:sz w:val="24"/>
          <w:szCs w:val="24"/>
        </w:rPr>
        <w:t>a longo prazo</w:t>
      </w:r>
      <w:proofErr w:type="gramEnd"/>
      <w:r>
        <w:rPr>
          <w:rFonts w:ascii="Arial" w:eastAsia="Arial" w:hAnsi="Arial" w:cs="Arial"/>
          <w:sz w:val="24"/>
          <w:szCs w:val="24"/>
        </w:rPr>
        <w:t>, res</w:t>
      </w:r>
      <w:r>
        <w:rPr>
          <w:rFonts w:ascii="Arial" w:eastAsia="Arial" w:hAnsi="Arial" w:cs="Arial"/>
          <w:sz w:val="24"/>
          <w:szCs w:val="24"/>
        </w:rPr>
        <w:t>ultando em comunidades mais seguras e saudávei</w:t>
      </w:r>
      <w:r w:rsidR="0026544D">
        <w:rPr>
          <w:rFonts w:ascii="Arial" w:eastAsia="Arial" w:hAnsi="Arial" w:cs="Arial"/>
          <w:sz w:val="24"/>
          <w:szCs w:val="24"/>
        </w:rPr>
        <w:t>s.</w:t>
      </w:r>
    </w:p>
    <w:p w:rsidR="007B4979" w:rsidRDefault="00C647E2" w:rsidP="007B4979">
      <w:pPr>
        <w:spacing w:after="0" w:line="360" w:lineRule="auto"/>
        <w:ind w:firstLine="709"/>
        <w:jc w:val="both"/>
        <w:rPr>
          <w:rFonts w:ascii="Arial" w:eastAsia="Arial" w:hAnsi="Arial" w:cs="Arial"/>
          <w:sz w:val="24"/>
          <w:szCs w:val="24"/>
        </w:rPr>
      </w:pPr>
      <w:r>
        <w:rPr>
          <w:rFonts w:ascii="Arial" w:eastAsia="Arial" w:hAnsi="Arial" w:cs="Arial"/>
          <w:sz w:val="24"/>
          <w:szCs w:val="24"/>
        </w:rPr>
        <w:lastRenderedPageBreak/>
        <w:t>Nos estudos de Gomes (2017), o autor evidencia que pelo policiamento comunitário recorrer a parcerias comunitárias, este tipo de abordagem transfere parte da responsabilidade da segurança local para a comuni</w:t>
      </w:r>
      <w:r>
        <w:rPr>
          <w:rFonts w:ascii="Arial" w:eastAsia="Arial" w:hAnsi="Arial" w:cs="Arial"/>
          <w:sz w:val="24"/>
          <w:szCs w:val="24"/>
        </w:rPr>
        <w:t xml:space="preserve">dade. De certa forma, ter membros da comunidade em parceria com a polícia traz benefícios para ambas </w:t>
      </w:r>
      <w:proofErr w:type="gramStart"/>
      <w:r>
        <w:rPr>
          <w:rFonts w:ascii="Arial" w:eastAsia="Arial" w:hAnsi="Arial" w:cs="Arial"/>
          <w:sz w:val="24"/>
          <w:szCs w:val="24"/>
        </w:rPr>
        <w:t>as</w:t>
      </w:r>
      <w:proofErr w:type="gramEnd"/>
      <w:r>
        <w:rPr>
          <w:rFonts w:ascii="Arial" w:eastAsia="Arial" w:hAnsi="Arial" w:cs="Arial"/>
          <w:sz w:val="24"/>
          <w:szCs w:val="24"/>
        </w:rPr>
        <w:t xml:space="preserve"> partes, pois, a importância do policiamento comunitário para a segurança pública reside na sua capacidade de construir confiança e parcerias sólidas ent</w:t>
      </w:r>
      <w:r>
        <w:rPr>
          <w:rFonts w:ascii="Arial" w:eastAsia="Arial" w:hAnsi="Arial" w:cs="Arial"/>
          <w:sz w:val="24"/>
          <w:szCs w:val="24"/>
        </w:rPr>
        <w:t>re a polícia e a comunidade.</w:t>
      </w:r>
    </w:p>
    <w:p w:rsidR="007B4979" w:rsidRDefault="00C647E2" w:rsidP="007B4979">
      <w:pPr>
        <w:spacing w:after="0" w:line="360" w:lineRule="auto"/>
        <w:ind w:firstLine="709"/>
        <w:jc w:val="both"/>
        <w:rPr>
          <w:rFonts w:ascii="Arial" w:eastAsia="Arial" w:hAnsi="Arial" w:cs="Arial"/>
          <w:sz w:val="24"/>
          <w:szCs w:val="24"/>
        </w:rPr>
      </w:pPr>
      <w:r>
        <w:rPr>
          <w:rFonts w:ascii="Arial" w:eastAsia="Arial" w:hAnsi="Arial" w:cs="Arial"/>
          <w:sz w:val="24"/>
          <w:szCs w:val="24"/>
        </w:rPr>
        <w:t>Quando os membros da comunidade veem a polícia como aliada e não apenas como uma força de aplicação da lei, eles estão mais inclinados a relatar crimes, compartilhar informações internas e participar na prevenção e resolução de</w:t>
      </w:r>
      <w:r>
        <w:rPr>
          <w:rFonts w:ascii="Arial" w:eastAsia="Arial" w:hAnsi="Arial" w:cs="Arial"/>
          <w:sz w:val="24"/>
          <w:szCs w:val="24"/>
        </w:rPr>
        <w:t xml:space="preserve"> problemas locais. Os estudos de </w:t>
      </w:r>
      <w:proofErr w:type="spellStart"/>
      <w:r>
        <w:rPr>
          <w:rFonts w:ascii="Arial" w:eastAsia="Arial" w:hAnsi="Arial" w:cs="Arial"/>
          <w:sz w:val="24"/>
          <w:szCs w:val="24"/>
        </w:rPr>
        <w:t>Loche</w:t>
      </w:r>
      <w:proofErr w:type="spellEnd"/>
      <w:r>
        <w:rPr>
          <w:rFonts w:ascii="Arial" w:eastAsia="Arial" w:hAnsi="Arial" w:cs="Arial"/>
          <w:sz w:val="24"/>
          <w:szCs w:val="24"/>
        </w:rPr>
        <w:t xml:space="preserve"> (2012) indicam que o policiamento comunitário pode ser categorizado como uma estratégia adaptativa. Isso implica em uma nova cultura de pensamento e comportamento pela comunidade, pois as responsabilidades do controle</w:t>
      </w:r>
      <w:r>
        <w:rPr>
          <w:rFonts w:ascii="Arial" w:eastAsia="Arial" w:hAnsi="Arial" w:cs="Arial"/>
          <w:sz w:val="24"/>
          <w:szCs w:val="24"/>
        </w:rPr>
        <w:t xml:space="preserve"> do crime são redistribuídas para além da agência estatal (a polícia). Isso faz com que a abordagem fortaleça as pré-condições individuais </w:t>
      </w:r>
      <w:r w:rsidR="007B4979">
        <w:rPr>
          <w:rFonts w:ascii="Arial" w:eastAsia="Arial" w:hAnsi="Arial" w:cs="Arial"/>
          <w:sz w:val="24"/>
          <w:szCs w:val="24"/>
        </w:rPr>
        <w:t>e comunitárias do autocontrole.</w:t>
      </w:r>
    </w:p>
    <w:p w:rsidR="007B4979" w:rsidRDefault="00C647E2" w:rsidP="007B4979">
      <w:pPr>
        <w:spacing w:after="0" w:line="360" w:lineRule="auto"/>
        <w:ind w:firstLine="709"/>
        <w:jc w:val="both"/>
        <w:rPr>
          <w:rFonts w:ascii="Arial" w:eastAsia="Arial" w:hAnsi="Arial" w:cs="Arial"/>
          <w:sz w:val="24"/>
          <w:szCs w:val="24"/>
        </w:rPr>
      </w:pPr>
      <w:r>
        <w:rPr>
          <w:rFonts w:ascii="Arial" w:eastAsia="Arial" w:hAnsi="Arial" w:cs="Arial"/>
          <w:sz w:val="24"/>
          <w:szCs w:val="24"/>
        </w:rPr>
        <w:t>Porém, nem sempre se escutou falar nesta filosofia de policiamento. Os estudos sobre</w:t>
      </w:r>
      <w:r>
        <w:rPr>
          <w:rFonts w:ascii="Arial" w:eastAsia="Arial" w:hAnsi="Arial" w:cs="Arial"/>
          <w:sz w:val="24"/>
          <w:szCs w:val="24"/>
        </w:rPr>
        <w:t xml:space="preserve"> policiamento comunitário e segurança pública são mais recentes. O início do incremento da produção teórica sobre segurança pública acontece em meados da década de 90, “configurando-se na década seguinte um novo e promissor “campo” de produção de conhecime</w:t>
      </w:r>
      <w:r>
        <w:rPr>
          <w:rFonts w:ascii="Arial" w:eastAsia="Arial" w:hAnsi="Arial" w:cs="Arial"/>
          <w:sz w:val="24"/>
          <w:szCs w:val="24"/>
        </w:rPr>
        <w:t>nto</w:t>
      </w:r>
      <w:r>
        <w:t xml:space="preserve"> </w:t>
      </w:r>
      <w:r>
        <w:rPr>
          <w:rFonts w:ascii="Arial" w:eastAsia="Arial" w:hAnsi="Arial" w:cs="Arial"/>
          <w:sz w:val="24"/>
          <w:szCs w:val="24"/>
        </w:rPr>
        <w:t>sobre o assunto” (</w:t>
      </w:r>
      <w:proofErr w:type="spellStart"/>
      <w:r>
        <w:rPr>
          <w:rFonts w:ascii="Arial" w:eastAsia="Arial" w:hAnsi="Arial" w:cs="Arial"/>
          <w:sz w:val="24"/>
          <w:szCs w:val="24"/>
        </w:rPr>
        <w:t>Poncioni</w:t>
      </w:r>
      <w:proofErr w:type="spellEnd"/>
      <w:r>
        <w:rPr>
          <w:rFonts w:ascii="Arial" w:eastAsia="Arial" w:hAnsi="Arial" w:cs="Arial"/>
          <w:sz w:val="24"/>
          <w:szCs w:val="24"/>
        </w:rPr>
        <w:t>, 2016, p. 130). Este mesmo autor aponta que houve um aumento significativo nos estudos sobre o trabalho policial, destacando “a ineficiência e a ineficácia da polícia para lidar com as questões da segurança pública, aliadas a</w:t>
      </w:r>
      <w:r>
        <w:rPr>
          <w:rFonts w:ascii="Arial" w:eastAsia="Arial" w:hAnsi="Arial" w:cs="Arial"/>
          <w:sz w:val="24"/>
          <w:szCs w:val="24"/>
        </w:rPr>
        <w:t xml:space="preserve"> persistência de um padrão violento e arbitrário nas práticas policiais cotidianas” (</w:t>
      </w:r>
      <w:proofErr w:type="spellStart"/>
      <w:r>
        <w:rPr>
          <w:rFonts w:ascii="Arial" w:eastAsia="Arial" w:hAnsi="Arial" w:cs="Arial"/>
          <w:sz w:val="24"/>
          <w:szCs w:val="24"/>
        </w:rPr>
        <w:t>Poncioni</w:t>
      </w:r>
      <w:proofErr w:type="spellEnd"/>
      <w:r>
        <w:rPr>
          <w:rFonts w:ascii="Arial" w:eastAsia="Arial" w:hAnsi="Arial" w:cs="Arial"/>
          <w:sz w:val="24"/>
          <w:szCs w:val="24"/>
        </w:rPr>
        <w:t>, 2016, p. 131). Por essas razões, foram necessárias algumas mudanças nas práticas policiais.</w:t>
      </w:r>
    </w:p>
    <w:p w:rsidR="007B4979" w:rsidRDefault="007B4979" w:rsidP="007B4979">
      <w:pPr>
        <w:spacing w:after="0" w:line="360" w:lineRule="auto"/>
        <w:ind w:firstLine="709"/>
        <w:jc w:val="both"/>
        <w:rPr>
          <w:rFonts w:ascii="Arial" w:eastAsia="Arial" w:hAnsi="Arial" w:cs="Arial"/>
          <w:sz w:val="24"/>
          <w:szCs w:val="24"/>
        </w:rPr>
      </w:pPr>
    </w:p>
    <w:p w:rsidR="00F4410F" w:rsidRPr="007B4979" w:rsidRDefault="00C647E2">
      <w:pPr>
        <w:spacing w:line="360" w:lineRule="auto"/>
        <w:ind w:left="2268"/>
        <w:jc w:val="both"/>
        <w:rPr>
          <w:rFonts w:ascii="Arial" w:eastAsia="Arial" w:hAnsi="Arial" w:cs="Arial"/>
          <w:sz w:val="20"/>
          <w:szCs w:val="20"/>
        </w:rPr>
      </w:pPr>
      <w:r w:rsidRPr="007B4979">
        <w:rPr>
          <w:rFonts w:ascii="Arial" w:eastAsia="Arial" w:hAnsi="Arial" w:cs="Arial"/>
          <w:sz w:val="20"/>
          <w:szCs w:val="20"/>
        </w:rPr>
        <w:t>Pôde-se constatar a recorrência do tema em vários discursos, que e</w:t>
      </w:r>
      <w:r w:rsidRPr="007B4979">
        <w:rPr>
          <w:rFonts w:ascii="Arial" w:eastAsia="Arial" w:hAnsi="Arial" w:cs="Arial"/>
          <w:sz w:val="20"/>
          <w:szCs w:val="20"/>
        </w:rPr>
        <w:t>nfatizavam a importância da educação policial, dentro e fora das academias de polícia, como um elemento importante da formação profissional para prover maior profissionalismo à polícia, com vistas a nortear mudanças para o desempenho de um padrão de atuaçã</w:t>
      </w:r>
      <w:r w:rsidRPr="007B4979">
        <w:rPr>
          <w:rFonts w:ascii="Arial" w:eastAsia="Arial" w:hAnsi="Arial" w:cs="Arial"/>
          <w:sz w:val="20"/>
          <w:szCs w:val="20"/>
        </w:rPr>
        <w:t>o policial capaz de responder mais satisfatoriamente aos desafios relacionados à eficácia de suas ações, em um cenário de aprofundamento da dem</w:t>
      </w:r>
      <w:r w:rsidR="007B4979" w:rsidRPr="007B4979">
        <w:rPr>
          <w:rFonts w:ascii="Arial" w:eastAsia="Arial" w:hAnsi="Arial" w:cs="Arial"/>
          <w:sz w:val="20"/>
          <w:szCs w:val="20"/>
        </w:rPr>
        <w:t>ocracia na sociedade brasileira</w:t>
      </w:r>
      <w:r w:rsidRPr="007B4979">
        <w:rPr>
          <w:rFonts w:ascii="Arial" w:eastAsia="Arial" w:hAnsi="Arial" w:cs="Arial"/>
          <w:sz w:val="20"/>
          <w:szCs w:val="20"/>
        </w:rPr>
        <w:t>. (PONCIONI, 2016, p</w:t>
      </w:r>
      <w:r w:rsidR="007B4979">
        <w:rPr>
          <w:rFonts w:ascii="Arial" w:eastAsia="Arial" w:hAnsi="Arial" w:cs="Arial"/>
          <w:sz w:val="20"/>
          <w:szCs w:val="20"/>
        </w:rPr>
        <w:t>.</w:t>
      </w:r>
      <w:r w:rsidRPr="007B4979">
        <w:rPr>
          <w:rFonts w:ascii="Arial" w:eastAsia="Arial" w:hAnsi="Arial" w:cs="Arial"/>
          <w:sz w:val="20"/>
          <w:szCs w:val="20"/>
        </w:rPr>
        <w:t xml:space="preserve"> 131).</w:t>
      </w:r>
    </w:p>
    <w:p w:rsidR="0026544D" w:rsidRDefault="00C647E2" w:rsidP="0026544D">
      <w:pPr>
        <w:spacing w:after="0" w:line="360" w:lineRule="auto"/>
        <w:jc w:val="both"/>
        <w:rPr>
          <w:rFonts w:ascii="Arial" w:eastAsia="Arial" w:hAnsi="Arial" w:cs="Arial"/>
          <w:sz w:val="24"/>
          <w:szCs w:val="24"/>
        </w:rPr>
      </w:pPr>
      <w:r>
        <w:rPr>
          <w:rFonts w:ascii="Arial" w:eastAsia="Arial" w:hAnsi="Arial" w:cs="Arial"/>
          <w:sz w:val="24"/>
          <w:szCs w:val="24"/>
        </w:rPr>
        <w:lastRenderedPageBreak/>
        <w:tab/>
      </w:r>
      <w:r>
        <w:rPr>
          <w:rFonts w:ascii="Arial" w:eastAsia="Arial" w:hAnsi="Arial" w:cs="Arial"/>
          <w:sz w:val="24"/>
          <w:szCs w:val="24"/>
        </w:rPr>
        <w:t xml:space="preserve">Segundo </w:t>
      </w:r>
      <w:proofErr w:type="spellStart"/>
      <w:r>
        <w:rPr>
          <w:rFonts w:ascii="Arial" w:eastAsia="Arial" w:hAnsi="Arial" w:cs="Arial"/>
          <w:sz w:val="24"/>
          <w:szCs w:val="24"/>
        </w:rPr>
        <w:t>Poncioni</w:t>
      </w:r>
      <w:proofErr w:type="spellEnd"/>
      <w:r>
        <w:rPr>
          <w:rFonts w:ascii="Arial" w:eastAsia="Arial" w:hAnsi="Arial" w:cs="Arial"/>
          <w:sz w:val="24"/>
          <w:szCs w:val="24"/>
        </w:rPr>
        <w:t xml:space="preserve"> (2016), é por essa razão que, ao se considerar os direitos humanos, o tema “policiamento comunitário” começa a aparecer nos discursos oficiais de redução do crime e da violência. </w:t>
      </w:r>
      <w:proofErr w:type="spellStart"/>
      <w:r>
        <w:rPr>
          <w:rFonts w:ascii="Arial" w:eastAsia="Arial" w:hAnsi="Arial" w:cs="Arial"/>
          <w:sz w:val="24"/>
          <w:szCs w:val="24"/>
        </w:rPr>
        <w:t>Loche</w:t>
      </w:r>
      <w:proofErr w:type="spellEnd"/>
      <w:r>
        <w:rPr>
          <w:rFonts w:ascii="Arial" w:eastAsia="Arial" w:hAnsi="Arial" w:cs="Arial"/>
          <w:sz w:val="24"/>
          <w:szCs w:val="24"/>
        </w:rPr>
        <w:t xml:space="preserve"> (2012) mostrou em sua pesquisa que essa estratégia tam</w:t>
      </w:r>
      <w:r>
        <w:rPr>
          <w:rFonts w:ascii="Arial" w:eastAsia="Arial" w:hAnsi="Arial" w:cs="Arial"/>
          <w:sz w:val="24"/>
          <w:szCs w:val="24"/>
        </w:rPr>
        <w:t xml:space="preserve">bém tem como objetivo aproximar a polícia da comunidade com o intuito de recuperar a boa imagem da polícia por essa população, fazendo com que o poder policial aumente. Nessa perspectiva, o autor pontuou que há duas ideias principais, sendo que de um lado </w:t>
      </w:r>
      <w:r>
        <w:rPr>
          <w:rFonts w:ascii="Arial" w:eastAsia="Arial" w:hAnsi="Arial" w:cs="Arial"/>
          <w:sz w:val="24"/>
          <w:szCs w:val="24"/>
        </w:rPr>
        <w:t>esse tipo de policiamento busca uma mudança comportamental da comunidade e uma mudança na forma como estes veem os policiais, e por outro, a comunidade sente que tem algum tipo de controle nas ações externas policiais. Ou seja, em ambos os lados, há uma re</w:t>
      </w:r>
      <w:r>
        <w:rPr>
          <w:rFonts w:ascii="Arial" w:eastAsia="Arial" w:hAnsi="Arial" w:cs="Arial"/>
          <w:sz w:val="24"/>
          <w:szCs w:val="24"/>
        </w:rPr>
        <w:t>lação de interesse e poder sobre o outro. Nem a polícia quer perder seu posto de autoridade e nem a comunidade quer mostrar vulnerabilidade para eles. Dessa forma, acredito que um trabalho em comunhão de ambas as partes, traz benefícios e tréguas, bem como</w:t>
      </w:r>
      <w:r>
        <w:rPr>
          <w:rFonts w:ascii="Arial" w:eastAsia="Arial" w:hAnsi="Arial" w:cs="Arial"/>
          <w:sz w:val="24"/>
          <w:szCs w:val="24"/>
        </w:rPr>
        <w:t>, novas formas de condutas de um para com o outro.</w:t>
      </w:r>
    </w:p>
    <w:p w:rsidR="00F4410F" w:rsidRDefault="00C647E2" w:rsidP="0026544D">
      <w:pPr>
        <w:spacing w:after="0" w:line="360" w:lineRule="auto"/>
        <w:jc w:val="both"/>
        <w:rPr>
          <w:rFonts w:ascii="Arial" w:eastAsia="Arial" w:hAnsi="Arial" w:cs="Arial"/>
          <w:sz w:val="24"/>
          <w:szCs w:val="24"/>
        </w:rPr>
      </w:pPr>
      <w:r>
        <w:rPr>
          <w:rFonts w:ascii="Arial" w:eastAsia="Arial" w:hAnsi="Arial" w:cs="Arial"/>
          <w:sz w:val="24"/>
          <w:szCs w:val="24"/>
        </w:rPr>
        <w:tab/>
        <w:t>Mas, afinal, como nasceu o policiamento comunitário no Brasil? Para explicar esse ocorrido, vou seguir a apostila do “Curso Superior de Técnico de Polícia Ostensiva e Preservação da Ordem Pública”, dispon</w:t>
      </w:r>
      <w:r>
        <w:rPr>
          <w:rFonts w:ascii="Arial" w:eastAsia="Arial" w:hAnsi="Arial" w:cs="Arial"/>
          <w:sz w:val="24"/>
          <w:szCs w:val="24"/>
        </w:rPr>
        <w:t>ibilizado na aula de “Doutrina de Polícia Comunitária”. Nesta aula foi ensinado o percurso desta filosofia de policiamento. Pensando na ordem cronológica, o principal objetivo da polícia durante o descobrimento do Brasil era para defender território, porém</w:t>
      </w:r>
      <w:r>
        <w:rPr>
          <w:rFonts w:ascii="Arial" w:eastAsia="Arial" w:hAnsi="Arial" w:cs="Arial"/>
          <w:sz w:val="24"/>
          <w:szCs w:val="24"/>
        </w:rPr>
        <w:t xml:space="preserve">, com novas demandas, foi necessária a criação de policiais para cuidar de pessoas. Assumpção (2023, p. 4) aponta que em 1990, </w:t>
      </w:r>
    </w:p>
    <w:p w:rsidR="0026544D" w:rsidRDefault="0026544D" w:rsidP="0026544D">
      <w:pPr>
        <w:spacing w:after="0" w:line="360" w:lineRule="auto"/>
        <w:jc w:val="both"/>
        <w:rPr>
          <w:rFonts w:ascii="Arial" w:eastAsia="Arial" w:hAnsi="Arial" w:cs="Arial"/>
          <w:sz w:val="24"/>
          <w:szCs w:val="24"/>
        </w:rPr>
      </w:pPr>
    </w:p>
    <w:p w:rsidR="00F4410F" w:rsidRPr="007B4979" w:rsidRDefault="00C647E2">
      <w:pPr>
        <w:pBdr>
          <w:top w:val="nil"/>
          <w:left w:val="nil"/>
          <w:bottom w:val="nil"/>
          <w:right w:val="nil"/>
          <w:between w:val="nil"/>
        </w:pBdr>
        <w:spacing w:after="384" w:line="360" w:lineRule="auto"/>
        <w:ind w:left="2268"/>
        <w:jc w:val="both"/>
        <w:rPr>
          <w:rFonts w:ascii="Arial" w:eastAsia="Arial" w:hAnsi="Arial" w:cs="Arial"/>
          <w:color w:val="000000"/>
          <w:sz w:val="20"/>
          <w:szCs w:val="20"/>
        </w:rPr>
      </w:pPr>
      <w:r w:rsidRPr="007B4979">
        <w:rPr>
          <w:rFonts w:ascii="Arial" w:eastAsia="Arial" w:hAnsi="Arial" w:cs="Arial"/>
          <w:color w:val="000000"/>
          <w:sz w:val="20"/>
          <w:szCs w:val="20"/>
        </w:rPr>
        <w:t>A Polícia Militar do Estado de São Paulo, preocupada em executar com excelência o serviço que deve à sociedade paulista, busc</w:t>
      </w:r>
      <w:r w:rsidRPr="007B4979">
        <w:rPr>
          <w:rFonts w:ascii="Arial" w:eastAsia="Arial" w:hAnsi="Arial" w:cs="Arial"/>
          <w:color w:val="000000"/>
          <w:sz w:val="20"/>
          <w:szCs w:val="20"/>
        </w:rPr>
        <w:t>ou um modelo de policiamento que pudesse proporcionar uma maior aproximação entre o policial e a comunidade para melhor exercer suas atividades. Em todo o mundo já se falava em policiamento comunitário, send</w:t>
      </w:r>
      <w:r w:rsidRPr="007B4979">
        <w:rPr>
          <w:rFonts w:ascii="Arial" w:eastAsia="Arial" w:hAnsi="Arial" w:cs="Arial"/>
          <w:color w:val="000000"/>
          <w:sz w:val="20"/>
          <w:szCs w:val="20"/>
        </w:rPr>
        <w:t>o o mesmo exercido em vários países, principalmen</w:t>
      </w:r>
      <w:r w:rsidR="007B4979">
        <w:rPr>
          <w:rFonts w:ascii="Arial" w:eastAsia="Arial" w:hAnsi="Arial" w:cs="Arial"/>
          <w:color w:val="000000"/>
          <w:sz w:val="20"/>
          <w:szCs w:val="20"/>
        </w:rPr>
        <w:t>te no Canadá e Japão (Assumpção, 2023, p. 4).</w:t>
      </w:r>
    </w:p>
    <w:p w:rsidR="0026544D" w:rsidRDefault="00C647E2" w:rsidP="0026544D">
      <w:pPr>
        <w:spacing w:after="0" w:line="360" w:lineRule="auto"/>
        <w:ind w:firstLine="709"/>
        <w:jc w:val="both"/>
        <w:rPr>
          <w:rFonts w:ascii="Arial" w:eastAsia="Arial" w:hAnsi="Arial" w:cs="Arial"/>
          <w:sz w:val="24"/>
          <w:szCs w:val="24"/>
        </w:rPr>
      </w:pPr>
      <w:r>
        <w:rPr>
          <w:rFonts w:ascii="Arial" w:eastAsia="Arial" w:hAnsi="Arial" w:cs="Arial"/>
          <w:sz w:val="24"/>
          <w:szCs w:val="24"/>
        </w:rPr>
        <w:t>Dois anos depois, em 1992, o Comando da Corporação, fez com que surgisse a estratégia de uma Doutrinária da Polícia Comunitária, determinando estudos sobre formas de atuação para que se firmassem os conceitos</w:t>
      </w:r>
      <w:r>
        <w:rPr>
          <w:rFonts w:ascii="Arial" w:eastAsia="Arial" w:hAnsi="Arial" w:cs="Arial"/>
          <w:sz w:val="24"/>
          <w:szCs w:val="24"/>
        </w:rPr>
        <w:t xml:space="preserve"> de respeito à cidadania, por meio da atuação do policiamento. Porém, no ano de 1997, com o episódio do </w:t>
      </w:r>
      <w:r>
        <w:rPr>
          <w:rFonts w:ascii="Arial" w:eastAsia="Arial" w:hAnsi="Arial" w:cs="Arial"/>
          <w:sz w:val="24"/>
          <w:szCs w:val="24"/>
        </w:rPr>
        <w:lastRenderedPageBreak/>
        <w:t xml:space="preserve">ocorrido, nomeado como “Favela Naval”, inúmeros movimentos foram criados solicitando mudanças propostas por governantes e por integrantes da sociedade, </w:t>
      </w:r>
      <w:r>
        <w:rPr>
          <w:rFonts w:ascii="Arial" w:eastAsia="Arial" w:hAnsi="Arial" w:cs="Arial"/>
          <w:sz w:val="24"/>
          <w:szCs w:val="24"/>
        </w:rPr>
        <w:t>foi então que a PMESP (Polícia Militar do Estado de São Paulo), desencadeou uma série de mudanças internas visando maior aproximação e fortalecimento de sua imagem com a sociedade.</w:t>
      </w:r>
    </w:p>
    <w:p w:rsidR="00F4410F" w:rsidRDefault="00C647E2" w:rsidP="0026544D">
      <w:pPr>
        <w:spacing w:after="0" w:line="360" w:lineRule="auto"/>
        <w:ind w:firstLine="709"/>
        <w:jc w:val="both"/>
        <w:rPr>
          <w:rFonts w:ascii="Arial" w:eastAsia="Arial" w:hAnsi="Arial" w:cs="Arial"/>
          <w:sz w:val="24"/>
          <w:szCs w:val="24"/>
        </w:rPr>
      </w:pPr>
      <w:r>
        <w:rPr>
          <w:rFonts w:ascii="Arial" w:eastAsia="Arial" w:hAnsi="Arial" w:cs="Arial"/>
          <w:sz w:val="24"/>
          <w:szCs w:val="24"/>
        </w:rPr>
        <w:t>Foi então que, Assumpção (2023, p. 5), em seus estudos mostrou que “</w:t>
      </w:r>
      <w:proofErr w:type="gramStart"/>
      <w:r>
        <w:rPr>
          <w:rFonts w:ascii="Arial" w:eastAsia="Arial" w:hAnsi="Arial" w:cs="Arial"/>
          <w:sz w:val="24"/>
          <w:szCs w:val="24"/>
        </w:rPr>
        <w:t>no</w:t>
      </w:r>
      <w:proofErr w:type="gramEnd"/>
      <w:r>
        <w:rPr>
          <w:rFonts w:ascii="Arial" w:eastAsia="Arial" w:hAnsi="Arial" w:cs="Arial"/>
          <w:sz w:val="24"/>
          <w:szCs w:val="24"/>
        </w:rPr>
        <w:t xml:space="preserve"> ano </w:t>
      </w:r>
      <w:r>
        <w:rPr>
          <w:rFonts w:ascii="Arial" w:eastAsia="Arial" w:hAnsi="Arial" w:cs="Arial"/>
          <w:sz w:val="24"/>
          <w:szCs w:val="24"/>
        </w:rPr>
        <w:t>de 2000, foi criado o Departamento de Polícia Comunitária e Direitos Humanos, com o objetivo de sedimentar no âmbito da Corporação e fora dela, as Filosofias de Polícia Comunitária e de Direitos Humanos”. Após esse período, o Brasil foi firmando acordos co</w:t>
      </w:r>
      <w:r>
        <w:rPr>
          <w:rFonts w:ascii="Arial" w:eastAsia="Arial" w:hAnsi="Arial" w:cs="Arial"/>
          <w:sz w:val="24"/>
          <w:szCs w:val="24"/>
        </w:rPr>
        <w:t>m outros países, com o objetivo de “buscar conhecimentos e planejamento para operacionalização do sistema de policiamento comunitário em São Paulo”. Quando, por fim, “em 2008, é celebrado novo acordo de cooperação técnica, onde a Polícia Paulista agora fig</w:t>
      </w:r>
      <w:r>
        <w:rPr>
          <w:rFonts w:ascii="Arial" w:eastAsia="Arial" w:hAnsi="Arial" w:cs="Arial"/>
          <w:sz w:val="24"/>
          <w:szCs w:val="24"/>
        </w:rPr>
        <w:t>ura como polo difusor da filosofia de policiamento comunitário para outros Estados da Federação e para alguns países da América Central” Assumpção (2023, p. 6).</w:t>
      </w:r>
    </w:p>
    <w:p w:rsidR="00F4410F" w:rsidRDefault="00C647E2" w:rsidP="007B4979">
      <w:pPr>
        <w:spacing w:after="0" w:line="360" w:lineRule="auto"/>
        <w:ind w:firstLine="709"/>
        <w:jc w:val="both"/>
        <w:rPr>
          <w:rFonts w:ascii="Arial" w:eastAsia="Arial" w:hAnsi="Arial" w:cs="Arial"/>
          <w:sz w:val="24"/>
          <w:szCs w:val="24"/>
        </w:rPr>
      </w:pPr>
      <w:r>
        <w:rPr>
          <w:rFonts w:ascii="Arial" w:eastAsia="Arial" w:hAnsi="Arial" w:cs="Arial"/>
          <w:sz w:val="24"/>
          <w:szCs w:val="24"/>
        </w:rPr>
        <w:t>Desse modo, nesta era de desafios complexos de segurança, que incluem desde crimes tradicionais</w:t>
      </w:r>
      <w:r>
        <w:rPr>
          <w:rFonts w:ascii="Arial" w:eastAsia="Arial" w:hAnsi="Arial" w:cs="Arial"/>
          <w:sz w:val="24"/>
          <w:szCs w:val="24"/>
        </w:rPr>
        <w:t xml:space="preserve"> até ameaças cibernéticas e terroristas, o policiamento comunitário continua a ser uma pedra angular da aplicação da lei. Ele não apenas promove a segurança física, mas também fortalece a coesão social, melhora a qualidade de vida e promove a justiça e a e</w:t>
      </w:r>
      <w:r>
        <w:rPr>
          <w:rFonts w:ascii="Arial" w:eastAsia="Arial" w:hAnsi="Arial" w:cs="Arial"/>
          <w:sz w:val="24"/>
          <w:szCs w:val="24"/>
        </w:rPr>
        <w:t>quidade em nossas sociedades. Portanto, o objetivo geral deste estudo é explorar a importância do policiamento comunitário para a segurança pública, destacando suas contribuições fundamentais para uma sociedade e como objetivo específico, apresentar um est</w:t>
      </w:r>
      <w:r>
        <w:rPr>
          <w:rFonts w:ascii="Arial" w:eastAsia="Arial" w:hAnsi="Arial" w:cs="Arial"/>
          <w:sz w:val="24"/>
          <w:szCs w:val="24"/>
        </w:rPr>
        <w:t>udo de caso realizado na Paraíba, apresentando as dificuldades e desvantagens do policiamento comunitário.</w:t>
      </w:r>
    </w:p>
    <w:p w:rsidR="007B4979" w:rsidRDefault="007B4979" w:rsidP="007B4979">
      <w:pPr>
        <w:spacing w:after="0" w:line="360" w:lineRule="auto"/>
        <w:ind w:firstLine="709"/>
        <w:jc w:val="both"/>
        <w:rPr>
          <w:rFonts w:ascii="Arial" w:eastAsia="Arial" w:hAnsi="Arial" w:cs="Arial"/>
          <w:sz w:val="24"/>
          <w:szCs w:val="24"/>
        </w:rPr>
      </w:pPr>
    </w:p>
    <w:p w:rsidR="007B4979" w:rsidRDefault="007B4979" w:rsidP="007B4979">
      <w:pPr>
        <w:spacing w:after="0" w:line="360" w:lineRule="auto"/>
        <w:ind w:firstLine="709"/>
        <w:jc w:val="both"/>
        <w:rPr>
          <w:rFonts w:ascii="Arial" w:eastAsia="Arial" w:hAnsi="Arial" w:cs="Arial"/>
          <w:sz w:val="24"/>
          <w:szCs w:val="24"/>
        </w:rPr>
      </w:pPr>
    </w:p>
    <w:p w:rsidR="00F4410F" w:rsidRDefault="00C647E2">
      <w:pPr>
        <w:spacing w:after="0" w:line="240" w:lineRule="auto"/>
        <w:jc w:val="both"/>
        <w:rPr>
          <w:rFonts w:ascii="Arial" w:eastAsia="Arial" w:hAnsi="Arial" w:cs="Arial"/>
          <w:b/>
          <w:sz w:val="24"/>
          <w:szCs w:val="24"/>
        </w:rPr>
      </w:pPr>
      <w:r>
        <w:rPr>
          <w:rFonts w:ascii="Arial" w:eastAsia="Arial" w:hAnsi="Arial" w:cs="Arial"/>
          <w:b/>
          <w:sz w:val="24"/>
          <w:szCs w:val="24"/>
        </w:rPr>
        <w:t>PROCEDIMENTOS METODOLÓGICOS</w:t>
      </w:r>
    </w:p>
    <w:p w:rsidR="00F4410F" w:rsidRDefault="00F4410F">
      <w:pPr>
        <w:spacing w:after="0" w:line="360" w:lineRule="auto"/>
        <w:ind w:firstLine="708"/>
        <w:jc w:val="both"/>
        <w:rPr>
          <w:rFonts w:ascii="Arial" w:eastAsia="Arial" w:hAnsi="Arial" w:cs="Arial"/>
          <w:sz w:val="20"/>
          <w:szCs w:val="20"/>
        </w:rPr>
      </w:pPr>
    </w:p>
    <w:p w:rsidR="00F4410F" w:rsidRDefault="00C647E2">
      <w:pPr>
        <w:spacing w:after="0" w:line="360" w:lineRule="auto"/>
        <w:ind w:firstLine="708"/>
        <w:jc w:val="both"/>
        <w:rPr>
          <w:rFonts w:ascii="Arial" w:eastAsia="Arial" w:hAnsi="Arial" w:cs="Arial"/>
          <w:sz w:val="24"/>
          <w:szCs w:val="24"/>
        </w:rPr>
      </w:pPr>
      <w:r>
        <w:rPr>
          <w:rFonts w:ascii="Arial" w:eastAsia="Arial" w:hAnsi="Arial" w:cs="Arial"/>
          <w:sz w:val="24"/>
          <w:szCs w:val="24"/>
        </w:rPr>
        <w:t>O presente estudo consiste em pesquisa bibliográfica de caráter descritivo, que, segundo Sousa, Oliveira e Alves (2021, p. 1) “na pesquisa bibliográfica, é importante que o pesquisador verifique a veracidade dos dados”. Por esta razão, será apresentado o e</w:t>
      </w:r>
      <w:r>
        <w:rPr>
          <w:rFonts w:ascii="Arial" w:eastAsia="Arial" w:hAnsi="Arial" w:cs="Arial"/>
          <w:sz w:val="24"/>
          <w:szCs w:val="24"/>
        </w:rPr>
        <w:t>studo de caso do policiamento comunitário de uma cidade do estado de Paraíba:</w:t>
      </w:r>
    </w:p>
    <w:p w:rsidR="00F4410F" w:rsidRPr="0026544D" w:rsidRDefault="00F4410F">
      <w:pPr>
        <w:spacing w:after="0" w:line="360" w:lineRule="auto"/>
        <w:ind w:firstLine="708"/>
        <w:jc w:val="both"/>
        <w:rPr>
          <w:rFonts w:ascii="Arial" w:eastAsia="Arial" w:hAnsi="Arial" w:cs="Arial"/>
          <w:sz w:val="20"/>
          <w:szCs w:val="20"/>
        </w:rPr>
      </w:pPr>
    </w:p>
    <w:p w:rsidR="00F4410F" w:rsidRPr="0026544D" w:rsidRDefault="00C647E2">
      <w:pPr>
        <w:spacing w:line="360" w:lineRule="auto"/>
        <w:ind w:left="2268"/>
        <w:jc w:val="both"/>
        <w:rPr>
          <w:rFonts w:ascii="Arial" w:eastAsia="Arial" w:hAnsi="Arial" w:cs="Arial"/>
          <w:sz w:val="20"/>
          <w:szCs w:val="20"/>
        </w:rPr>
      </w:pPr>
      <w:r w:rsidRPr="0026544D">
        <w:rPr>
          <w:rFonts w:ascii="Arial" w:eastAsia="Arial" w:hAnsi="Arial" w:cs="Arial"/>
          <w:sz w:val="20"/>
          <w:szCs w:val="20"/>
        </w:rPr>
        <w:t xml:space="preserve">O estudo de caso é um estudo profundo e exaustivo de um ou de poucos objetos. Dentre os propósitos do estudo de caso, verifica-se a intenção de explorar e descrever situações reais, formular hipóteses, desenvolver teorias e explicar variáveis de causa de </w:t>
      </w:r>
      <w:r w:rsidR="0026544D" w:rsidRPr="0026544D">
        <w:rPr>
          <w:rFonts w:ascii="Arial" w:eastAsia="Arial" w:hAnsi="Arial" w:cs="Arial"/>
          <w:sz w:val="20"/>
          <w:szCs w:val="20"/>
        </w:rPr>
        <w:t>um fenômeno complexo</w:t>
      </w:r>
      <w:r w:rsidRPr="0026544D">
        <w:rPr>
          <w:rFonts w:ascii="Arial" w:eastAsia="Arial" w:hAnsi="Arial" w:cs="Arial"/>
          <w:sz w:val="20"/>
          <w:szCs w:val="20"/>
        </w:rPr>
        <w:t xml:space="preserve"> </w:t>
      </w:r>
      <w:sdt>
        <w:sdtPr>
          <w:rPr>
            <w:rFonts w:ascii="Arial" w:hAnsi="Arial" w:cs="Arial"/>
            <w:sz w:val="20"/>
            <w:szCs w:val="20"/>
          </w:rPr>
          <w:tag w:val="goog_rdk_5"/>
          <w:id w:val="641232"/>
        </w:sdtPr>
        <w:sdtContent/>
      </w:sdt>
      <w:r w:rsidRPr="0026544D">
        <w:rPr>
          <w:rFonts w:ascii="Arial" w:eastAsia="Arial" w:hAnsi="Arial" w:cs="Arial"/>
          <w:sz w:val="20"/>
          <w:szCs w:val="20"/>
        </w:rPr>
        <w:t>(</w:t>
      </w:r>
      <w:proofErr w:type="spellStart"/>
      <w:r w:rsidRPr="0026544D">
        <w:rPr>
          <w:rFonts w:ascii="Arial" w:eastAsia="Arial" w:hAnsi="Arial" w:cs="Arial"/>
          <w:sz w:val="20"/>
          <w:szCs w:val="20"/>
        </w:rPr>
        <w:t>Tumelero</w:t>
      </w:r>
      <w:proofErr w:type="spellEnd"/>
      <w:r w:rsidRPr="0026544D">
        <w:rPr>
          <w:rFonts w:ascii="Arial" w:eastAsia="Arial" w:hAnsi="Arial" w:cs="Arial"/>
          <w:sz w:val="20"/>
          <w:szCs w:val="20"/>
        </w:rPr>
        <w:t>, 2018).</w:t>
      </w:r>
    </w:p>
    <w:p w:rsidR="0026544D" w:rsidRDefault="00C647E2" w:rsidP="0026544D">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 pesquisa adotará o método descritivo, com o objetivo não apenas de estabelecer relações entre as variáveis ​​centrais de análise, mas também de oferecer informações que possam orientar ações específicas para </w:t>
      </w:r>
      <w:r>
        <w:rPr>
          <w:rFonts w:ascii="Arial" w:eastAsia="Arial" w:hAnsi="Arial" w:cs="Arial"/>
          <w:sz w:val="24"/>
          <w:szCs w:val="24"/>
        </w:rPr>
        <w:t>transformar a realidade. A pesquisa descritiva envolve análise, observação, registro e esclarecimento de aspectos (variáveis) relacionados a eventos ou especificações, sem manipulação. Fenômenos humanos ou naturais são examinados sem interferência direta d</w:t>
      </w:r>
      <w:r>
        <w:rPr>
          <w:rFonts w:ascii="Arial" w:eastAsia="Arial" w:hAnsi="Arial" w:cs="Arial"/>
          <w:sz w:val="24"/>
          <w:szCs w:val="24"/>
        </w:rPr>
        <w:t xml:space="preserve">o pesquisador, cujo papel é simplesmente "identificar, com a maior precisão possível, a frequência com que um ocorre, sua relação e conexão com outros, bem como sua natureza e características" (Cervo; </w:t>
      </w:r>
      <w:proofErr w:type="spellStart"/>
      <w:r>
        <w:rPr>
          <w:rFonts w:ascii="Arial" w:eastAsia="Arial" w:hAnsi="Arial" w:cs="Arial"/>
          <w:sz w:val="24"/>
          <w:szCs w:val="24"/>
        </w:rPr>
        <w:t>Bervian</w:t>
      </w:r>
      <w:proofErr w:type="spellEnd"/>
      <w:r>
        <w:rPr>
          <w:rFonts w:ascii="Arial" w:eastAsia="Arial" w:hAnsi="Arial" w:cs="Arial"/>
          <w:sz w:val="24"/>
          <w:szCs w:val="24"/>
        </w:rPr>
        <w:t>, 1983, p. 55).</w:t>
      </w:r>
    </w:p>
    <w:p w:rsidR="00F4410F" w:rsidRDefault="00C647E2" w:rsidP="0026544D">
      <w:pPr>
        <w:spacing w:after="0" w:line="360" w:lineRule="auto"/>
        <w:ind w:firstLine="709"/>
        <w:jc w:val="both"/>
        <w:rPr>
          <w:rFonts w:ascii="Arial" w:eastAsia="Arial" w:hAnsi="Arial" w:cs="Arial"/>
          <w:sz w:val="24"/>
          <w:szCs w:val="24"/>
        </w:rPr>
      </w:pPr>
      <w:r>
        <w:rPr>
          <w:rFonts w:ascii="Arial" w:eastAsia="Arial" w:hAnsi="Arial" w:cs="Arial"/>
          <w:sz w:val="24"/>
          <w:szCs w:val="24"/>
        </w:rPr>
        <w:t>Nesse contexto, os resultados se</w:t>
      </w:r>
      <w:r>
        <w:rPr>
          <w:rFonts w:ascii="Arial" w:eastAsia="Arial" w:hAnsi="Arial" w:cs="Arial"/>
          <w:sz w:val="24"/>
          <w:szCs w:val="24"/>
        </w:rPr>
        <w:t>rão apresentados de maneira qualitativa, obtidos por meio da coleta de informações de fontes secundárias, incluindo revisão bibliográfica. Para construir o referencial teórico, serão consultados livros, artigos e sites relacionados ao tema em questão.</w:t>
      </w:r>
    </w:p>
    <w:p w:rsidR="0026544D" w:rsidRDefault="0026544D" w:rsidP="0026544D">
      <w:pPr>
        <w:spacing w:after="0" w:line="360" w:lineRule="auto"/>
        <w:ind w:firstLine="709"/>
        <w:jc w:val="both"/>
        <w:rPr>
          <w:rFonts w:ascii="Arial" w:eastAsia="Arial" w:hAnsi="Arial" w:cs="Arial"/>
          <w:sz w:val="24"/>
          <w:szCs w:val="24"/>
        </w:rPr>
      </w:pPr>
    </w:p>
    <w:p w:rsidR="0026544D" w:rsidRDefault="0026544D" w:rsidP="0026544D">
      <w:pPr>
        <w:spacing w:after="0" w:line="360" w:lineRule="auto"/>
        <w:ind w:firstLine="709"/>
        <w:jc w:val="both"/>
        <w:rPr>
          <w:rFonts w:ascii="Arial" w:eastAsia="Arial" w:hAnsi="Arial" w:cs="Arial"/>
          <w:b/>
          <w:sz w:val="24"/>
          <w:szCs w:val="24"/>
        </w:rPr>
      </w:pPr>
    </w:p>
    <w:p w:rsidR="00F4410F" w:rsidRDefault="00C647E2">
      <w:pPr>
        <w:spacing w:after="0" w:line="360" w:lineRule="auto"/>
        <w:jc w:val="both"/>
        <w:rPr>
          <w:rFonts w:ascii="Arial" w:eastAsia="Arial" w:hAnsi="Arial" w:cs="Arial"/>
          <w:b/>
          <w:sz w:val="24"/>
          <w:szCs w:val="24"/>
        </w:rPr>
      </w:pPr>
      <w:r>
        <w:rPr>
          <w:rFonts w:ascii="Arial" w:eastAsia="Arial" w:hAnsi="Arial" w:cs="Arial"/>
          <w:b/>
          <w:sz w:val="24"/>
          <w:szCs w:val="24"/>
        </w:rPr>
        <w:t>RESU</w:t>
      </w:r>
      <w:r>
        <w:rPr>
          <w:rFonts w:ascii="Arial" w:eastAsia="Arial" w:hAnsi="Arial" w:cs="Arial"/>
          <w:b/>
          <w:sz w:val="24"/>
          <w:szCs w:val="24"/>
        </w:rPr>
        <w:t>LTADOS E DISCUSSÃO</w:t>
      </w:r>
    </w:p>
    <w:p w:rsidR="0026544D" w:rsidRDefault="0026544D">
      <w:pPr>
        <w:spacing w:after="0" w:line="360" w:lineRule="auto"/>
        <w:jc w:val="both"/>
        <w:rPr>
          <w:rFonts w:ascii="Arial" w:eastAsia="Arial" w:hAnsi="Arial" w:cs="Arial"/>
          <w:b/>
          <w:sz w:val="24"/>
          <w:szCs w:val="24"/>
        </w:rPr>
      </w:pPr>
    </w:p>
    <w:p w:rsidR="0026544D" w:rsidRDefault="00C647E2" w:rsidP="0026544D">
      <w:pPr>
        <w:spacing w:after="0" w:line="360" w:lineRule="auto"/>
        <w:ind w:firstLine="709"/>
        <w:jc w:val="both"/>
        <w:rPr>
          <w:rFonts w:ascii="Arial" w:eastAsia="Arial" w:hAnsi="Arial" w:cs="Arial"/>
          <w:sz w:val="24"/>
          <w:szCs w:val="24"/>
        </w:rPr>
      </w:pPr>
      <w:r>
        <w:rPr>
          <w:rFonts w:ascii="Arial" w:eastAsia="Arial" w:hAnsi="Arial" w:cs="Arial"/>
          <w:sz w:val="24"/>
          <w:szCs w:val="24"/>
        </w:rPr>
        <w:t>Em resumo, o que vimos até aqui é que o policiamento comunitário envolve a comunidade na segurança e auxilia na redução da criminalidade.</w:t>
      </w:r>
      <w:r>
        <w:rPr>
          <w:rFonts w:ascii="Arial" w:eastAsia="Arial" w:hAnsi="Arial" w:cs="Arial"/>
          <w:b/>
          <w:sz w:val="24"/>
          <w:szCs w:val="24"/>
        </w:rPr>
        <w:t xml:space="preserve"> </w:t>
      </w:r>
      <w:r>
        <w:rPr>
          <w:rFonts w:ascii="Arial" w:eastAsia="Arial" w:hAnsi="Arial" w:cs="Arial"/>
          <w:sz w:val="24"/>
          <w:szCs w:val="24"/>
        </w:rPr>
        <w:t>Nessa etapa, vamos analisar o estudo de caso do policiamento comunitário da Paraíba, baseado nos es</w:t>
      </w:r>
      <w:r>
        <w:rPr>
          <w:rFonts w:ascii="Arial" w:eastAsia="Arial" w:hAnsi="Arial" w:cs="Arial"/>
          <w:sz w:val="24"/>
          <w:szCs w:val="24"/>
        </w:rPr>
        <w:t>tudo</w:t>
      </w:r>
      <w:r w:rsidR="0026544D">
        <w:rPr>
          <w:rFonts w:ascii="Arial" w:eastAsia="Arial" w:hAnsi="Arial" w:cs="Arial"/>
          <w:sz w:val="24"/>
          <w:szCs w:val="24"/>
        </w:rPr>
        <w:t>s realizados por França (2019).</w:t>
      </w:r>
    </w:p>
    <w:p w:rsidR="00F4410F" w:rsidRDefault="00C647E2" w:rsidP="0026544D">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 trabalho de França (2019, p. 2) tem como objetivo “descrever a relação entre o desenvolvimento do policiamento comunitário enquanto política de Segurança Pública”. A filosofia de policiamento comunitário passou a ser </w:t>
      </w:r>
      <w:r>
        <w:rPr>
          <w:rFonts w:ascii="Arial" w:eastAsia="Arial" w:hAnsi="Arial" w:cs="Arial"/>
          <w:sz w:val="24"/>
          <w:szCs w:val="24"/>
        </w:rPr>
        <w:t xml:space="preserve">adotada como uma estratégia pela Polícia Militar para acompanhar o desenvolvimento do processo de consolidação democrática. Ao longo do tempo e das tentativas de </w:t>
      </w:r>
      <w:proofErr w:type="gramStart"/>
      <w:r>
        <w:rPr>
          <w:rFonts w:ascii="Arial" w:eastAsia="Arial" w:hAnsi="Arial" w:cs="Arial"/>
          <w:sz w:val="24"/>
          <w:szCs w:val="24"/>
        </w:rPr>
        <w:t>implementação</w:t>
      </w:r>
      <w:proofErr w:type="gramEnd"/>
      <w:r>
        <w:rPr>
          <w:rFonts w:ascii="Arial" w:eastAsia="Arial" w:hAnsi="Arial" w:cs="Arial"/>
          <w:sz w:val="24"/>
          <w:szCs w:val="24"/>
        </w:rPr>
        <w:t xml:space="preserve"> do policiamento comunitário, chegamos agora ao conceito de policiamento solidári</w:t>
      </w:r>
      <w:r>
        <w:rPr>
          <w:rFonts w:ascii="Arial" w:eastAsia="Arial" w:hAnsi="Arial" w:cs="Arial"/>
          <w:sz w:val="24"/>
          <w:szCs w:val="24"/>
        </w:rPr>
        <w:t>o.</w:t>
      </w:r>
    </w:p>
    <w:p w:rsidR="00F4410F" w:rsidRDefault="00C647E2">
      <w:pPr>
        <w:spacing w:before="280" w:after="280" w:line="360" w:lineRule="auto"/>
        <w:ind w:firstLine="709"/>
        <w:jc w:val="both"/>
        <w:rPr>
          <w:rFonts w:ascii="Arial" w:eastAsia="Arial" w:hAnsi="Arial" w:cs="Arial"/>
          <w:sz w:val="24"/>
          <w:szCs w:val="24"/>
        </w:rPr>
      </w:pPr>
      <w:r>
        <w:rPr>
          <w:rFonts w:ascii="Arial" w:eastAsia="Arial" w:hAnsi="Arial" w:cs="Arial"/>
          <w:sz w:val="24"/>
          <w:szCs w:val="24"/>
        </w:rPr>
        <w:lastRenderedPageBreak/>
        <w:t>Parte do trabalho tem o foco em um estudo realizado em um bairro específico e a escolha deste bairro</w:t>
      </w:r>
    </w:p>
    <w:p w:rsidR="00F4410F" w:rsidRDefault="00C647E2">
      <w:pPr>
        <w:spacing w:line="360" w:lineRule="auto"/>
        <w:ind w:left="2268" w:firstLine="709"/>
        <w:jc w:val="both"/>
        <w:rPr>
          <w:rFonts w:ascii="Arial" w:eastAsia="Arial" w:hAnsi="Arial" w:cs="Arial"/>
          <w:sz w:val="20"/>
          <w:szCs w:val="20"/>
        </w:rPr>
      </w:pPr>
      <w:r>
        <w:rPr>
          <w:rFonts w:ascii="Arial" w:eastAsia="Arial" w:hAnsi="Arial" w:cs="Arial"/>
          <w:sz w:val="20"/>
          <w:szCs w:val="20"/>
        </w:rPr>
        <w:t>“Se deveu ao fato de que ele apresenta, segundo o discurso dos policiais militares entrevistados, formas violentas de sociabilidade devido à presença do</w:t>
      </w:r>
      <w:r>
        <w:rPr>
          <w:rFonts w:ascii="Arial" w:eastAsia="Arial" w:hAnsi="Arial" w:cs="Arial"/>
          <w:sz w:val="20"/>
          <w:szCs w:val="20"/>
        </w:rPr>
        <w:t xml:space="preserve"> tráfico de drogas, o que demandou por parte do Estado a implantação do projeto de policiamento solidário. Essa informação nos possibilita entender como se caracteriza a presença da criminalidade no local e as formas de resposta encontradas através da polí</w:t>
      </w:r>
      <w:r>
        <w:rPr>
          <w:rFonts w:ascii="Arial" w:eastAsia="Arial" w:hAnsi="Arial" w:cs="Arial"/>
          <w:sz w:val="20"/>
          <w:szCs w:val="20"/>
        </w:rPr>
        <w:t>cia solidária, tornando a análise do bairro um recorte plausível para a compreensão do projeto de policiamento solidário como um todo” (França, 2019, p.63).</w:t>
      </w:r>
    </w:p>
    <w:p w:rsidR="00F4410F" w:rsidRDefault="00C647E2">
      <w:pPr>
        <w:spacing w:line="360" w:lineRule="auto"/>
        <w:ind w:left="2268" w:hanging="2268"/>
        <w:rPr>
          <w:rFonts w:ascii="Arial" w:eastAsia="Arial" w:hAnsi="Arial" w:cs="Arial"/>
          <w:b/>
          <w:sz w:val="24"/>
          <w:szCs w:val="24"/>
        </w:rPr>
      </w:pPr>
      <w:r>
        <w:rPr>
          <w:rFonts w:ascii="Arial" w:eastAsia="Arial" w:hAnsi="Arial" w:cs="Arial"/>
          <w:sz w:val="20"/>
          <w:szCs w:val="20"/>
        </w:rPr>
        <w:t xml:space="preserve">                </w:t>
      </w:r>
    </w:p>
    <w:p w:rsidR="00F4410F" w:rsidRDefault="00C647E2">
      <w:pPr>
        <w:spacing w:line="360" w:lineRule="auto"/>
        <w:ind w:left="2268" w:hanging="2268"/>
        <w:jc w:val="center"/>
        <w:rPr>
          <w:rFonts w:ascii="Arial" w:eastAsia="Arial" w:hAnsi="Arial" w:cs="Arial"/>
          <w:b/>
          <w:sz w:val="24"/>
          <w:szCs w:val="24"/>
        </w:rPr>
      </w:pPr>
      <w:r>
        <w:rPr>
          <w:rFonts w:ascii="Arial" w:eastAsia="Arial" w:hAnsi="Arial" w:cs="Arial"/>
          <w:b/>
          <w:sz w:val="24"/>
          <w:szCs w:val="24"/>
        </w:rPr>
        <w:t xml:space="preserve">Figura 1: Uma rua inteira abandonada em </w:t>
      </w:r>
      <w:proofErr w:type="spellStart"/>
      <w:r>
        <w:rPr>
          <w:rFonts w:ascii="Arial" w:eastAsia="Arial" w:hAnsi="Arial" w:cs="Arial"/>
          <w:b/>
          <w:sz w:val="24"/>
          <w:szCs w:val="24"/>
        </w:rPr>
        <w:t>Mandacarú</w:t>
      </w:r>
      <w:proofErr w:type="spellEnd"/>
      <w:r>
        <w:rPr>
          <w:rFonts w:ascii="Arial" w:eastAsia="Arial" w:hAnsi="Arial" w:cs="Arial"/>
          <w:b/>
          <w:sz w:val="24"/>
          <w:szCs w:val="24"/>
        </w:rPr>
        <w:t xml:space="preserve"> por conta da violência</w:t>
      </w:r>
    </w:p>
    <w:p w:rsidR="00F4410F" w:rsidRDefault="00C647E2">
      <w:pPr>
        <w:spacing w:line="360" w:lineRule="auto"/>
        <w:ind w:left="2268" w:hanging="2268"/>
        <w:jc w:val="center"/>
        <w:rPr>
          <w:rFonts w:ascii="Arial" w:eastAsia="Arial" w:hAnsi="Arial" w:cs="Arial"/>
          <w:sz w:val="20"/>
          <w:szCs w:val="20"/>
        </w:rPr>
      </w:pPr>
      <w:r>
        <w:rPr>
          <w:rFonts w:ascii="Arial" w:eastAsia="Arial" w:hAnsi="Arial" w:cs="Arial"/>
          <w:noProof/>
          <w:sz w:val="20"/>
          <w:szCs w:val="20"/>
        </w:rPr>
        <w:drawing>
          <wp:inline distT="0" distB="0" distL="0" distR="0">
            <wp:extent cx="4400550" cy="2661623"/>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4400550" cy="2661623"/>
                    </a:xfrm>
                    <a:prstGeom prst="rect">
                      <a:avLst/>
                    </a:prstGeom>
                    <a:ln/>
                  </pic:spPr>
                </pic:pic>
              </a:graphicData>
            </a:graphic>
          </wp:inline>
        </w:drawing>
      </w:r>
    </w:p>
    <w:p w:rsidR="00F4410F" w:rsidRDefault="00C647E2">
      <w:pPr>
        <w:spacing w:line="360" w:lineRule="auto"/>
        <w:rPr>
          <w:rFonts w:ascii="Arial" w:eastAsia="Arial" w:hAnsi="Arial" w:cs="Arial"/>
          <w:sz w:val="20"/>
          <w:szCs w:val="20"/>
        </w:rPr>
      </w:pPr>
      <w:r>
        <w:rPr>
          <w:rFonts w:ascii="Arial" w:eastAsia="Arial" w:hAnsi="Arial" w:cs="Arial"/>
          <w:sz w:val="18"/>
          <w:szCs w:val="18"/>
        </w:rPr>
        <w:t xml:space="preserve">                   </w:t>
      </w:r>
      <w:sdt>
        <w:sdtPr>
          <w:tag w:val="goog_rdk_6"/>
          <w:id w:val="641233"/>
        </w:sdtPr>
        <w:sdtContent/>
      </w:sdt>
      <w:r>
        <w:rPr>
          <w:rFonts w:ascii="Arial" w:eastAsia="Arial" w:hAnsi="Arial" w:cs="Arial"/>
          <w:sz w:val="18"/>
          <w:szCs w:val="18"/>
        </w:rPr>
        <w:t xml:space="preserve">  </w:t>
      </w:r>
      <w:r>
        <w:rPr>
          <w:rFonts w:ascii="Arial" w:eastAsia="Arial" w:hAnsi="Arial" w:cs="Arial"/>
          <w:sz w:val="20"/>
          <w:szCs w:val="20"/>
        </w:rPr>
        <w:t>Fonte: França, 2019</w:t>
      </w:r>
      <w:r w:rsidR="0026544D">
        <w:rPr>
          <w:rFonts w:ascii="Arial" w:eastAsia="Arial" w:hAnsi="Arial" w:cs="Arial"/>
          <w:sz w:val="20"/>
          <w:szCs w:val="20"/>
        </w:rPr>
        <w:t>, p. 75.</w:t>
      </w:r>
    </w:p>
    <w:p w:rsidR="00F4410F" w:rsidRDefault="00F4410F">
      <w:pPr>
        <w:spacing w:line="360" w:lineRule="auto"/>
        <w:ind w:firstLine="708"/>
        <w:jc w:val="both"/>
        <w:rPr>
          <w:rFonts w:ascii="Arial" w:eastAsia="Arial" w:hAnsi="Arial" w:cs="Arial"/>
          <w:sz w:val="20"/>
          <w:szCs w:val="20"/>
        </w:rPr>
      </w:pPr>
    </w:p>
    <w:p w:rsidR="00F4410F" w:rsidRDefault="00C647E2">
      <w:pPr>
        <w:spacing w:line="360" w:lineRule="auto"/>
        <w:ind w:firstLine="709"/>
        <w:jc w:val="both"/>
        <w:rPr>
          <w:rFonts w:ascii="Arial" w:eastAsia="Arial" w:hAnsi="Arial" w:cs="Arial"/>
          <w:sz w:val="24"/>
          <w:szCs w:val="24"/>
        </w:rPr>
      </w:pPr>
      <w:r>
        <w:rPr>
          <w:rFonts w:ascii="Arial" w:eastAsia="Arial" w:hAnsi="Arial" w:cs="Arial"/>
          <w:sz w:val="24"/>
          <w:szCs w:val="24"/>
        </w:rPr>
        <w:t xml:space="preserve">Segundo França (2019), a importância da </w:t>
      </w:r>
      <w:proofErr w:type="gramStart"/>
      <w:r>
        <w:rPr>
          <w:rFonts w:ascii="Arial" w:eastAsia="Arial" w:hAnsi="Arial" w:cs="Arial"/>
          <w:sz w:val="24"/>
          <w:szCs w:val="24"/>
        </w:rPr>
        <w:t>implementação</w:t>
      </w:r>
      <w:proofErr w:type="gramEnd"/>
      <w:r>
        <w:rPr>
          <w:rFonts w:ascii="Arial" w:eastAsia="Arial" w:hAnsi="Arial" w:cs="Arial"/>
          <w:sz w:val="24"/>
          <w:szCs w:val="24"/>
        </w:rPr>
        <w:t xml:space="preserve"> do sistema de policiamento comunitário é melhorar a qualidade de vida das pessoas. Podemos perceber na imagem que como consequência da criminalidade é a restrição de liberdade de movimento das pessoas. </w:t>
      </w:r>
      <w:r>
        <w:rPr>
          <w:rFonts w:ascii="Arial" w:eastAsia="Arial" w:hAnsi="Arial" w:cs="Arial"/>
          <w:sz w:val="24"/>
          <w:szCs w:val="24"/>
        </w:rPr>
        <w:t xml:space="preserve">As pessoas podem evitar áreas perigosas, limitando suas atividades sociais, recreativas e profissionais. Com isso, danos </w:t>
      </w:r>
      <w:proofErr w:type="gramStart"/>
      <w:r>
        <w:rPr>
          <w:rFonts w:ascii="Arial" w:eastAsia="Arial" w:hAnsi="Arial" w:cs="Arial"/>
          <w:sz w:val="24"/>
          <w:szCs w:val="24"/>
        </w:rPr>
        <w:t>a</w:t>
      </w:r>
      <w:proofErr w:type="gramEnd"/>
      <w:r>
        <w:rPr>
          <w:rFonts w:ascii="Arial" w:eastAsia="Arial" w:hAnsi="Arial" w:cs="Arial"/>
          <w:sz w:val="24"/>
          <w:szCs w:val="24"/>
        </w:rPr>
        <w:t xml:space="preserve"> saúde mental podem ser ocasionados, como o desenvolvimento da insegurança e do medo, se sentindo constantemente ameaçados, bem como d</w:t>
      </w:r>
      <w:r>
        <w:rPr>
          <w:rFonts w:ascii="Arial" w:eastAsia="Arial" w:hAnsi="Arial" w:cs="Arial"/>
          <w:sz w:val="24"/>
          <w:szCs w:val="24"/>
        </w:rPr>
        <w:t>e estresse, ansiedade e outros problemas.</w:t>
      </w:r>
    </w:p>
    <w:p w:rsidR="00EB3B8A" w:rsidRDefault="00C647E2" w:rsidP="00EB3B8A">
      <w:pPr>
        <w:spacing w:after="0" w:line="360" w:lineRule="auto"/>
        <w:ind w:firstLine="709"/>
        <w:jc w:val="both"/>
        <w:rPr>
          <w:rFonts w:ascii="Arial" w:eastAsia="Arial" w:hAnsi="Arial" w:cs="Arial"/>
          <w:sz w:val="24"/>
          <w:szCs w:val="24"/>
        </w:rPr>
      </w:pPr>
      <w:r>
        <w:rPr>
          <w:rFonts w:ascii="Arial" w:eastAsia="Arial" w:hAnsi="Arial" w:cs="Arial"/>
          <w:sz w:val="24"/>
          <w:szCs w:val="24"/>
        </w:rPr>
        <w:lastRenderedPageBreak/>
        <w:t>França (2019) aponta que a colaboração entre a comunidade e a polícia pode resultar em uma série de benefícios, incluindo a resolução de problemas relacionados ao crime, drogas, medo do crime e desordens físicas e</w:t>
      </w:r>
      <w:r>
        <w:rPr>
          <w:rFonts w:ascii="Arial" w:eastAsia="Arial" w:hAnsi="Arial" w:cs="Arial"/>
          <w:sz w:val="24"/>
          <w:szCs w:val="24"/>
        </w:rPr>
        <w:t xml:space="preserve"> morais. Além disso, ressalta que o sucesso desse trabalho conjunto depende do comprometimento dos policiais, que devem adotar uma abordagem preventiva e descentralizada ao patrulhamento. Isso implica em um policiamento mais próximo da comunidade, com ênfa</w:t>
      </w:r>
      <w:r>
        <w:rPr>
          <w:rFonts w:ascii="Arial" w:eastAsia="Arial" w:hAnsi="Arial" w:cs="Arial"/>
          <w:sz w:val="24"/>
          <w:szCs w:val="24"/>
        </w:rPr>
        <w:t>se na construção de relações de confiança e na identificação e resolução de problemas específicos do bairro. Para que essa relação seja criada e fortalecida, é preferível que o patrulhamento ocorra a pé ao invés do uso de viaturas.</w:t>
      </w:r>
    </w:p>
    <w:p w:rsidR="00F4410F" w:rsidRDefault="00C647E2" w:rsidP="00EB3B8A">
      <w:pPr>
        <w:spacing w:after="0" w:line="360" w:lineRule="auto"/>
        <w:ind w:firstLine="709"/>
        <w:jc w:val="both"/>
        <w:rPr>
          <w:rFonts w:ascii="Arial" w:eastAsia="Arial" w:hAnsi="Arial" w:cs="Arial"/>
          <w:sz w:val="24"/>
          <w:szCs w:val="24"/>
        </w:rPr>
      </w:pPr>
      <w:r>
        <w:rPr>
          <w:rFonts w:ascii="Arial" w:eastAsia="Arial" w:hAnsi="Arial" w:cs="Arial"/>
          <w:sz w:val="24"/>
          <w:szCs w:val="24"/>
        </w:rPr>
        <w:t>Os policiais comunitário</w:t>
      </w:r>
      <w:r>
        <w:rPr>
          <w:rFonts w:ascii="Arial" w:eastAsia="Arial" w:hAnsi="Arial" w:cs="Arial"/>
          <w:sz w:val="24"/>
          <w:szCs w:val="24"/>
        </w:rPr>
        <w:t xml:space="preserve">s podem adaptar suas abordagens às necessidades </w:t>
      </w:r>
      <w:proofErr w:type="gramStart"/>
      <w:r>
        <w:rPr>
          <w:rFonts w:ascii="Arial" w:eastAsia="Arial" w:hAnsi="Arial" w:cs="Arial"/>
          <w:sz w:val="24"/>
          <w:szCs w:val="24"/>
        </w:rPr>
        <w:t>específicas</w:t>
      </w:r>
      <w:proofErr w:type="gramEnd"/>
      <w:r>
        <w:rPr>
          <w:rFonts w:ascii="Arial" w:eastAsia="Arial" w:hAnsi="Arial" w:cs="Arial"/>
          <w:sz w:val="24"/>
          <w:szCs w:val="24"/>
        </w:rPr>
        <w:t xml:space="preserve"> de cada comunidade, desenvolvendo soluções personalizadas, isso pode ajudar no bom relacionamento da relação polícia-comunidade, que por sua vez, promove uma relação mais positiva e de confiança e</w:t>
      </w:r>
      <w:r>
        <w:rPr>
          <w:rFonts w:ascii="Arial" w:eastAsia="Arial" w:hAnsi="Arial" w:cs="Arial"/>
          <w:sz w:val="24"/>
          <w:szCs w:val="24"/>
        </w:rPr>
        <w:t>ntre a polícia e os cidadãos, o que pode facilitar a cooperação e o compartilhamento de informações.  Envolver os cidadãos no processo de aplicação da lei pode aumentar o senso de responsabilidade da comunidade pela segurança pública e a ênfase na prevençã</w:t>
      </w:r>
      <w:r>
        <w:rPr>
          <w:rFonts w:ascii="Arial" w:eastAsia="Arial" w:hAnsi="Arial" w:cs="Arial"/>
          <w:sz w:val="24"/>
          <w:szCs w:val="24"/>
        </w:rPr>
        <w:t>o de crimes pode levar a uma redução sustentável da criminalidade, abordando as causas subjacentes e não apenas respondendo aos crimes depois que ocorrerem fazendo com que aumente a sensação de segurança das pessoas.</w:t>
      </w:r>
    </w:p>
    <w:p w:rsidR="00F4410F" w:rsidRDefault="00C647E2" w:rsidP="00EB3B8A">
      <w:pPr>
        <w:spacing w:after="0" w:line="360" w:lineRule="auto"/>
        <w:ind w:firstLine="709"/>
        <w:jc w:val="both"/>
        <w:rPr>
          <w:rFonts w:ascii="Arial" w:eastAsia="Arial" w:hAnsi="Arial" w:cs="Arial"/>
          <w:color w:val="403D39"/>
          <w:sz w:val="21"/>
          <w:szCs w:val="21"/>
          <w:highlight w:val="white"/>
        </w:rPr>
      </w:pPr>
      <w:r>
        <w:rPr>
          <w:rFonts w:ascii="Arial" w:eastAsia="Arial" w:hAnsi="Arial" w:cs="Arial"/>
          <w:sz w:val="24"/>
          <w:szCs w:val="24"/>
        </w:rPr>
        <w:t>Em contrapartida a tudo que foi exposto</w:t>
      </w:r>
      <w:r>
        <w:rPr>
          <w:rFonts w:ascii="Arial" w:eastAsia="Arial" w:hAnsi="Arial" w:cs="Arial"/>
          <w:sz w:val="24"/>
          <w:szCs w:val="24"/>
        </w:rPr>
        <w:t xml:space="preserve"> até aqui, Ferreira, </w:t>
      </w:r>
      <w:proofErr w:type="spellStart"/>
      <w:r>
        <w:rPr>
          <w:rFonts w:ascii="Arial" w:eastAsia="Arial" w:hAnsi="Arial" w:cs="Arial"/>
          <w:sz w:val="24"/>
          <w:szCs w:val="24"/>
        </w:rPr>
        <w:t>Rossoni</w:t>
      </w:r>
      <w:proofErr w:type="spellEnd"/>
      <w:r>
        <w:rPr>
          <w:rFonts w:ascii="Arial" w:eastAsia="Arial" w:hAnsi="Arial" w:cs="Arial"/>
          <w:sz w:val="24"/>
          <w:szCs w:val="24"/>
        </w:rPr>
        <w:t xml:space="preserve"> e Oliveira (2022, p. 134), apontam que “há dúvidas acerca de sua efetividade (do policiamento comunitário)”. Para eles, essa filosofia apresenta contradições entre o que é idealizado e o que realmente se coloca a prática.</w:t>
      </w:r>
    </w:p>
    <w:p w:rsidR="00F4410F" w:rsidRDefault="00C647E2" w:rsidP="00EB3B8A">
      <w:pPr>
        <w:spacing w:after="0" w:line="360" w:lineRule="auto"/>
        <w:ind w:firstLine="709"/>
        <w:jc w:val="both"/>
        <w:rPr>
          <w:rFonts w:ascii="Arial" w:eastAsia="Arial" w:hAnsi="Arial" w:cs="Arial"/>
          <w:sz w:val="24"/>
          <w:szCs w:val="24"/>
        </w:rPr>
      </w:pPr>
      <w:r>
        <w:rPr>
          <w:rFonts w:ascii="Arial" w:eastAsia="Arial" w:hAnsi="Arial" w:cs="Arial"/>
          <w:sz w:val="24"/>
          <w:szCs w:val="24"/>
        </w:rPr>
        <w:t>Conti</w:t>
      </w:r>
      <w:r>
        <w:rPr>
          <w:rFonts w:ascii="Arial" w:eastAsia="Arial" w:hAnsi="Arial" w:cs="Arial"/>
          <w:sz w:val="24"/>
          <w:szCs w:val="24"/>
        </w:rPr>
        <w:t>nuando a falar sobre o trabalho realizado por França (2019), os estudos que ele traz sobre o tráfico, aponta que com o aumento dessa criminalidade, o contato entre comunidade e polícia tem ocorrido, na maior parte das vezes, por vias telefônicas, já que os</w:t>
      </w:r>
      <w:r>
        <w:rPr>
          <w:rFonts w:ascii="Arial" w:eastAsia="Arial" w:hAnsi="Arial" w:cs="Arial"/>
          <w:sz w:val="24"/>
          <w:szCs w:val="24"/>
        </w:rPr>
        <w:t xml:space="preserve"> moradores estão com medo de sair pelo bairro. Então, como melhorar o policiamento comunitário se a própria população tem medo de sair de casa? Como criar os vínculos com a polícia? Até que ponto esse tipo de policiamento está sendo efetivo?</w:t>
      </w:r>
    </w:p>
    <w:p w:rsidR="00F4410F" w:rsidRDefault="00C647E2">
      <w:pPr>
        <w:spacing w:line="360" w:lineRule="auto"/>
        <w:ind w:firstLine="709"/>
        <w:jc w:val="both"/>
        <w:rPr>
          <w:rFonts w:ascii="Arial" w:eastAsia="Arial" w:hAnsi="Arial" w:cs="Arial"/>
          <w:sz w:val="24"/>
          <w:szCs w:val="24"/>
        </w:rPr>
      </w:pPr>
      <w:r>
        <w:rPr>
          <w:rFonts w:ascii="Arial" w:eastAsia="Arial" w:hAnsi="Arial" w:cs="Arial"/>
          <w:sz w:val="24"/>
          <w:szCs w:val="24"/>
        </w:rPr>
        <w:t>Nas imagens ab</w:t>
      </w:r>
      <w:r>
        <w:rPr>
          <w:rFonts w:ascii="Arial" w:eastAsia="Arial" w:hAnsi="Arial" w:cs="Arial"/>
          <w:sz w:val="24"/>
          <w:szCs w:val="24"/>
        </w:rPr>
        <w:t>aixo vamos verificar qual a situação dos locais onde os policiais atuam os traficantes:</w:t>
      </w:r>
    </w:p>
    <w:p w:rsidR="00F4410F" w:rsidRDefault="00C647E2">
      <w:pPr>
        <w:spacing w:line="360" w:lineRule="auto"/>
        <w:jc w:val="center"/>
        <w:rPr>
          <w:rFonts w:ascii="Arial" w:eastAsia="Arial" w:hAnsi="Arial" w:cs="Arial"/>
          <w:sz w:val="24"/>
          <w:szCs w:val="24"/>
        </w:rPr>
      </w:pPr>
      <w:r>
        <w:rPr>
          <w:rFonts w:ascii="Arial" w:eastAsia="Arial" w:hAnsi="Arial" w:cs="Arial"/>
          <w:b/>
          <w:sz w:val="24"/>
          <w:szCs w:val="24"/>
        </w:rPr>
        <w:lastRenderedPageBreak/>
        <w:t xml:space="preserve">Figura 2: Periferia do bairro de </w:t>
      </w:r>
      <w:proofErr w:type="spellStart"/>
      <w:r>
        <w:rPr>
          <w:rFonts w:ascii="Arial" w:eastAsia="Arial" w:hAnsi="Arial" w:cs="Arial"/>
          <w:b/>
          <w:sz w:val="24"/>
          <w:szCs w:val="24"/>
        </w:rPr>
        <w:t>Mandacarú</w:t>
      </w:r>
      <w:proofErr w:type="spellEnd"/>
      <w:r>
        <w:rPr>
          <w:rFonts w:ascii="Arial" w:eastAsia="Arial" w:hAnsi="Arial" w:cs="Arial"/>
          <w:b/>
          <w:sz w:val="24"/>
          <w:szCs w:val="24"/>
        </w:rPr>
        <w:t>, locais onde, segundo os policiais militares da UPS, atuam os traficantes</w:t>
      </w:r>
      <w:proofErr w:type="gramStart"/>
      <w:r>
        <w:rPr>
          <w:rFonts w:ascii="Arial" w:eastAsia="Arial" w:hAnsi="Arial" w:cs="Arial"/>
          <w:sz w:val="24"/>
          <w:szCs w:val="24"/>
        </w:rPr>
        <w:br/>
      </w:r>
      <w:r>
        <w:rPr>
          <w:rFonts w:ascii="Arial" w:eastAsia="Arial" w:hAnsi="Arial" w:cs="Arial"/>
          <w:noProof/>
          <w:sz w:val="24"/>
          <w:szCs w:val="24"/>
        </w:rPr>
        <w:drawing>
          <wp:inline distT="0" distB="0" distL="0" distR="0">
            <wp:extent cx="4505536" cy="2503076"/>
            <wp:effectExtent l="0" t="0" r="0" b="0"/>
            <wp:docPr id="1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cstate="print"/>
                    <a:srcRect/>
                    <a:stretch>
                      <a:fillRect/>
                    </a:stretch>
                  </pic:blipFill>
                  <pic:spPr>
                    <a:xfrm>
                      <a:off x="0" y="0"/>
                      <a:ext cx="4505536" cy="2503076"/>
                    </a:xfrm>
                    <a:prstGeom prst="rect">
                      <a:avLst/>
                    </a:prstGeom>
                    <a:ln/>
                  </pic:spPr>
                </pic:pic>
              </a:graphicData>
            </a:graphic>
          </wp:inline>
        </w:drawing>
      </w:r>
      <w:proofErr w:type="gramEnd"/>
    </w:p>
    <w:p w:rsidR="00F4410F" w:rsidRDefault="00C647E2">
      <w:pPr>
        <w:spacing w:line="360" w:lineRule="auto"/>
        <w:ind w:firstLine="708"/>
        <w:rPr>
          <w:rFonts w:ascii="Arial" w:eastAsia="Arial" w:hAnsi="Arial" w:cs="Arial"/>
          <w:sz w:val="18"/>
          <w:szCs w:val="18"/>
        </w:rPr>
      </w:pPr>
      <w:r>
        <w:rPr>
          <w:rFonts w:ascii="Arial" w:eastAsia="Arial" w:hAnsi="Arial" w:cs="Arial"/>
          <w:sz w:val="24"/>
          <w:szCs w:val="24"/>
        </w:rPr>
        <w:t xml:space="preserve">      </w:t>
      </w:r>
      <w:r>
        <w:rPr>
          <w:rFonts w:ascii="Arial" w:eastAsia="Arial" w:hAnsi="Arial" w:cs="Arial"/>
          <w:sz w:val="18"/>
          <w:szCs w:val="18"/>
        </w:rPr>
        <w:t>Fonte: França, 2019</w:t>
      </w:r>
      <w:r w:rsidR="0026544D">
        <w:rPr>
          <w:rFonts w:ascii="Arial" w:eastAsia="Arial" w:hAnsi="Arial" w:cs="Arial"/>
          <w:sz w:val="18"/>
          <w:szCs w:val="18"/>
        </w:rPr>
        <w:t>, p.76.</w:t>
      </w:r>
    </w:p>
    <w:p w:rsidR="00F4410F" w:rsidRDefault="00F4410F">
      <w:pPr>
        <w:spacing w:line="360" w:lineRule="auto"/>
        <w:ind w:firstLine="708"/>
        <w:rPr>
          <w:rFonts w:ascii="Arial" w:eastAsia="Arial" w:hAnsi="Arial" w:cs="Arial"/>
          <w:sz w:val="24"/>
          <w:szCs w:val="24"/>
        </w:rPr>
      </w:pPr>
    </w:p>
    <w:p w:rsidR="00F4410F" w:rsidRDefault="00C647E2">
      <w:pPr>
        <w:spacing w:line="360" w:lineRule="auto"/>
        <w:jc w:val="center"/>
        <w:rPr>
          <w:rFonts w:ascii="Arial" w:eastAsia="Arial" w:hAnsi="Arial" w:cs="Arial"/>
          <w:sz w:val="24"/>
          <w:szCs w:val="24"/>
        </w:rPr>
      </w:pPr>
      <w:r>
        <w:rPr>
          <w:rFonts w:ascii="Arial" w:eastAsia="Arial" w:hAnsi="Arial" w:cs="Arial"/>
          <w:b/>
          <w:sz w:val="24"/>
          <w:szCs w:val="24"/>
        </w:rPr>
        <w:t>Figura 3: Periferia do</w:t>
      </w:r>
      <w:r>
        <w:rPr>
          <w:rFonts w:ascii="Arial" w:eastAsia="Arial" w:hAnsi="Arial" w:cs="Arial"/>
          <w:b/>
          <w:sz w:val="24"/>
          <w:szCs w:val="24"/>
        </w:rPr>
        <w:t xml:space="preserve"> bairro de </w:t>
      </w:r>
      <w:proofErr w:type="spellStart"/>
      <w:r>
        <w:rPr>
          <w:rFonts w:ascii="Arial" w:eastAsia="Arial" w:hAnsi="Arial" w:cs="Arial"/>
          <w:b/>
          <w:sz w:val="24"/>
          <w:szCs w:val="24"/>
        </w:rPr>
        <w:t>Mandacarú</w:t>
      </w:r>
      <w:proofErr w:type="spellEnd"/>
      <w:r>
        <w:rPr>
          <w:rFonts w:ascii="Arial" w:eastAsia="Arial" w:hAnsi="Arial" w:cs="Arial"/>
          <w:b/>
          <w:sz w:val="24"/>
          <w:szCs w:val="24"/>
        </w:rPr>
        <w:t>, locais onde, segundo os policiais militares da UPS, atuam os traficantes</w:t>
      </w:r>
      <w:proofErr w:type="gramStart"/>
      <w:r>
        <w:rPr>
          <w:rFonts w:ascii="Arial" w:eastAsia="Arial" w:hAnsi="Arial" w:cs="Arial"/>
          <w:b/>
          <w:sz w:val="24"/>
          <w:szCs w:val="24"/>
        </w:rPr>
        <w:br/>
      </w:r>
      <w:r>
        <w:rPr>
          <w:rFonts w:ascii="Arial" w:eastAsia="Arial" w:hAnsi="Arial" w:cs="Arial"/>
          <w:noProof/>
          <w:sz w:val="24"/>
          <w:szCs w:val="24"/>
        </w:rPr>
        <w:drawing>
          <wp:inline distT="0" distB="0" distL="0" distR="0">
            <wp:extent cx="4399723" cy="2372750"/>
            <wp:effectExtent l="0" t="0" r="0" b="0"/>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cstate="print"/>
                    <a:srcRect/>
                    <a:stretch>
                      <a:fillRect/>
                    </a:stretch>
                  </pic:blipFill>
                  <pic:spPr>
                    <a:xfrm>
                      <a:off x="0" y="0"/>
                      <a:ext cx="4399723" cy="2372750"/>
                    </a:xfrm>
                    <a:prstGeom prst="rect">
                      <a:avLst/>
                    </a:prstGeom>
                    <a:ln/>
                  </pic:spPr>
                </pic:pic>
              </a:graphicData>
            </a:graphic>
          </wp:inline>
        </w:drawing>
      </w:r>
      <w:proofErr w:type="gramEnd"/>
    </w:p>
    <w:p w:rsidR="00F4410F" w:rsidRDefault="00C647E2">
      <w:pPr>
        <w:spacing w:line="360" w:lineRule="auto"/>
        <w:ind w:firstLine="708"/>
        <w:rPr>
          <w:rFonts w:ascii="Arial" w:eastAsia="Arial" w:hAnsi="Arial" w:cs="Arial"/>
          <w:sz w:val="18"/>
          <w:szCs w:val="18"/>
        </w:rPr>
      </w:pPr>
      <w:r>
        <w:rPr>
          <w:rFonts w:ascii="Arial" w:eastAsia="Arial" w:hAnsi="Arial" w:cs="Arial"/>
          <w:sz w:val="24"/>
          <w:szCs w:val="24"/>
        </w:rPr>
        <w:t xml:space="preserve">      </w:t>
      </w:r>
      <w:r>
        <w:rPr>
          <w:rFonts w:ascii="Arial" w:eastAsia="Arial" w:hAnsi="Arial" w:cs="Arial"/>
          <w:sz w:val="18"/>
          <w:szCs w:val="18"/>
        </w:rPr>
        <w:t>Fonte: França, 2019</w:t>
      </w:r>
      <w:r w:rsidR="0026544D">
        <w:rPr>
          <w:rFonts w:ascii="Arial" w:eastAsia="Arial" w:hAnsi="Arial" w:cs="Arial"/>
          <w:sz w:val="18"/>
          <w:szCs w:val="18"/>
        </w:rPr>
        <w:t>, p.76.</w:t>
      </w:r>
    </w:p>
    <w:p w:rsidR="00F4410F" w:rsidRDefault="00C647E2">
      <w:pPr>
        <w:spacing w:line="360" w:lineRule="auto"/>
        <w:jc w:val="center"/>
        <w:rPr>
          <w:rFonts w:ascii="Arial" w:eastAsia="Arial" w:hAnsi="Arial" w:cs="Arial"/>
          <w:sz w:val="24"/>
          <w:szCs w:val="24"/>
        </w:rPr>
      </w:pPr>
      <w:r>
        <w:rPr>
          <w:rFonts w:ascii="Arial" w:eastAsia="Arial" w:hAnsi="Arial" w:cs="Arial"/>
          <w:b/>
          <w:sz w:val="24"/>
          <w:szCs w:val="24"/>
        </w:rPr>
        <w:lastRenderedPageBreak/>
        <w:t xml:space="preserve">Figura 4: Periferia do bairro de </w:t>
      </w:r>
      <w:proofErr w:type="spellStart"/>
      <w:r>
        <w:rPr>
          <w:rFonts w:ascii="Arial" w:eastAsia="Arial" w:hAnsi="Arial" w:cs="Arial"/>
          <w:b/>
          <w:sz w:val="24"/>
          <w:szCs w:val="24"/>
        </w:rPr>
        <w:t>Mandacarú</w:t>
      </w:r>
      <w:proofErr w:type="spellEnd"/>
      <w:r>
        <w:rPr>
          <w:rFonts w:ascii="Arial" w:eastAsia="Arial" w:hAnsi="Arial" w:cs="Arial"/>
          <w:b/>
          <w:sz w:val="24"/>
          <w:szCs w:val="24"/>
        </w:rPr>
        <w:t>, locais onde, segundo os policiais militares da UPS, atuam os traficantes</w:t>
      </w:r>
      <w:proofErr w:type="gramStart"/>
      <w:r>
        <w:rPr>
          <w:rFonts w:ascii="Arial" w:eastAsia="Arial" w:hAnsi="Arial" w:cs="Arial"/>
          <w:sz w:val="24"/>
          <w:szCs w:val="24"/>
        </w:rPr>
        <w:br/>
      </w:r>
      <w:r>
        <w:rPr>
          <w:rFonts w:ascii="Arial" w:eastAsia="Arial" w:hAnsi="Arial" w:cs="Arial"/>
          <w:noProof/>
          <w:sz w:val="24"/>
          <w:szCs w:val="24"/>
        </w:rPr>
        <w:drawing>
          <wp:inline distT="0" distB="0" distL="0" distR="0">
            <wp:extent cx="4542613" cy="2752725"/>
            <wp:effectExtent l="0" t="0" r="0" b="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cstate="print"/>
                    <a:srcRect/>
                    <a:stretch>
                      <a:fillRect/>
                    </a:stretch>
                  </pic:blipFill>
                  <pic:spPr>
                    <a:xfrm>
                      <a:off x="0" y="0"/>
                      <a:ext cx="4542613" cy="2752725"/>
                    </a:xfrm>
                    <a:prstGeom prst="rect">
                      <a:avLst/>
                    </a:prstGeom>
                    <a:ln/>
                  </pic:spPr>
                </pic:pic>
              </a:graphicData>
            </a:graphic>
          </wp:inline>
        </w:drawing>
      </w:r>
      <w:proofErr w:type="gramEnd"/>
    </w:p>
    <w:p w:rsidR="00F4410F" w:rsidRDefault="00C647E2">
      <w:pPr>
        <w:spacing w:line="360" w:lineRule="auto"/>
        <w:ind w:firstLine="708"/>
        <w:rPr>
          <w:rFonts w:ascii="Arial" w:eastAsia="Arial" w:hAnsi="Arial" w:cs="Arial"/>
          <w:sz w:val="18"/>
          <w:szCs w:val="18"/>
        </w:rPr>
      </w:pPr>
      <w:r>
        <w:rPr>
          <w:rFonts w:ascii="Arial" w:eastAsia="Arial" w:hAnsi="Arial" w:cs="Arial"/>
          <w:sz w:val="24"/>
          <w:szCs w:val="24"/>
        </w:rPr>
        <w:t xml:space="preserve">    </w:t>
      </w:r>
      <w:r>
        <w:rPr>
          <w:rFonts w:ascii="Arial" w:eastAsia="Arial" w:hAnsi="Arial" w:cs="Arial"/>
          <w:sz w:val="18"/>
          <w:szCs w:val="18"/>
        </w:rPr>
        <w:t>Fonte: França, 2019</w:t>
      </w:r>
      <w:r w:rsidR="0026544D">
        <w:rPr>
          <w:rFonts w:ascii="Arial" w:eastAsia="Arial" w:hAnsi="Arial" w:cs="Arial"/>
          <w:sz w:val="18"/>
          <w:szCs w:val="18"/>
        </w:rPr>
        <w:t>, p.76.</w:t>
      </w:r>
    </w:p>
    <w:p w:rsidR="00F4410F" w:rsidRDefault="00F4410F">
      <w:pPr>
        <w:spacing w:line="360" w:lineRule="auto"/>
        <w:ind w:firstLine="708"/>
        <w:rPr>
          <w:rFonts w:ascii="Arial" w:eastAsia="Arial" w:hAnsi="Arial" w:cs="Arial"/>
          <w:sz w:val="18"/>
          <w:szCs w:val="18"/>
        </w:rPr>
      </w:pPr>
    </w:p>
    <w:p w:rsidR="00F4410F" w:rsidRDefault="00C647E2">
      <w:pPr>
        <w:spacing w:line="360" w:lineRule="auto"/>
        <w:jc w:val="center"/>
        <w:rPr>
          <w:rFonts w:ascii="Arial" w:eastAsia="Arial" w:hAnsi="Arial" w:cs="Arial"/>
          <w:sz w:val="24"/>
          <w:szCs w:val="24"/>
        </w:rPr>
      </w:pPr>
      <w:r>
        <w:rPr>
          <w:rFonts w:ascii="Arial" w:eastAsia="Arial" w:hAnsi="Arial" w:cs="Arial"/>
          <w:b/>
          <w:sz w:val="24"/>
          <w:szCs w:val="24"/>
        </w:rPr>
        <w:t xml:space="preserve">Figura 5: Periferia do bairro de </w:t>
      </w:r>
      <w:proofErr w:type="spellStart"/>
      <w:r>
        <w:rPr>
          <w:rFonts w:ascii="Arial" w:eastAsia="Arial" w:hAnsi="Arial" w:cs="Arial"/>
          <w:b/>
          <w:sz w:val="24"/>
          <w:szCs w:val="24"/>
        </w:rPr>
        <w:t>Mandacarú</w:t>
      </w:r>
      <w:proofErr w:type="spellEnd"/>
      <w:r>
        <w:rPr>
          <w:rFonts w:ascii="Arial" w:eastAsia="Arial" w:hAnsi="Arial" w:cs="Arial"/>
          <w:b/>
          <w:sz w:val="24"/>
          <w:szCs w:val="24"/>
        </w:rPr>
        <w:t>, locais onde, segundo os policiais militares da UPS, atuam os traficantes</w:t>
      </w:r>
      <w:r>
        <w:rPr>
          <w:rFonts w:ascii="Arial" w:eastAsia="Arial" w:hAnsi="Arial" w:cs="Arial"/>
          <w:sz w:val="24"/>
          <w:szCs w:val="24"/>
        </w:rPr>
        <w:t xml:space="preserve"> </w:t>
      </w:r>
      <w:r>
        <w:rPr>
          <w:rFonts w:ascii="Arial" w:eastAsia="Arial" w:hAnsi="Arial" w:cs="Arial"/>
          <w:noProof/>
          <w:sz w:val="24"/>
          <w:szCs w:val="24"/>
        </w:rPr>
        <w:drawing>
          <wp:inline distT="0" distB="0" distL="0" distR="0">
            <wp:extent cx="4394089" cy="2667000"/>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cstate="print"/>
                    <a:srcRect/>
                    <a:stretch>
                      <a:fillRect/>
                    </a:stretch>
                  </pic:blipFill>
                  <pic:spPr>
                    <a:xfrm>
                      <a:off x="0" y="0"/>
                      <a:ext cx="4394089" cy="2667000"/>
                    </a:xfrm>
                    <a:prstGeom prst="rect">
                      <a:avLst/>
                    </a:prstGeom>
                    <a:ln/>
                  </pic:spPr>
                </pic:pic>
              </a:graphicData>
            </a:graphic>
          </wp:inline>
        </w:drawing>
      </w:r>
    </w:p>
    <w:p w:rsidR="00F4410F" w:rsidRDefault="00C647E2">
      <w:pPr>
        <w:spacing w:line="360" w:lineRule="auto"/>
        <w:ind w:firstLine="708"/>
        <w:rPr>
          <w:rFonts w:ascii="Arial" w:eastAsia="Arial" w:hAnsi="Arial" w:cs="Arial"/>
          <w:sz w:val="18"/>
          <w:szCs w:val="18"/>
        </w:rPr>
      </w:pPr>
      <w:r>
        <w:rPr>
          <w:rFonts w:ascii="Arial" w:eastAsia="Arial" w:hAnsi="Arial" w:cs="Arial"/>
          <w:sz w:val="24"/>
          <w:szCs w:val="24"/>
        </w:rPr>
        <w:t xml:space="preserve">      </w:t>
      </w:r>
      <w:r>
        <w:rPr>
          <w:rFonts w:ascii="Arial" w:eastAsia="Arial" w:hAnsi="Arial" w:cs="Arial"/>
          <w:sz w:val="18"/>
          <w:szCs w:val="18"/>
        </w:rPr>
        <w:t>Fonte: França, 2019</w:t>
      </w:r>
      <w:r w:rsidR="0026544D">
        <w:rPr>
          <w:rFonts w:ascii="Arial" w:eastAsia="Arial" w:hAnsi="Arial" w:cs="Arial"/>
          <w:sz w:val="18"/>
          <w:szCs w:val="18"/>
        </w:rPr>
        <w:t>, p.76.</w:t>
      </w:r>
    </w:p>
    <w:p w:rsidR="00EB3B8A" w:rsidRDefault="00C647E2" w:rsidP="00EB3B8A">
      <w:pPr>
        <w:spacing w:after="0" w:line="360" w:lineRule="auto"/>
        <w:ind w:firstLine="709"/>
        <w:jc w:val="both"/>
        <w:rPr>
          <w:rFonts w:ascii="Arial" w:eastAsia="Arial" w:hAnsi="Arial" w:cs="Arial"/>
          <w:sz w:val="24"/>
          <w:szCs w:val="24"/>
        </w:rPr>
      </w:pPr>
      <w:r>
        <w:rPr>
          <w:rFonts w:ascii="Arial" w:eastAsia="Arial" w:hAnsi="Arial" w:cs="Arial"/>
          <w:sz w:val="24"/>
          <w:szCs w:val="24"/>
        </w:rPr>
        <w:t>Pode-se perceber que a situação dos bairros é precária, ruas vazias, sujas, cheia de lixos. França (2019, p. 76) pontua que “em meio ao que foi exposto sobre a realidade, destacamos o fato de que todo o discurso sobre um policiamento preventivo em torno do</w:t>
      </w:r>
      <w:r>
        <w:rPr>
          <w:rFonts w:ascii="Arial" w:eastAsia="Arial" w:hAnsi="Arial" w:cs="Arial"/>
          <w:sz w:val="24"/>
          <w:szCs w:val="24"/>
        </w:rPr>
        <w:t xml:space="preserve"> programa caminha paralelo com o paradoxal aumento do </w:t>
      </w:r>
      <w:r>
        <w:rPr>
          <w:rFonts w:ascii="Arial" w:eastAsia="Arial" w:hAnsi="Arial" w:cs="Arial"/>
          <w:sz w:val="24"/>
          <w:szCs w:val="24"/>
        </w:rPr>
        <w:lastRenderedPageBreak/>
        <w:t>policiamento reativo e repressivo”. O policiamento reativo e repressivo se concentra na resposta a crimes já cometidos e no uso da força para lidar com situações de segurança, enquanto o policiamento co</w:t>
      </w:r>
      <w:r>
        <w:rPr>
          <w:rFonts w:ascii="Arial" w:eastAsia="Arial" w:hAnsi="Arial" w:cs="Arial"/>
          <w:sz w:val="24"/>
          <w:szCs w:val="24"/>
        </w:rPr>
        <w:t>munitário busca evitar crimes. A existência de um paradoxo significa que, apesar de se falar sobre a importância do policiamento preventivo, há um aumento simultâneo no policiamento reativo e repressivo. Esse paradoxo pode indicar uma desconexão entre a re</w:t>
      </w:r>
      <w:r>
        <w:rPr>
          <w:rFonts w:ascii="Arial" w:eastAsia="Arial" w:hAnsi="Arial" w:cs="Arial"/>
          <w:sz w:val="24"/>
          <w:szCs w:val="24"/>
        </w:rPr>
        <w:t>tórica ou as políticas anunciadas e a prática real da aplicação da lei. Ou seja, nem sempre é fácil adotar e praticar o policiamento comunitário.</w:t>
      </w:r>
    </w:p>
    <w:p w:rsidR="00EB3B8A" w:rsidRDefault="00C647E2" w:rsidP="00EB3B8A">
      <w:pPr>
        <w:spacing w:after="0" w:line="360" w:lineRule="auto"/>
        <w:ind w:firstLine="709"/>
        <w:jc w:val="both"/>
        <w:rPr>
          <w:rFonts w:ascii="Arial" w:eastAsia="Arial" w:hAnsi="Arial" w:cs="Arial"/>
          <w:sz w:val="24"/>
          <w:szCs w:val="24"/>
        </w:rPr>
      </w:pPr>
      <w:r>
        <w:rPr>
          <w:rFonts w:ascii="Arial" w:eastAsia="Arial" w:hAnsi="Arial" w:cs="Arial"/>
          <w:sz w:val="24"/>
          <w:szCs w:val="24"/>
        </w:rPr>
        <w:t>A meu ver, há algumas possíveis explicações para isso. Pode ser que as políticas e estratégias anunciadas como</w:t>
      </w:r>
      <w:r>
        <w:rPr>
          <w:rFonts w:ascii="Arial" w:eastAsia="Arial" w:hAnsi="Arial" w:cs="Arial"/>
          <w:sz w:val="24"/>
          <w:szCs w:val="24"/>
        </w:rPr>
        <w:t xml:space="preserve"> preventivas não estejam sendo inovadoras de maneira eficaz no terreno. Também pode haver pressão política ou social que leve a um aumento no policiamento reativo e repressivo, apesar do reconhecimento da importância da prevenção. Por isso, o policiamento </w:t>
      </w:r>
      <w:r>
        <w:rPr>
          <w:rFonts w:ascii="Arial" w:eastAsia="Arial" w:hAnsi="Arial" w:cs="Arial"/>
          <w:sz w:val="24"/>
          <w:szCs w:val="24"/>
        </w:rPr>
        <w:t>reativo e repressivo, pode ser percebido como punitivo e criar isolamento entre a polícia e a comunidade indo na contramão do que o policiamento comunitário tem como objetivo.</w:t>
      </w:r>
    </w:p>
    <w:p w:rsidR="00EB3B8A" w:rsidRDefault="00C647E2" w:rsidP="00EB3B8A">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Esse paradoxo deixa em aberto quais são as implicações dessa contradição </w:t>
      </w:r>
      <w:proofErr w:type="gramStart"/>
      <w:r>
        <w:rPr>
          <w:rFonts w:ascii="Arial" w:eastAsia="Arial" w:hAnsi="Arial" w:cs="Arial"/>
          <w:sz w:val="24"/>
          <w:szCs w:val="24"/>
        </w:rPr>
        <w:t>para</w:t>
      </w:r>
      <w:proofErr w:type="gramEnd"/>
      <w:r>
        <w:rPr>
          <w:rFonts w:ascii="Arial" w:eastAsia="Arial" w:hAnsi="Arial" w:cs="Arial"/>
          <w:sz w:val="24"/>
          <w:szCs w:val="24"/>
        </w:rPr>
        <w:t xml:space="preserve"> a </w:t>
      </w:r>
      <w:r>
        <w:rPr>
          <w:rFonts w:ascii="Arial" w:eastAsia="Arial" w:hAnsi="Arial" w:cs="Arial"/>
          <w:sz w:val="24"/>
          <w:szCs w:val="24"/>
        </w:rPr>
        <w:t>segurança pública e a qualidade de vida das pessoas na comunidade em questão. Isso pode ser um ponto de partida para uma análise mais profunda e um debate sobre as políticas de aplicação da lei em vigor. Em resumo, ressalta-se a complexidade das estratégia</w:t>
      </w:r>
      <w:r>
        <w:rPr>
          <w:rFonts w:ascii="Arial" w:eastAsia="Arial" w:hAnsi="Arial" w:cs="Arial"/>
          <w:sz w:val="24"/>
          <w:szCs w:val="24"/>
        </w:rPr>
        <w:t>s de policiamento e destaca a necessidade de examinar de perto como as políticas são inovadoras e como elas afetam a segurança e a qualidade de vida das comunidades atendidas.</w:t>
      </w:r>
    </w:p>
    <w:p w:rsidR="00EB3B8A" w:rsidRDefault="00C647E2" w:rsidP="00EB3B8A">
      <w:pPr>
        <w:spacing w:after="0" w:line="360" w:lineRule="auto"/>
        <w:ind w:firstLine="709"/>
        <w:jc w:val="both"/>
        <w:rPr>
          <w:rFonts w:ascii="Arial" w:eastAsia="Arial" w:hAnsi="Arial" w:cs="Arial"/>
          <w:sz w:val="24"/>
          <w:szCs w:val="24"/>
        </w:rPr>
      </w:pPr>
      <w:r>
        <w:rPr>
          <w:rFonts w:ascii="Arial" w:eastAsia="Arial" w:hAnsi="Arial" w:cs="Arial"/>
          <w:sz w:val="24"/>
          <w:szCs w:val="24"/>
        </w:rPr>
        <w:t>Por fim, serão apresentadas algumas desvantagens do policiamento comunitário, vi</w:t>
      </w:r>
      <w:r>
        <w:rPr>
          <w:rFonts w:ascii="Arial" w:eastAsia="Arial" w:hAnsi="Arial" w:cs="Arial"/>
          <w:sz w:val="24"/>
          <w:szCs w:val="24"/>
        </w:rPr>
        <w:t xml:space="preserve">sto que até o momento foi exposto à parte positiva dessa filosofia. Lembrando que é importante ressaltar que as desvantagens do policiamento comunitário podem ser mitigadas com um planejamento e </w:t>
      </w:r>
      <w:proofErr w:type="gramStart"/>
      <w:r>
        <w:rPr>
          <w:rFonts w:ascii="Arial" w:eastAsia="Arial" w:hAnsi="Arial" w:cs="Arial"/>
          <w:sz w:val="24"/>
          <w:szCs w:val="24"/>
        </w:rPr>
        <w:t>implementação</w:t>
      </w:r>
      <w:proofErr w:type="gramEnd"/>
      <w:r>
        <w:rPr>
          <w:rFonts w:ascii="Arial" w:eastAsia="Arial" w:hAnsi="Arial" w:cs="Arial"/>
          <w:sz w:val="24"/>
          <w:szCs w:val="24"/>
        </w:rPr>
        <w:t xml:space="preserve"> adequados.</w:t>
      </w:r>
    </w:p>
    <w:p w:rsidR="00F4410F" w:rsidRDefault="00C647E2" w:rsidP="00EB3B8A">
      <w:pPr>
        <w:spacing w:after="0" w:line="360" w:lineRule="auto"/>
        <w:ind w:firstLine="709"/>
        <w:jc w:val="both"/>
        <w:rPr>
          <w:rFonts w:ascii="Arial" w:eastAsia="Arial" w:hAnsi="Arial" w:cs="Arial"/>
          <w:sz w:val="24"/>
          <w:szCs w:val="24"/>
        </w:rPr>
      </w:pPr>
      <w:r>
        <w:rPr>
          <w:rFonts w:ascii="Arial" w:eastAsia="Arial" w:hAnsi="Arial" w:cs="Arial"/>
          <w:sz w:val="24"/>
          <w:szCs w:val="24"/>
        </w:rPr>
        <w:t>Muitas agências policiais consideram</w:t>
      </w:r>
      <w:r>
        <w:rPr>
          <w:rFonts w:ascii="Arial" w:eastAsia="Arial" w:hAnsi="Arial" w:cs="Arial"/>
          <w:sz w:val="24"/>
          <w:szCs w:val="24"/>
        </w:rPr>
        <w:t xml:space="preserve"> as vantagens de longo prazo superando as desvantagens de curto prazo. No entanto, é fundamental avaliar cuidadosamente as necessidades e os recursos de uma determinada comunidade ao adotar essa abordagem.</w:t>
      </w:r>
    </w:p>
    <w:p w:rsidR="00EB3B8A" w:rsidRDefault="00C647E2" w:rsidP="00EB3B8A">
      <w:pPr>
        <w:spacing w:after="0" w:line="360" w:lineRule="auto"/>
        <w:ind w:firstLine="709"/>
        <w:jc w:val="both"/>
        <w:rPr>
          <w:rFonts w:ascii="Arial" w:eastAsia="Arial" w:hAnsi="Arial" w:cs="Arial"/>
          <w:sz w:val="24"/>
          <w:szCs w:val="24"/>
        </w:rPr>
      </w:pPr>
      <w:r>
        <w:rPr>
          <w:rFonts w:ascii="Arial" w:eastAsia="Arial" w:hAnsi="Arial" w:cs="Arial"/>
          <w:sz w:val="24"/>
          <w:szCs w:val="24"/>
        </w:rPr>
        <w:t>O policiamento comunitário, que prioriza a prevenç</w:t>
      </w:r>
      <w:r>
        <w:rPr>
          <w:rFonts w:ascii="Arial" w:eastAsia="Arial" w:hAnsi="Arial" w:cs="Arial"/>
          <w:sz w:val="24"/>
          <w:szCs w:val="24"/>
        </w:rPr>
        <w:t>ão, pode não produzir resultados imediatos visíveis. Isso pode ser desafiador em contextos onde resultados de curto prazo são exigidos para justificar recursos e esforços.</w:t>
      </w:r>
    </w:p>
    <w:p w:rsidR="00EB3B8A" w:rsidRDefault="00C647E2" w:rsidP="00EB3B8A">
      <w:pPr>
        <w:spacing w:after="0" w:line="360" w:lineRule="auto"/>
        <w:ind w:firstLine="709"/>
        <w:jc w:val="both"/>
        <w:rPr>
          <w:rFonts w:ascii="Arial" w:eastAsia="Arial" w:hAnsi="Arial" w:cs="Arial"/>
          <w:sz w:val="24"/>
          <w:szCs w:val="24"/>
        </w:rPr>
      </w:pPr>
      <w:r>
        <w:rPr>
          <w:rFonts w:ascii="Arial" w:eastAsia="Arial" w:hAnsi="Arial" w:cs="Arial"/>
          <w:sz w:val="24"/>
          <w:szCs w:val="24"/>
        </w:rPr>
        <w:lastRenderedPageBreak/>
        <w:t>Além do mais, pode ser intensivo em termos de tempo e recursos, pois envolver-se com</w:t>
      </w:r>
      <w:r>
        <w:rPr>
          <w:rFonts w:ascii="Arial" w:eastAsia="Arial" w:hAnsi="Arial" w:cs="Arial"/>
          <w:sz w:val="24"/>
          <w:szCs w:val="24"/>
        </w:rPr>
        <w:t xml:space="preserve"> a comunidade, realizar reuniões e atividades de construção de relacionamento demanda tempo significativo por parte dos policiais, que podem ter que equilibrar essas atividades com suas responsabilidades</w:t>
      </w:r>
      <w:r w:rsidR="00EB3B8A">
        <w:rPr>
          <w:rFonts w:ascii="Arial" w:eastAsia="Arial" w:hAnsi="Arial" w:cs="Arial"/>
          <w:sz w:val="24"/>
          <w:szCs w:val="24"/>
        </w:rPr>
        <w:t xml:space="preserve"> tradicionais de patrulhamento.</w:t>
      </w:r>
    </w:p>
    <w:p w:rsidR="00EB3B8A" w:rsidRDefault="00C647E2" w:rsidP="00EB3B8A">
      <w:pPr>
        <w:spacing w:after="0" w:line="360" w:lineRule="auto"/>
        <w:ind w:firstLine="709"/>
        <w:jc w:val="both"/>
        <w:rPr>
          <w:rFonts w:ascii="Arial" w:eastAsia="Arial" w:hAnsi="Arial" w:cs="Arial"/>
          <w:sz w:val="24"/>
          <w:szCs w:val="24"/>
        </w:rPr>
      </w:pPr>
      <w:r>
        <w:rPr>
          <w:rFonts w:ascii="Arial" w:eastAsia="Arial" w:hAnsi="Arial" w:cs="Arial"/>
          <w:sz w:val="24"/>
          <w:szCs w:val="24"/>
        </w:rPr>
        <w:t>Para que este tipo d</w:t>
      </w:r>
      <w:r>
        <w:rPr>
          <w:rFonts w:ascii="Arial" w:eastAsia="Arial" w:hAnsi="Arial" w:cs="Arial"/>
          <w:sz w:val="24"/>
          <w:szCs w:val="24"/>
        </w:rPr>
        <w:t xml:space="preserve">e policiamento seja eficaz, os policiais precisam </w:t>
      </w:r>
      <w:proofErr w:type="gramStart"/>
      <w:r>
        <w:rPr>
          <w:rFonts w:ascii="Arial" w:eastAsia="Arial" w:hAnsi="Arial" w:cs="Arial"/>
          <w:sz w:val="24"/>
          <w:szCs w:val="24"/>
        </w:rPr>
        <w:t>de</w:t>
      </w:r>
      <w:proofErr w:type="gramEnd"/>
      <w:r>
        <w:rPr>
          <w:rFonts w:ascii="Arial" w:eastAsia="Arial" w:hAnsi="Arial" w:cs="Arial"/>
          <w:sz w:val="24"/>
          <w:szCs w:val="24"/>
        </w:rPr>
        <w:t xml:space="preserve"> </w:t>
      </w:r>
      <w:proofErr w:type="gramStart"/>
      <w:r>
        <w:rPr>
          <w:rFonts w:ascii="Arial" w:eastAsia="Arial" w:hAnsi="Arial" w:cs="Arial"/>
          <w:sz w:val="24"/>
          <w:szCs w:val="24"/>
        </w:rPr>
        <w:t>treinamento</w:t>
      </w:r>
      <w:proofErr w:type="gramEnd"/>
      <w:r>
        <w:rPr>
          <w:rFonts w:ascii="Arial" w:eastAsia="Arial" w:hAnsi="Arial" w:cs="Arial"/>
          <w:sz w:val="24"/>
          <w:szCs w:val="24"/>
        </w:rPr>
        <w:t xml:space="preserve"> específico em habilidades de comunicação, resolução de conflitos e envolvimento da comunidade. Esse treinamento pode ser dispendioso e exigir tempo adicional, e, também, algumas agências poli</w:t>
      </w:r>
      <w:r>
        <w:rPr>
          <w:rFonts w:ascii="Arial" w:eastAsia="Arial" w:hAnsi="Arial" w:cs="Arial"/>
          <w:sz w:val="24"/>
          <w:szCs w:val="24"/>
        </w:rPr>
        <w:t>ciais podem encontrar resistência à mudança em direção ao policiamento comunitário, especialmente se essa abordagem for vista como uma interrupção das práticas tradicionais de aplicação da lei.</w:t>
      </w:r>
    </w:p>
    <w:p w:rsidR="00EB3B8A" w:rsidRDefault="00C647E2" w:rsidP="00EB3B8A">
      <w:pPr>
        <w:spacing w:after="0" w:line="360" w:lineRule="auto"/>
        <w:ind w:firstLine="709"/>
        <w:jc w:val="both"/>
        <w:rPr>
          <w:rFonts w:ascii="Arial" w:eastAsia="Arial" w:hAnsi="Arial" w:cs="Arial"/>
          <w:sz w:val="24"/>
          <w:szCs w:val="24"/>
        </w:rPr>
      </w:pPr>
      <w:r>
        <w:rPr>
          <w:rFonts w:ascii="Arial" w:eastAsia="Arial" w:hAnsi="Arial" w:cs="Arial"/>
          <w:sz w:val="24"/>
          <w:szCs w:val="24"/>
        </w:rPr>
        <w:t>A eficácia do policiamento comunitário pode variar de acordo c</w:t>
      </w:r>
      <w:r>
        <w:rPr>
          <w:rFonts w:ascii="Arial" w:eastAsia="Arial" w:hAnsi="Arial" w:cs="Arial"/>
          <w:sz w:val="24"/>
          <w:szCs w:val="24"/>
        </w:rPr>
        <w:t xml:space="preserve">om a </w:t>
      </w:r>
      <w:proofErr w:type="gramStart"/>
      <w:r>
        <w:rPr>
          <w:rFonts w:ascii="Arial" w:eastAsia="Arial" w:hAnsi="Arial" w:cs="Arial"/>
          <w:sz w:val="24"/>
          <w:szCs w:val="24"/>
        </w:rPr>
        <w:t>comunidade</w:t>
      </w:r>
      <w:proofErr w:type="gramEnd"/>
      <w:r>
        <w:rPr>
          <w:rFonts w:ascii="Arial" w:eastAsia="Arial" w:hAnsi="Arial" w:cs="Arial"/>
          <w:sz w:val="24"/>
          <w:szCs w:val="24"/>
        </w:rPr>
        <w:t>, a implementação e o compromisso dos policiais e líderes comunitários. Em algumas áreas, a falta de cooperação da comunidade ou recursos insuficientes pode limitar a eficácia dessa abordagem. Em outros, o policiamento comunitário pode ser v</w:t>
      </w:r>
      <w:r>
        <w:rPr>
          <w:rFonts w:ascii="Arial" w:eastAsia="Arial" w:hAnsi="Arial" w:cs="Arial"/>
          <w:sz w:val="24"/>
          <w:szCs w:val="24"/>
        </w:rPr>
        <w:t>isto como uma forma de acomodação aos problemas, em vez de uma resolução eficaz. Isso pode gerar frustração entre os membros da comunidade que esperam</w:t>
      </w:r>
      <w:r w:rsidR="00EB3B8A">
        <w:rPr>
          <w:rFonts w:ascii="Arial" w:eastAsia="Arial" w:hAnsi="Arial" w:cs="Arial"/>
          <w:sz w:val="24"/>
          <w:szCs w:val="24"/>
        </w:rPr>
        <w:t xml:space="preserve"> ação mais imediata da polícia.</w:t>
      </w:r>
    </w:p>
    <w:p w:rsidR="00F4410F" w:rsidRDefault="00C647E2" w:rsidP="00EB3B8A">
      <w:pPr>
        <w:spacing w:after="0" w:line="360" w:lineRule="auto"/>
        <w:ind w:firstLine="709"/>
        <w:jc w:val="both"/>
        <w:rPr>
          <w:rFonts w:ascii="Arial" w:eastAsia="Arial" w:hAnsi="Arial" w:cs="Arial"/>
          <w:sz w:val="24"/>
          <w:szCs w:val="24"/>
        </w:rPr>
      </w:pPr>
      <w:r>
        <w:rPr>
          <w:rFonts w:ascii="Arial" w:eastAsia="Arial" w:hAnsi="Arial" w:cs="Arial"/>
          <w:sz w:val="24"/>
          <w:szCs w:val="24"/>
        </w:rPr>
        <w:t>Medir o sucesso do policiamento comunitário pode ser complexo. As métrica</w:t>
      </w:r>
      <w:r>
        <w:rPr>
          <w:rFonts w:ascii="Arial" w:eastAsia="Arial" w:hAnsi="Arial" w:cs="Arial"/>
          <w:sz w:val="24"/>
          <w:szCs w:val="24"/>
        </w:rPr>
        <w:t>s tradicionais de aplicação da lei, como taxas de prisões, podem não refletir totalmente o impacto dessa abordagem na redução da criminalidade. Para desenvolver parcerias significativas com organizações comunitárias e líderes locais, a polícia muitas vezes</w:t>
      </w:r>
      <w:r>
        <w:rPr>
          <w:rFonts w:ascii="Arial" w:eastAsia="Arial" w:hAnsi="Arial" w:cs="Arial"/>
          <w:sz w:val="24"/>
          <w:szCs w:val="24"/>
        </w:rPr>
        <w:t xml:space="preserve"> precisa de recursos adicionais, como financiamento e tempo dedicado a atividades de construção de relacionamento, por essas razões, não é tão simples </w:t>
      </w:r>
      <w:proofErr w:type="gramStart"/>
      <w:r>
        <w:rPr>
          <w:rFonts w:ascii="Arial" w:eastAsia="Arial" w:hAnsi="Arial" w:cs="Arial"/>
          <w:sz w:val="24"/>
          <w:szCs w:val="24"/>
        </w:rPr>
        <w:t>implementar</w:t>
      </w:r>
      <w:proofErr w:type="gramEnd"/>
      <w:r>
        <w:rPr>
          <w:rFonts w:ascii="Arial" w:eastAsia="Arial" w:hAnsi="Arial" w:cs="Arial"/>
          <w:sz w:val="24"/>
          <w:szCs w:val="24"/>
        </w:rPr>
        <w:t xml:space="preserve"> o policiamento comunitário na sociedade.</w:t>
      </w:r>
    </w:p>
    <w:p w:rsidR="00EB3B8A" w:rsidRDefault="00EB3B8A" w:rsidP="00EB3B8A">
      <w:pPr>
        <w:spacing w:after="0" w:line="360" w:lineRule="auto"/>
        <w:ind w:firstLine="709"/>
        <w:jc w:val="both"/>
        <w:rPr>
          <w:rFonts w:ascii="Arial" w:eastAsia="Arial" w:hAnsi="Arial" w:cs="Arial"/>
          <w:sz w:val="24"/>
          <w:szCs w:val="24"/>
        </w:rPr>
      </w:pPr>
    </w:p>
    <w:p w:rsidR="00F4410F" w:rsidRDefault="00F4410F">
      <w:pPr>
        <w:spacing w:line="360" w:lineRule="auto"/>
        <w:jc w:val="both"/>
        <w:rPr>
          <w:rFonts w:ascii="Arial" w:eastAsia="Arial" w:hAnsi="Arial" w:cs="Arial"/>
          <w:b/>
          <w:sz w:val="24"/>
          <w:szCs w:val="24"/>
        </w:rPr>
      </w:pPr>
    </w:p>
    <w:p w:rsidR="00EB3B8A" w:rsidRDefault="00C647E2" w:rsidP="00EB3B8A">
      <w:pPr>
        <w:spacing w:after="0" w:line="360" w:lineRule="auto"/>
        <w:jc w:val="both"/>
        <w:rPr>
          <w:rFonts w:ascii="Arial" w:eastAsia="Arial" w:hAnsi="Arial" w:cs="Arial"/>
          <w:b/>
          <w:sz w:val="24"/>
          <w:szCs w:val="24"/>
        </w:rPr>
      </w:pPr>
      <w:r>
        <w:rPr>
          <w:rFonts w:ascii="Arial" w:eastAsia="Arial" w:hAnsi="Arial" w:cs="Arial"/>
          <w:b/>
          <w:sz w:val="24"/>
          <w:szCs w:val="24"/>
        </w:rPr>
        <w:t>CONSIDERAÇÕES FINAIS</w:t>
      </w:r>
    </w:p>
    <w:p w:rsidR="00EB3B8A" w:rsidRDefault="00EB3B8A" w:rsidP="00EB3B8A">
      <w:pPr>
        <w:spacing w:after="0" w:line="360" w:lineRule="auto"/>
        <w:jc w:val="both"/>
        <w:rPr>
          <w:rFonts w:ascii="Arial" w:eastAsia="Arial" w:hAnsi="Arial" w:cs="Arial"/>
          <w:b/>
          <w:sz w:val="24"/>
          <w:szCs w:val="24"/>
        </w:rPr>
      </w:pPr>
    </w:p>
    <w:p w:rsidR="00F4410F" w:rsidRDefault="00C647E2" w:rsidP="00EB3B8A">
      <w:pPr>
        <w:spacing w:after="0" w:line="360" w:lineRule="auto"/>
        <w:ind w:firstLine="709"/>
        <w:jc w:val="both"/>
        <w:rPr>
          <w:rFonts w:ascii="Arial" w:eastAsia="Arial" w:hAnsi="Arial" w:cs="Arial"/>
          <w:sz w:val="24"/>
          <w:szCs w:val="24"/>
        </w:rPr>
      </w:pPr>
      <w:r>
        <w:rPr>
          <w:rFonts w:ascii="Arial" w:eastAsia="Arial" w:hAnsi="Arial" w:cs="Arial"/>
          <w:sz w:val="24"/>
          <w:szCs w:val="24"/>
        </w:rPr>
        <w:t>Neste projeto, já foi evidenci</w:t>
      </w:r>
      <w:r>
        <w:rPr>
          <w:rFonts w:ascii="Arial" w:eastAsia="Arial" w:hAnsi="Arial" w:cs="Arial"/>
          <w:sz w:val="24"/>
          <w:szCs w:val="24"/>
        </w:rPr>
        <w:t xml:space="preserve">ando o quanto o envolvimento da comunidade é uma característica fundamental do policiamento comunitário. Envolver a comunidade significa que a polícia não atua de forma isolada, mas trabalha em estreita </w:t>
      </w:r>
      <w:r>
        <w:rPr>
          <w:rFonts w:ascii="Arial" w:eastAsia="Arial" w:hAnsi="Arial" w:cs="Arial"/>
          <w:sz w:val="24"/>
          <w:szCs w:val="24"/>
        </w:rPr>
        <w:lastRenderedPageBreak/>
        <w:t>colaboração com os membros da comunidade. Isso envolv</w:t>
      </w:r>
      <w:r>
        <w:rPr>
          <w:rFonts w:ascii="Arial" w:eastAsia="Arial" w:hAnsi="Arial" w:cs="Arial"/>
          <w:sz w:val="24"/>
          <w:szCs w:val="24"/>
        </w:rPr>
        <w:t>e ouvir as preocupações, necessidades e sugestões dos cidadãos sobre questões de segurança. Os policiais se tornam parte ativa da comunidade, conhecem seus residentes e suas dinâmicas, o que ajuda a estabelecer relações de confiança e a compreender as ques</w:t>
      </w:r>
      <w:r>
        <w:rPr>
          <w:rFonts w:ascii="Arial" w:eastAsia="Arial" w:hAnsi="Arial" w:cs="Arial"/>
          <w:sz w:val="24"/>
          <w:szCs w:val="24"/>
        </w:rPr>
        <w:t>tões locais específicas que precisam ser abordadas, porém, outras características também são fundamentais, como quando analisamos que este tipo de policiamento, também busca a prevenção de crimes e problemas sociais.</w:t>
      </w:r>
    </w:p>
    <w:p w:rsidR="00F4410F" w:rsidRDefault="00C647E2" w:rsidP="00EB3B8A">
      <w:pPr>
        <w:spacing w:after="0" w:line="360" w:lineRule="auto"/>
        <w:ind w:firstLine="709"/>
        <w:jc w:val="both"/>
        <w:rPr>
          <w:rFonts w:ascii="Arial" w:eastAsia="Arial" w:hAnsi="Arial" w:cs="Arial"/>
          <w:sz w:val="24"/>
          <w:szCs w:val="24"/>
        </w:rPr>
      </w:pPr>
      <w:r>
        <w:rPr>
          <w:rFonts w:ascii="Arial" w:eastAsia="Arial" w:hAnsi="Arial" w:cs="Arial"/>
          <w:sz w:val="24"/>
          <w:szCs w:val="24"/>
        </w:rPr>
        <w:t>O policiamento comunitário não se conce</w:t>
      </w:r>
      <w:r>
        <w:rPr>
          <w:rFonts w:ascii="Arial" w:eastAsia="Arial" w:hAnsi="Arial" w:cs="Arial"/>
          <w:sz w:val="24"/>
          <w:szCs w:val="24"/>
        </w:rPr>
        <w:t>ntra apenas em responder a crimes após eles terem ocorrido. Ele coloca grande ênfase na prevenção, ou seja, identificar e abordar as causas subjacentes da criminalidade e dos problemas sociais. Isso significa que os policiais trabalham para evitar que crim</w:t>
      </w:r>
      <w:r>
        <w:rPr>
          <w:rFonts w:ascii="Arial" w:eastAsia="Arial" w:hAnsi="Arial" w:cs="Arial"/>
          <w:sz w:val="24"/>
          <w:szCs w:val="24"/>
        </w:rPr>
        <w:t>es ocorram, identificando fatores de risco e tomando medidas para reduzi-los.</w:t>
      </w:r>
    </w:p>
    <w:p w:rsidR="00F4410F" w:rsidRDefault="00C647E2" w:rsidP="00EB3B8A">
      <w:pPr>
        <w:spacing w:after="0" w:line="360" w:lineRule="auto"/>
        <w:ind w:firstLine="709"/>
        <w:jc w:val="both"/>
        <w:rPr>
          <w:rFonts w:ascii="Arial" w:eastAsia="Arial" w:hAnsi="Arial" w:cs="Arial"/>
          <w:sz w:val="24"/>
          <w:szCs w:val="24"/>
        </w:rPr>
      </w:pPr>
      <w:r>
        <w:rPr>
          <w:rFonts w:ascii="Arial" w:eastAsia="Arial" w:hAnsi="Arial" w:cs="Arial"/>
          <w:sz w:val="24"/>
          <w:szCs w:val="24"/>
        </w:rPr>
        <w:t>Com isso, é possível fazer parcerias com outras agências e organizações, pois o policiamento comunitário permite que muitos problemas de segurança pública sejam complexos e inter</w:t>
      </w:r>
      <w:r>
        <w:rPr>
          <w:rFonts w:ascii="Arial" w:eastAsia="Arial" w:hAnsi="Arial" w:cs="Arial"/>
          <w:sz w:val="24"/>
          <w:szCs w:val="24"/>
        </w:rPr>
        <w:t>conectados.</w:t>
      </w:r>
    </w:p>
    <w:p w:rsidR="00F4410F" w:rsidRDefault="00C647E2" w:rsidP="00EB3B8A">
      <w:pPr>
        <w:spacing w:after="0" w:line="360" w:lineRule="auto"/>
        <w:ind w:firstLine="709"/>
        <w:jc w:val="both"/>
        <w:rPr>
          <w:rFonts w:ascii="Arial" w:eastAsia="Arial" w:hAnsi="Arial" w:cs="Arial"/>
          <w:sz w:val="24"/>
          <w:szCs w:val="24"/>
        </w:rPr>
      </w:pPr>
      <w:r>
        <w:rPr>
          <w:rFonts w:ascii="Arial" w:eastAsia="Arial" w:hAnsi="Arial" w:cs="Arial"/>
          <w:sz w:val="24"/>
          <w:szCs w:val="24"/>
        </w:rPr>
        <w:t>Portanto, a polícia estabelece parcerias com outras agências governamentais, organizações sem fins lucrativos, líderes comunitários e grupos locais para enfrentar essas questões de forma colaborativa. Por exemplo, no caso de abuso de substância</w:t>
      </w:r>
      <w:r>
        <w:rPr>
          <w:rFonts w:ascii="Arial" w:eastAsia="Arial" w:hAnsi="Arial" w:cs="Arial"/>
          <w:sz w:val="24"/>
          <w:szCs w:val="24"/>
        </w:rPr>
        <w:t>, a polícia pode colaborar com clínicas de reabilitação e organizações de saúde para oferecer suporte e tratamento aos indivíduos afetados. Além disso, há uma característica extremamente importante, sendo ela a análise de dados para identificar áreas de al</w:t>
      </w:r>
      <w:r>
        <w:rPr>
          <w:rFonts w:ascii="Arial" w:eastAsia="Arial" w:hAnsi="Arial" w:cs="Arial"/>
          <w:sz w:val="24"/>
          <w:szCs w:val="24"/>
        </w:rPr>
        <w:t>to risco, se utilizando de análises de dados para identificar áreas geográficas ou grupos populacionais com maior risco de crimes ou problemas sociais. Isso permite que os recursos policiais sejam direcionados de maneira eficaz, concentrando-se nas áreas o</w:t>
      </w:r>
      <w:r>
        <w:rPr>
          <w:rFonts w:ascii="Arial" w:eastAsia="Arial" w:hAnsi="Arial" w:cs="Arial"/>
          <w:sz w:val="24"/>
          <w:szCs w:val="24"/>
        </w:rPr>
        <w:t>nde são mais necessários. Essa abordagem baseada em dados serve para ajudar a maximizar o impacto das ações policiais.</w:t>
      </w:r>
    </w:p>
    <w:p w:rsidR="00F4410F" w:rsidRDefault="00C647E2">
      <w:pPr>
        <w:spacing w:line="360" w:lineRule="auto"/>
        <w:ind w:firstLine="709"/>
        <w:jc w:val="both"/>
        <w:rPr>
          <w:rFonts w:ascii="Arial" w:eastAsia="Arial" w:hAnsi="Arial" w:cs="Arial"/>
          <w:sz w:val="24"/>
          <w:szCs w:val="24"/>
        </w:rPr>
      </w:pPr>
      <w:bookmarkStart w:id="0" w:name="_heading=h.gjdgxs" w:colFirst="0" w:colLast="0"/>
      <w:bookmarkEnd w:id="0"/>
      <w:r>
        <w:rPr>
          <w:rFonts w:ascii="Arial" w:eastAsia="Arial" w:hAnsi="Arial" w:cs="Arial"/>
          <w:sz w:val="24"/>
          <w:szCs w:val="24"/>
        </w:rPr>
        <w:t>Por fim, os policiais que adotam o policiamento comunitário são treinados para serem mais acessíveis, comunicativos e sensíveis às necess</w:t>
      </w:r>
      <w:r>
        <w:rPr>
          <w:rFonts w:ascii="Arial" w:eastAsia="Arial" w:hAnsi="Arial" w:cs="Arial"/>
          <w:sz w:val="24"/>
          <w:szCs w:val="24"/>
        </w:rPr>
        <w:t xml:space="preserve">idades da comunidade. Isso envolve não apenas responder </w:t>
      </w:r>
      <w:proofErr w:type="gramStart"/>
      <w:r>
        <w:rPr>
          <w:rFonts w:ascii="Arial" w:eastAsia="Arial" w:hAnsi="Arial" w:cs="Arial"/>
          <w:sz w:val="24"/>
          <w:szCs w:val="24"/>
        </w:rPr>
        <w:t>a chamadas</w:t>
      </w:r>
      <w:proofErr w:type="gramEnd"/>
      <w:r>
        <w:rPr>
          <w:rFonts w:ascii="Arial" w:eastAsia="Arial" w:hAnsi="Arial" w:cs="Arial"/>
          <w:sz w:val="24"/>
          <w:szCs w:val="24"/>
        </w:rPr>
        <w:t xml:space="preserve"> de emergência, mas também estar disponível para interações não emergenciais, como reuniões comunitárias, sessões de aconselhamento e atividades educacionais. Isso ajuda a melhorar a confian</w:t>
      </w:r>
      <w:r>
        <w:rPr>
          <w:rFonts w:ascii="Arial" w:eastAsia="Arial" w:hAnsi="Arial" w:cs="Arial"/>
          <w:sz w:val="24"/>
          <w:szCs w:val="24"/>
        </w:rPr>
        <w:t>ça da comunidade na polícia, tornando os policiais mais acessíveis, amigáveis e tendo um policiamento mais humanizado.</w:t>
      </w:r>
    </w:p>
    <w:p w:rsidR="00F4410F" w:rsidRDefault="00C647E2" w:rsidP="00EB3B8A">
      <w:pPr>
        <w:spacing w:after="0" w:line="360" w:lineRule="auto"/>
        <w:ind w:firstLine="709"/>
        <w:jc w:val="both"/>
        <w:rPr>
          <w:rFonts w:ascii="Arial" w:eastAsia="Arial" w:hAnsi="Arial" w:cs="Arial"/>
          <w:sz w:val="24"/>
          <w:szCs w:val="24"/>
        </w:rPr>
      </w:pPr>
      <w:r>
        <w:rPr>
          <w:rFonts w:ascii="Arial" w:eastAsia="Arial" w:hAnsi="Arial" w:cs="Arial"/>
          <w:sz w:val="24"/>
          <w:szCs w:val="24"/>
        </w:rPr>
        <w:lastRenderedPageBreak/>
        <w:t>Em conjunto, esses elementos formam a base do policiamento comunitário, que visa não apenas combater o crime, mas também criar comunidade</w:t>
      </w:r>
      <w:r>
        <w:rPr>
          <w:rFonts w:ascii="Arial" w:eastAsia="Arial" w:hAnsi="Arial" w:cs="Arial"/>
          <w:sz w:val="24"/>
          <w:szCs w:val="24"/>
        </w:rPr>
        <w:t>s mais seguras, saudáveis ​​e coesas, onde a polícia e os cidadãos trabalham juntos para abordar questões de segurança pública de maneira eficaz e sustentável.</w:t>
      </w:r>
    </w:p>
    <w:p w:rsidR="00EB3B8A" w:rsidRDefault="00EB3B8A" w:rsidP="00EB3B8A">
      <w:pPr>
        <w:spacing w:after="0" w:line="360" w:lineRule="auto"/>
        <w:ind w:firstLine="709"/>
        <w:jc w:val="both"/>
        <w:rPr>
          <w:rFonts w:ascii="Arial" w:eastAsia="Arial" w:hAnsi="Arial" w:cs="Arial"/>
          <w:sz w:val="24"/>
          <w:szCs w:val="24"/>
        </w:rPr>
      </w:pPr>
    </w:p>
    <w:p w:rsidR="00EB3B8A" w:rsidRDefault="00EB3B8A" w:rsidP="00EB3B8A">
      <w:pPr>
        <w:spacing w:after="0" w:line="360" w:lineRule="auto"/>
        <w:ind w:firstLine="709"/>
        <w:jc w:val="both"/>
        <w:rPr>
          <w:rFonts w:ascii="Arial" w:eastAsia="Arial" w:hAnsi="Arial" w:cs="Arial"/>
          <w:sz w:val="24"/>
          <w:szCs w:val="24"/>
        </w:rPr>
      </w:pPr>
    </w:p>
    <w:p w:rsidR="00F4410F" w:rsidRDefault="00C647E2" w:rsidP="00EB3B8A">
      <w:pPr>
        <w:spacing w:after="0" w:line="360" w:lineRule="auto"/>
        <w:jc w:val="both"/>
        <w:rPr>
          <w:rFonts w:ascii="Arial" w:eastAsia="Arial" w:hAnsi="Arial" w:cs="Arial"/>
          <w:b/>
          <w:sz w:val="24"/>
          <w:szCs w:val="24"/>
        </w:rPr>
      </w:pPr>
      <w:r>
        <w:rPr>
          <w:rFonts w:ascii="Arial" w:eastAsia="Arial" w:hAnsi="Arial" w:cs="Arial"/>
          <w:b/>
          <w:sz w:val="24"/>
          <w:szCs w:val="24"/>
        </w:rPr>
        <w:t>REFERÊNCIAS</w:t>
      </w:r>
    </w:p>
    <w:p w:rsidR="00EB3B8A" w:rsidRDefault="00EB3B8A" w:rsidP="00EB3B8A">
      <w:pPr>
        <w:spacing w:after="0" w:line="360" w:lineRule="auto"/>
        <w:jc w:val="both"/>
        <w:rPr>
          <w:rFonts w:ascii="Arial" w:eastAsia="Arial" w:hAnsi="Arial" w:cs="Arial"/>
          <w:b/>
          <w:sz w:val="24"/>
          <w:szCs w:val="24"/>
        </w:rPr>
      </w:pPr>
    </w:p>
    <w:p w:rsidR="00F4410F" w:rsidRDefault="00F4410F" w:rsidP="00EB3B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line="360" w:lineRule="auto"/>
        <w:rPr>
          <w:rFonts w:ascii="Arial" w:eastAsia="Arial" w:hAnsi="Arial" w:cs="Arial"/>
          <w:sz w:val="24"/>
          <w:szCs w:val="24"/>
        </w:rPr>
      </w:pPr>
      <w:sdt>
        <w:sdtPr>
          <w:tag w:val="goog_rdk_7"/>
          <w:id w:val="641234"/>
        </w:sdtPr>
        <w:sdtContent/>
      </w:sdt>
      <w:r w:rsidR="00C647E2">
        <w:rPr>
          <w:rFonts w:ascii="Arial" w:eastAsia="Arial" w:hAnsi="Arial" w:cs="Arial"/>
          <w:sz w:val="24"/>
          <w:szCs w:val="24"/>
        </w:rPr>
        <w:t xml:space="preserve">Assumpção, </w:t>
      </w:r>
      <w:proofErr w:type="spellStart"/>
      <w:r w:rsidR="00C647E2">
        <w:rPr>
          <w:rFonts w:ascii="Arial" w:eastAsia="Arial" w:hAnsi="Arial" w:cs="Arial"/>
          <w:sz w:val="24"/>
          <w:szCs w:val="24"/>
        </w:rPr>
        <w:t>Cel</w:t>
      </w:r>
      <w:proofErr w:type="spellEnd"/>
      <w:r w:rsidR="00C647E2">
        <w:rPr>
          <w:rFonts w:ascii="Arial" w:eastAsia="Arial" w:hAnsi="Arial" w:cs="Arial"/>
          <w:sz w:val="24"/>
          <w:szCs w:val="24"/>
        </w:rPr>
        <w:t xml:space="preserve"> PM. </w:t>
      </w:r>
      <w:r w:rsidR="00C647E2">
        <w:rPr>
          <w:rFonts w:ascii="Arial" w:eastAsia="Arial" w:hAnsi="Arial" w:cs="Arial"/>
          <w:b/>
          <w:sz w:val="24"/>
          <w:szCs w:val="24"/>
        </w:rPr>
        <w:t>Doutrina de Polícia Comunitária.</w:t>
      </w:r>
      <w:r w:rsidR="00C647E2">
        <w:rPr>
          <w:rFonts w:ascii="Arial" w:eastAsia="Arial" w:hAnsi="Arial" w:cs="Arial"/>
          <w:sz w:val="24"/>
          <w:szCs w:val="24"/>
        </w:rPr>
        <w:t xml:space="preserve"> Curso superior de técnico de polícia ostensiva e </w:t>
      </w:r>
      <w:proofErr w:type="spellStart"/>
      <w:r w:rsidR="00C647E2">
        <w:rPr>
          <w:rFonts w:ascii="Arial" w:eastAsia="Arial" w:hAnsi="Arial" w:cs="Arial"/>
          <w:sz w:val="24"/>
          <w:szCs w:val="24"/>
        </w:rPr>
        <w:t>preservaão</w:t>
      </w:r>
      <w:proofErr w:type="spellEnd"/>
      <w:r w:rsidR="00C647E2">
        <w:rPr>
          <w:rFonts w:ascii="Arial" w:eastAsia="Arial" w:hAnsi="Arial" w:cs="Arial"/>
          <w:sz w:val="24"/>
          <w:szCs w:val="24"/>
        </w:rPr>
        <w:t xml:space="preserve"> da ordem pública. 2023.</w:t>
      </w:r>
    </w:p>
    <w:p w:rsidR="00F4410F" w:rsidRDefault="00C647E2" w:rsidP="00EB3B8A">
      <w:pPr>
        <w:spacing w:line="360" w:lineRule="auto"/>
        <w:rPr>
          <w:rFonts w:ascii="Arial" w:eastAsia="Arial" w:hAnsi="Arial" w:cs="Arial"/>
          <w:color w:val="222222"/>
          <w:sz w:val="24"/>
          <w:szCs w:val="24"/>
          <w:highlight w:val="white"/>
        </w:rPr>
      </w:pPr>
      <w:r>
        <w:rPr>
          <w:rFonts w:ascii="Arial" w:eastAsia="Arial" w:hAnsi="Arial" w:cs="Arial"/>
          <w:color w:val="222222"/>
          <w:sz w:val="24"/>
          <w:szCs w:val="24"/>
          <w:highlight w:val="white"/>
        </w:rPr>
        <w:t xml:space="preserve">CERVO, A. L.; BERVIAN, P. A. </w:t>
      </w:r>
      <w:r>
        <w:rPr>
          <w:rFonts w:ascii="Arial" w:eastAsia="Arial" w:hAnsi="Arial" w:cs="Arial"/>
          <w:b/>
          <w:color w:val="222222"/>
          <w:sz w:val="24"/>
          <w:szCs w:val="24"/>
          <w:highlight w:val="white"/>
        </w:rPr>
        <w:t>Tipos de pesquisa.</w:t>
      </w:r>
      <w:r>
        <w:rPr>
          <w:rFonts w:ascii="Arial" w:eastAsia="Arial" w:hAnsi="Arial" w:cs="Arial"/>
          <w:color w:val="222222"/>
          <w:sz w:val="24"/>
          <w:szCs w:val="24"/>
          <w:highlight w:val="white"/>
        </w:rPr>
        <w:t xml:space="preserve"> Cervo AL, </w:t>
      </w:r>
      <w:proofErr w:type="spellStart"/>
      <w:r>
        <w:rPr>
          <w:rFonts w:ascii="Arial" w:eastAsia="Arial" w:hAnsi="Arial" w:cs="Arial"/>
          <w:color w:val="222222"/>
          <w:sz w:val="24"/>
          <w:szCs w:val="24"/>
          <w:highlight w:val="white"/>
        </w:rPr>
        <w:t>Bervian</w:t>
      </w:r>
      <w:proofErr w:type="spellEnd"/>
      <w:r>
        <w:rPr>
          <w:rFonts w:ascii="Arial" w:eastAsia="Arial" w:hAnsi="Arial" w:cs="Arial"/>
          <w:color w:val="222222"/>
          <w:sz w:val="24"/>
          <w:szCs w:val="24"/>
          <w:highlight w:val="white"/>
        </w:rPr>
        <w:t xml:space="preserve"> PA. Metodologia científica. São Paulo: Mc </w:t>
      </w:r>
      <w:proofErr w:type="spellStart"/>
      <w:r>
        <w:rPr>
          <w:rFonts w:ascii="Arial" w:eastAsia="Arial" w:hAnsi="Arial" w:cs="Arial"/>
          <w:color w:val="222222"/>
          <w:sz w:val="24"/>
          <w:szCs w:val="24"/>
          <w:highlight w:val="white"/>
        </w:rPr>
        <w:t>Graw-Hill</w:t>
      </w:r>
      <w:proofErr w:type="spellEnd"/>
      <w:r>
        <w:rPr>
          <w:rFonts w:ascii="Arial" w:eastAsia="Arial" w:hAnsi="Arial" w:cs="Arial"/>
          <w:color w:val="222222"/>
          <w:sz w:val="24"/>
          <w:szCs w:val="24"/>
          <w:highlight w:val="white"/>
        </w:rPr>
        <w:t>, p. 53-59, 1983.</w:t>
      </w:r>
    </w:p>
    <w:p w:rsidR="00F4410F" w:rsidRDefault="00C647E2" w:rsidP="00EB3B8A">
      <w:pPr>
        <w:spacing w:line="360" w:lineRule="auto"/>
        <w:rPr>
          <w:rFonts w:ascii="Arial" w:eastAsia="Arial" w:hAnsi="Arial" w:cs="Arial"/>
          <w:color w:val="222222"/>
          <w:sz w:val="24"/>
          <w:szCs w:val="24"/>
          <w:highlight w:val="white"/>
        </w:rPr>
      </w:pPr>
      <w:r>
        <w:rPr>
          <w:rFonts w:ascii="Arial" w:eastAsia="Arial" w:hAnsi="Arial" w:cs="Arial"/>
          <w:color w:val="222222"/>
          <w:sz w:val="24"/>
          <w:szCs w:val="24"/>
          <w:highlight w:val="white"/>
        </w:rPr>
        <w:t xml:space="preserve">DE FRANÇA, Fábio Gomes. </w:t>
      </w:r>
      <w:r>
        <w:rPr>
          <w:rFonts w:ascii="Arial" w:eastAsia="Arial" w:hAnsi="Arial" w:cs="Arial"/>
          <w:b/>
          <w:color w:val="222222"/>
          <w:sz w:val="24"/>
          <w:szCs w:val="24"/>
          <w:highlight w:val="white"/>
        </w:rPr>
        <w:t>As ilusões d</w:t>
      </w:r>
      <w:r>
        <w:rPr>
          <w:rFonts w:ascii="Arial" w:eastAsia="Arial" w:hAnsi="Arial" w:cs="Arial"/>
          <w:b/>
          <w:color w:val="222222"/>
          <w:sz w:val="24"/>
          <w:szCs w:val="24"/>
          <w:highlight w:val="white"/>
        </w:rPr>
        <w:t>o policiamento comunitário: o caso da Paraíba.</w:t>
      </w:r>
      <w:r>
        <w:rPr>
          <w:rFonts w:ascii="Arial" w:eastAsia="Arial" w:hAnsi="Arial" w:cs="Arial"/>
          <w:color w:val="222222"/>
          <w:sz w:val="24"/>
          <w:szCs w:val="24"/>
          <w:highlight w:val="white"/>
        </w:rPr>
        <w:t> Revista de Políticas Públicas, v. 23, n. 1, p. 62-80, 2019.</w:t>
      </w:r>
    </w:p>
    <w:p w:rsidR="00F4410F" w:rsidRDefault="00C647E2" w:rsidP="00EB3B8A">
      <w:pPr>
        <w:spacing w:line="360" w:lineRule="auto"/>
        <w:rPr>
          <w:rFonts w:ascii="Arial" w:eastAsia="Arial" w:hAnsi="Arial" w:cs="Arial"/>
          <w:color w:val="222222"/>
          <w:sz w:val="24"/>
          <w:szCs w:val="24"/>
          <w:highlight w:val="white"/>
        </w:rPr>
      </w:pPr>
      <w:r>
        <w:rPr>
          <w:rFonts w:ascii="Arial" w:eastAsia="Arial" w:hAnsi="Arial" w:cs="Arial"/>
          <w:color w:val="222222"/>
          <w:sz w:val="24"/>
          <w:szCs w:val="24"/>
          <w:highlight w:val="white"/>
        </w:rPr>
        <w:t xml:space="preserve">FERREIRA, Daniel Victor de Sousa; ROSSONI, Luciano; OLIVEIRA, Cintia Rodrigues de. </w:t>
      </w:r>
      <w:r>
        <w:rPr>
          <w:rFonts w:ascii="Arial" w:eastAsia="Arial" w:hAnsi="Arial" w:cs="Arial"/>
          <w:b/>
          <w:color w:val="222222"/>
          <w:sz w:val="24"/>
          <w:szCs w:val="24"/>
          <w:highlight w:val="white"/>
        </w:rPr>
        <w:t>Lógicas institucionais do policiamento comunitário: esquema analít</w:t>
      </w:r>
      <w:r>
        <w:rPr>
          <w:rFonts w:ascii="Arial" w:eastAsia="Arial" w:hAnsi="Arial" w:cs="Arial"/>
          <w:b/>
          <w:color w:val="222222"/>
          <w:sz w:val="24"/>
          <w:szCs w:val="24"/>
          <w:highlight w:val="white"/>
        </w:rPr>
        <w:t>ico e agenda de pesquisa para o contexto brasileiro.</w:t>
      </w:r>
      <w:r>
        <w:rPr>
          <w:rFonts w:ascii="Arial" w:eastAsia="Arial" w:hAnsi="Arial" w:cs="Arial"/>
          <w:color w:val="222222"/>
          <w:sz w:val="24"/>
          <w:szCs w:val="24"/>
          <w:highlight w:val="white"/>
        </w:rPr>
        <w:t> Revista de Administração Pública, v. 56, p. 134-162, 2022.</w:t>
      </w:r>
    </w:p>
    <w:p w:rsidR="00F4410F" w:rsidRDefault="00C647E2" w:rsidP="00EB3B8A">
      <w:pPr>
        <w:spacing w:line="360" w:lineRule="auto"/>
        <w:rPr>
          <w:rFonts w:ascii="Arial" w:eastAsia="Arial" w:hAnsi="Arial" w:cs="Arial"/>
          <w:color w:val="222222"/>
          <w:sz w:val="24"/>
          <w:szCs w:val="24"/>
          <w:highlight w:val="white"/>
        </w:rPr>
      </w:pPr>
      <w:r>
        <w:rPr>
          <w:rFonts w:ascii="Arial" w:eastAsia="Arial" w:hAnsi="Arial" w:cs="Arial"/>
          <w:color w:val="222222"/>
          <w:sz w:val="24"/>
          <w:szCs w:val="24"/>
          <w:highlight w:val="white"/>
        </w:rPr>
        <w:t>GOMES, David Gonçalo Barreiros dos Santos. </w:t>
      </w:r>
      <w:r>
        <w:rPr>
          <w:rFonts w:ascii="Arial" w:eastAsia="Arial" w:hAnsi="Arial" w:cs="Arial"/>
          <w:b/>
          <w:color w:val="222222"/>
          <w:sz w:val="24"/>
          <w:szCs w:val="24"/>
          <w:highlight w:val="white"/>
        </w:rPr>
        <w:t>Policiamento do terrorismo: o policiamento comunitário como estratégia de prevenção do terrorismo</w:t>
      </w:r>
      <w:r>
        <w:rPr>
          <w:rFonts w:ascii="Arial" w:eastAsia="Arial" w:hAnsi="Arial" w:cs="Arial"/>
          <w:color w:val="222222"/>
          <w:sz w:val="24"/>
          <w:szCs w:val="24"/>
          <w:highlight w:val="white"/>
        </w:rPr>
        <w:t>. 20</w:t>
      </w:r>
      <w:r>
        <w:rPr>
          <w:rFonts w:ascii="Arial" w:eastAsia="Arial" w:hAnsi="Arial" w:cs="Arial"/>
          <w:color w:val="222222"/>
          <w:sz w:val="24"/>
          <w:szCs w:val="24"/>
          <w:highlight w:val="white"/>
        </w:rPr>
        <w:t>17. Tese de Doutorado.</w:t>
      </w:r>
    </w:p>
    <w:p w:rsidR="00F4410F" w:rsidRDefault="00C647E2" w:rsidP="00EB3B8A">
      <w:pPr>
        <w:spacing w:line="360" w:lineRule="auto"/>
        <w:rPr>
          <w:rFonts w:ascii="Arial" w:eastAsia="Arial" w:hAnsi="Arial" w:cs="Arial"/>
          <w:color w:val="222222"/>
          <w:sz w:val="24"/>
          <w:szCs w:val="24"/>
          <w:highlight w:val="white"/>
        </w:rPr>
      </w:pPr>
      <w:r>
        <w:rPr>
          <w:rFonts w:ascii="Arial" w:eastAsia="Arial" w:hAnsi="Arial" w:cs="Arial"/>
          <w:color w:val="222222"/>
          <w:sz w:val="24"/>
          <w:szCs w:val="24"/>
          <w:highlight w:val="white"/>
        </w:rPr>
        <w:t>LOCHE, Adriana Alves. </w:t>
      </w:r>
      <w:r>
        <w:rPr>
          <w:rFonts w:ascii="Arial" w:eastAsia="Arial" w:hAnsi="Arial" w:cs="Arial"/>
          <w:b/>
          <w:color w:val="222222"/>
          <w:sz w:val="24"/>
          <w:szCs w:val="24"/>
          <w:highlight w:val="white"/>
        </w:rPr>
        <w:t>Segurança e controle social: uma análise do policiamento comunitário</w:t>
      </w:r>
      <w:r>
        <w:rPr>
          <w:rFonts w:ascii="Arial" w:eastAsia="Arial" w:hAnsi="Arial" w:cs="Arial"/>
          <w:color w:val="222222"/>
          <w:sz w:val="24"/>
          <w:szCs w:val="24"/>
          <w:highlight w:val="white"/>
        </w:rPr>
        <w:t>. 2012. Tese de Doutorado. Universidade de São Paulo.</w:t>
      </w:r>
    </w:p>
    <w:p w:rsidR="00F4410F" w:rsidRDefault="00C647E2" w:rsidP="00EB3B8A">
      <w:pPr>
        <w:spacing w:line="360" w:lineRule="auto"/>
        <w:rPr>
          <w:rFonts w:ascii="Arial" w:eastAsia="Arial" w:hAnsi="Arial" w:cs="Arial"/>
          <w:color w:val="222222"/>
          <w:sz w:val="24"/>
          <w:szCs w:val="24"/>
          <w:highlight w:val="white"/>
        </w:rPr>
      </w:pPr>
      <w:r>
        <w:rPr>
          <w:rFonts w:ascii="Arial" w:eastAsia="Arial" w:hAnsi="Arial" w:cs="Arial"/>
          <w:color w:val="222222"/>
          <w:sz w:val="24"/>
          <w:szCs w:val="24"/>
          <w:highlight w:val="white"/>
        </w:rPr>
        <w:t xml:space="preserve">MESQUITA NETO, Paulo de. </w:t>
      </w:r>
      <w:r>
        <w:rPr>
          <w:rFonts w:ascii="Arial" w:eastAsia="Arial" w:hAnsi="Arial" w:cs="Arial"/>
          <w:b/>
          <w:color w:val="222222"/>
          <w:sz w:val="24"/>
          <w:szCs w:val="24"/>
          <w:highlight w:val="white"/>
        </w:rPr>
        <w:t>Policiamento comunitário e prevenção do crime: a visão dos coron</w:t>
      </w:r>
      <w:r>
        <w:rPr>
          <w:rFonts w:ascii="Arial" w:eastAsia="Arial" w:hAnsi="Arial" w:cs="Arial"/>
          <w:b/>
          <w:color w:val="222222"/>
          <w:sz w:val="24"/>
          <w:szCs w:val="24"/>
          <w:highlight w:val="white"/>
        </w:rPr>
        <w:t>éis da Polícia Militar.</w:t>
      </w:r>
      <w:r>
        <w:rPr>
          <w:rFonts w:ascii="Arial" w:eastAsia="Arial" w:hAnsi="Arial" w:cs="Arial"/>
          <w:color w:val="222222"/>
          <w:sz w:val="24"/>
          <w:szCs w:val="24"/>
          <w:highlight w:val="white"/>
        </w:rPr>
        <w:t> São Paulo em Perspectiva, v. 18, p. 103-110, 2004.</w:t>
      </w:r>
    </w:p>
    <w:p w:rsidR="00F4410F" w:rsidRDefault="00C647E2" w:rsidP="00EB3B8A">
      <w:pPr>
        <w:spacing w:line="360" w:lineRule="auto"/>
        <w:rPr>
          <w:rFonts w:ascii="Arial" w:eastAsia="Arial" w:hAnsi="Arial" w:cs="Arial"/>
          <w:color w:val="222222"/>
          <w:sz w:val="24"/>
          <w:szCs w:val="24"/>
          <w:highlight w:val="white"/>
        </w:rPr>
      </w:pPr>
      <w:r>
        <w:rPr>
          <w:rFonts w:ascii="Arial" w:eastAsia="Arial" w:hAnsi="Arial" w:cs="Arial"/>
          <w:color w:val="222222"/>
          <w:sz w:val="24"/>
          <w:szCs w:val="24"/>
          <w:highlight w:val="white"/>
        </w:rPr>
        <w:t xml:space="preserve">PONCIONI, PAULA. </w:t>
      </w:r>
      <w:r>
        <w:rPr>
          <w:rFonts w:ascii="Arial" w:eastAsia="Arial" w:hAnsi="Arial" w:cs="Arial"/>
          <w:b/>
          <w:color w:val="222222"/>
          <w:sz w:val="24"/>
          <w:szCs w:val="24"/>
          <w:highlight w:val="white"/>
        </w:rPr>
        <w:t>O modelo de policiamento comunitário nos Programas de Educação Policial: uma breve revisão da literatura especializada sobre o assunto.</w:t>
      </w:r>
      <w:r>
        <w:rPr>
          <w:rFonts w:ascii="Arial" w:eastAsia="Arial" w:hAnsi="Arial" w:cs="Arial"/>
          <w:color w:val="222222"/>
          <w:sz w:val="24"/>
          <w:szCs w:val="24"/>
          <w:highlight w:val="white"/>
        </w:rPr>
        <w:t> Politeia, p. 127-140, 2016.</w:t>
      </w:r>
    </w:p>
    <w:p w:rsidR="00F4410F" w:rsidRDefault="00C647E2" w:rsidP="00EB3B8A">
      <w:pPr>
        <w:spacing w:line="360" w:lineRule="auto"/>
        <w:rPr>
          <w:rFonts w:ascii="Arial" w:eastAsia="Arial" w:hAnsi="Arial" w:cs="Arial"/>
          <w:sz w:val="24"/>
          <w:szCs w:val="24"/>
        </w:rPr>
      </w:pPr>
      <w:r>
        <w:rPr>
          <w:rFonts w:ascii="Arial" w:eastAsia="Arial" w:hAnsi="Arial" w:cs="Arial"/>
          <w:color w:val="222222"/>
          <w:sz w:val="24"/>
          <w:szCs w:val="24"/>
          <w:highlight w:val="white"/>
        </w:rPr>
        <w:lastRenderedPageBreak/>
        <w:t xml:space="preserve">TUMELERO, </w:t>
      </w:r>
      <w:proofErr w:type="spellStart"/>
      <w:r>
        <w:rPr>
          <w:rFonts w:ascii="Arial" w:eastAsia="Arial" w:hAnsi="Arial" w:cs="Arial"/>
          <w:color w:val="222222"/>
          <w:sz w:val="24"/>
          <w:szCs w:val="24"/>
          <w:highlight w:val="white"/>
        </w:rPr>
        <w:t>Naína</w:t>
      </w:r>
      <w:proofErr w:type="spellEnd"/>
      <w:r>
        <w:rPr>
          <w:rFonts w:ascii="Arial" w:eastAsia="Arial" w:hAnsi="Arial" w:cs="Arial"/>
          <w:color w:val="222222"/>
          <w:sz w:val="24"/>
          <w:szCs w:val="24"/>
          <w:highlight w:val="white"/>
        </w:rPr>
        <w:t xml:space="preserve">. </w:t>
      </w:r>
      <w:r>
        <w:rPr>
          <w:rFonts w:ascii="Arial" w:eastAsia="Arial" w:hAnsi="Arial" w:cs="Arial"/>
          <w:b/>
          <w:color w:val="222222"/>
          <w:sz w:val="24"/>
          <w:szCs w:val="24"/>
          <w:highlight w:val="white"/>
        </w:rPr>
        <w:t>Quer aprender a delimitar a metodologia TCC</w:t>
      </w:r>
      <w:proofErr w:type="gramStart"/>
      <w:r>
        <w:rPr>
          <w:rFonts w:ascii="Arial" w:eastAsia="Arial" w:hAnsi="Arial" w:cs="Arial"/>
          <w:b/>
          <w:color w:val="222222"/>
          <w:sz w:val="24"/>
          <w:szCs w:val="24"/>
          <w:highlight w:val="white"/>
        </w:rPr>
        <w:t>?.</w:t>
      </w:r>
      <w:proofErr w:type="gramEnd"/>
      <w:r>
        <w:rPr>
          <w:rFonts w:ascii="Arial" w:eastAsia="Arial" w:hAnsi="Arial" w:cs="Arial"/>
          <w:color w:val="222222"/>
          <w:sz w:val="24"/>
          <w:szCs w:val="24"/>
          <w:highlight w:val="white"/>
        </w:rPr>
        <w:t xml:space="preserve"> Disponível em &lt;</w:t>
      </w:r>
      <w:proofErr w:type="gramStart"/>
      <w:r>
        <w:rPr>
          <w:rFonts w:ascii="Arial" w:eastAsia="Arial" w:hAnsi="Arial" w:cs="Arial"/>
          <w:color w:val="222222"/>
          <w:sz w:val="24"/>
          <w:szCs w:val="24"/>
          <w:highlight w:val="white"/>
        </w:rPr>
        <w:t>https</w:t>
      </w:r>
      <w:proofErr w:type="gramEnd"/>
      <w:r>
        <w:rPr>
          <w:rFonts w:ascii="Arial" w:eastAsia="Arial" w:hAnsi="Arial" w:cs="Arial"/>
          <w:color w:val="222222"/>
          <w:sz w:val="24"/>
          <w:szCs w:val="24"/>
          <w:highlight w:val="white"/>
        </w:rPr>
        <w:t xml:space="preserve">://blog.mettzer.com/metodologia-tcc/&gt;. Acesso em 27 de setembro de </w:t>
      </w:r>
      <w:proofErr w:type="gramStart"/>
      <w:r>
        <w:rPr>
          <w:rFonts w:ascii="Arial" w:eastAsia="Arial" w:hAnsi="Arial" w:cs="Arial"/>
          <w:color w:val="222222"/>
          <w:sz w:val="24"/>
          <w:szCs w:val="24"/>
          <w:highlight w:val="white"/>
        </w:rPr>
        <w:t>2023.</w:t>
      </w:r>
      <w:proofErr w:type="gramEnd"/>
    </w:p>
    <w:sectPr w:rsidR="00F4410F" w:rsidSect="00F4410F">
      <w:headerReference w:type="default" r:id="rId13"/>
      <w:headerReference w:type="first" r:id="rId14"/>
      <w:pgSz w:w="11906" w:h="16838"/>
      <w:pgMar w:top="1701" w:right="1134" w:bottom="1134" w:left="1701" w:header="709" w:footer="709" w:gutter="0"/>
      <w:pgNumType w:start="1"/>
      <w:cols w:space="720"/>
      <w:titlePg/>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71" w15:done="0"/>
  <w15:commentEx w15:paraId="00000072" w15:done="0"/>
  <w15:commentEx w15:paraId="00000073" w15:done="0"/>
  <w15:commentEx w15:paraId="00000074" w15:done="0"/>
  <w15:commentEx w15:paraId="00000075" w15:done="0"/>
  <w15:commentEx w15:paraId="00000076" w15:done="0"/>
  <w15:commentEx w15:paraId="00000077" w15:done="0"/>
  <w15:commentEx w15:paraId="0000007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7E2" w:rsidRDefault="00C647E2" w:rsidP="00F4410F">
      <w:pPr>
        <w:spacing w:after="0" w:line="240" w:lineRule="auto"/>
      </w:pPr>
      <w:r>
        <w:separator/>
      </w:r>
    </w:p>
  </w:endnote>
  <w:endnote w:type="continuationSeparator" w:id="0">
    <w:p w:rsidR="00C647E2" w:rsidRDefault="00C647E2" w:rsidP="00F441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7E2" w:rsidRDefault="00C647E2" w:rsidP="00F4410F">
      <w:pPr>
        <w:spacing w:after="0" w:line="240" w:lineRule="auto"/>
      </w:pPr>
      <w:r>
        <w:separator/>
      </w:r>
    </w:p>
  </w:footnote>
  <w:footnote w:type="continuationSeparator" w:id="0">
    <w:p w:rsidR="00C647E2" w:rsidRDefault="00C647E2" w:rsidP="00F441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10F" w:rsidRDefault="00F4410F">
    <w:pPr>
      <w:pBdr>
        <w:top w:val="nil"/>
        <w:left w:val="nil"/>
        <w:bottom w:val="nil"/>
        <w:right w:val="nil"/>
        <w:between w:val="nil"/>
      </w:pBdr>
      <w:tabs>
        <w:tab w:val="center" w:pos="4252"/>
        <w:tab w:val="right" w:pos="8504"/>
      </w:tabs>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fldChar w:fldCharType="begin"/>
    </w:r>
    <w:r w:rsidR="00C647E2">
      <w:rPr>
        <w:rFonts w:ascii="Arial" w:eastAsia="Arial" w:hAnsi="Arial" w:cs="Arial"/>
        <w:color w:val="000000"/>
        <w:sz w:val="24"/>
        <w:szCs w:val="24"/>
      </w:rPr>
      <w:instrText>PAGE</w:instrText>
    </w:r>
    <w:r w:rsidR="007B4979">
      <w:rPr>
        <w:rFonts w:ascii="Arial" w:eastAsia="Arial" w:hAnsi="Arial" w:cs="Arial"/>
        <w:color w:val="000000"/>
        <w:sz w:val="24"/>
        <w:szCs w:val="24"/>
      </w:rPr>
      <w:fldChar w:fldCharType="separate"/>
    </w:r>
    <w:r w:rsidR="00EB3B8A">
      <w:rPr>
        <w:rFonts w:ascii="Arial" w:eastAsia="Arial" w:hAnsi="Arial" w:cs="Arial"/>
        <w:noProof/>
        <w:color w:val="000000"/>
        <w:sz w:val="24"/>
        <w:szCs w:val="24"/>
      </w:rPr>
      <w:t>6</w:t>
    </w:r>
    <w:r>
      <w:rPr>
        <w:rFonts w:ascii="Arial" w:eastAsia="Arial" w:hAnsi="Arial" w:cs="Arial"/>
        <w:color w:val="000000"/>
        <w:sz w:val="24"/>
        <w:szCs w:val="24"/>
      </w:rPr>
      <w:fldChar w:fldCharType="end"/>
    </w:r>
  </w:p>
  <w:p w:rsidR="00F4410F" w:rsidRDefault="00F4410F">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10F" w:rsidRDefault="00F4410F">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F4410F"/>
    <w:rsid w:val="0026544D"/>
    <w:rsid w:val="007B4979"/>
    <w:rsid w:val="00C647E2"/>
    <w:rsid w:val="00EB3B8A"/>
    <w:rsid w:val="00F4410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371"/>
  </w:style>
  <w:style w:type="paragraph" w:styleId="Ttulo1">
    <w:name w:val="heading 1"/>
    <w:basedOn w:val="normal0"/>
    <w:next w:val="normal0"/>
    <w:rsid w:val="00F4410F"/>
    <w:pPr>
      <w:keepNext/>
      <w:keepLines/>
      <w:spacing w:before="480" w:after="120"/>
      <w:outlineLvl w:val="0"/>
    </w:pPr>
    <w:rPr>
      <w:b/>
      <w:sz w:val="48"/>
      <w:szCs w:val="48"/>
    </w:rPr>
  </w:style>
  <w:style w:type="paragraph" w:styleId="Ttulo2">
    <w:name w:val="heading 2"/>
    <w:basedOn w:val="normal0"/>
    <w:next w:val="normal0"/>
    <w:rsid w:val="00F4410F"/>
    <w:pPr>
      <w:keepNext/>
      <w:keepLines/>
      <w:spacing w:before="360" w:after="80"/>
      <w:outlineLvl w:val="1"/>
    </w:pPr>
    <w:rPr>
      <w:b/>
      <w:sz w:val="36"/>
      <w:szCs w:val="36"/>
    </w:rPr>
  </w:style>
  <w:style w:type="paragraph" w:styleId="Ttulo3">
    <w:name w:val="heading 3"/>
    <w:basedOn w:val="normal0"/>
    <w:next w:val="normal0"/>
    <w:rsid w:val="00F4410F"/>
    <w:pPr>
      <w:keepNext/>
      <w:keepLines/>
      <w:spacing w:before="280" w:after="80"/>
      <w:outlineLvl w:val="2"/>
    </w:pPr>
    <w:rPr>
      <w:b/>
      <w:sz w:val="28"/>
      <w:szCs w:val="28"/>
    </w:rPr>
  </w:style>
  <w:style w:type="paragraph" w:styleId="Ttulo4">
    <w:name w:val="heading 4"/>
    <w:basedOn w:val="normal0"/>
    <w:next w:val="normal0"/>
    <w:rsid w:val="00F4410F"/>
    <w:pPr>
      <w:keepNext/>
      <w:keepLines/>
      <w:spacing w:before="240" w:after="40"/>
      <w:outlineLvl w:val="3"/>
    </w:pPr>
    <w:rPr>
      <w:b/>
      <w:sz w:val="24"/>
      <w:szCs w:val="24"/>
    </w:rPr>
  </w:style>
  <w:style w:type="paragraph" w:styleId="Ttulo5">
    <w:name w:val="heading 5"/>
    <w:basedOn w:val="normal0"/>
    <w:next w:val="normal0"/>
    <w:rsid w:val="00F4410F"/>
    <w:pPr>
      <w:keepNext/>
      <w:keepLines/>
      <w:spacing w:before="220" w:after="40"/>
      <w:outlineLvl w:val="4"/>
    </w:pPr>
    <w:rPr>
      <w:b/>
    </w:rPr>
  </w:style>
  <w:style w:type="paragraph" w:styleId="Ttulo6">
    <w:name w:val="heading 6"/>
    <w:basedOn w:val="normal0"/>
    <w:next w:val="normal0"/>
    <w:rsid w:val="00F4410F"/>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F4410F"/>
  </w:style>
  <w:style w:type="table" w:customStyle="1" w:styleId="TableNormal">
    <w:name w:val="Table Normal"/>
    <w:rsid w:val="00F4410F"/>
    <w:tblPr>
      <w:tblCellMar>
        <w:top w:w="0" w:type="dxa"/>
        <w:left w:w="0" w:type="dxa"/>
        <w:bottom w:w="0" w:type="dxa"/>
        <w:right w:w="0" w:type="dxa"/>
      </w:tblCellMar>
    </w:tblPr>
  </w:style>
  <w:style w:type="paragraph" w:styleId="Ttulo">
    <w:name w:val="Title"/>
    <w:basedOn w:val="normal0"/>
    <w:next w:val="normal0"/>
    <w:rsid w:val="00F4410F"/>
    <w:pPr>
      <w:keepNext/>
      <w:keepLines/>
      <w:spacing w:before="480" w:after="120"/>
    </w:pPr>
    <w:rPr>
      <w:b/>
      <w:sz w:val="72"/>
      <w:szCs w:val="72"/>
    </w:rPr>
  </w:style>
  <w:style w:type="paragraph" w:styleId="Cabealho">
    <w:name w:val="header"/>
    <w:basedOn w:val="Normal"/>
    <w:link w:val="CabealhoChar"/>
    <w:uiPriority w:val="99"/>
    <w:unhideWhenUsed/>
    <w:rsid w:val="00EC59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9B2"/>
  </w:style>
  <w:style w:type="paragraph" w:styleId="Rodap">
    <w:name w:val="footer"/>
    <w:basedOn w:val="Normal"/>
    <w:link w:val="RodapChar"/>
    <w:uiPriority w:val="99"/>
    <w:unhideWhenUsed/>
    <w:rsid w:val="00EC59B2"/>
    <w:pPr>
      <w:tabs>
        <w:tab w:val="center" w:pos="4252"/>
        <w:tab w:val="right" w:pos="8504"/>
      </w:tabs>
      <w:spacing w:after="0" w:line="240" w:lineRule="auto"/>
    </w:pPr>
  </w:style>
  <w:style w:type="character" w:customStyle="1" w:styleId="RodapChar">
    <w:name w:val="Rodapé Char"/>
    <w:basedOn w:val="Fontepargpadro"/>
    <w:link w:val="Rodap"/>
    <w:uiPriority w:val="99"/>
    <w:rsid w:val="00EC59B2"/>
  </w:style>
  <w:style w:type="table" w:styleId="Tabelacomgrade">
    <w:name w:val="Table Grid"/>
    <w:basedOn w:val="Tabelanormal"/>
    <w:uiPriority w:val="59"/>
    <w:rsid w:val="004550D3"/>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550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Fontepargpadro"/>
    <w:uiPriority w:val="99"/>
    <w:unhideWhenUsed/>
    <w:rsid w:val="00004942"/>
    <w:rPr>
      <w:color w:val="0563C1" w:themeColor="hyperlink"/>
      <w:u w:val="single"/>
    </w:rPr>
  </w:style>
  <w:style w:type="character" w:customStyle="1" w:styleId="UnresolvedMention">
    <w:name w:val="Unresolved Mention"/>
    <w:basedOn w:val="Fontepargpadro"/>
    <w:uiPriority w:val="99"/>
    <w:semiHidden/>
    <w:unhideWhenUsed/>
    <w:rsid w:val="00004942"/>
    <w:rPr>
      <w:color w:val="605E5C"/>
      <w:shd w:val="clear" w:color="auto" w:fill="E1DFDD"/>
    </w:rPr>
  </w:style>
  <w:style w:type="paragraph" w:styleId="Textodebalo">
    <w:name w:val="Balloon Text"/>
    <w:basedOn w:val="Normal"/>
    <w:link w:val="TextodebaloChar"/>
    <w:uiPriority w:val="99"/>
    <w:semiHidden/>
    <w:unhideWhenUsed/>
    <w:rsid w:val="001214F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214F4"/>
    <w:rPr>
      <w:rFonts w:ascii="Tahoma" w:hAnsi="Tahoma" w:cs="Tahoma"/>
      <w:sz w:val="16"/>
      <w:szCs w:val="16"/>
    </w:rPr>
  </w:style>
  <w:style w:type="paragraph" w:customStyle="1" w:styleId="Default">
    <w:name w:val="Default"/>
    <w:rsid w:val="001214F4"/>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rio">
    <w:name w:val="annotation reference"/>
    <w:basedOn w:val="Fontepargpadro"/>
    <w:uiPriority w:val="99"/>
    <w:semiHidden/>
    <w:unhideWhenUsed/>
    <w:rsid w:val="00B80396"/>
    <w:rPr>
      <w:sz w:val="16"/>
      <w:szCs w:val="16"/>
    </w:rPr>
  </w:style>
  <w:style w:type="paragraph" w:styleId="Textodecomentrio">
    <w:name w:val="annotation text"/>
    <w:basedOn w:val="Normal"/>
    <w:link w:val="TextodecomentrioChar"/>
    <w:uiPriority w:val="99"/>
    <w:semiHidden/>
    <w:unhideWhenUsed/>
    <w:rsid w:val="00B8039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0396"/>
    <w:rPr>
      <w:sz w:val="20"/>
      <w:szCs w:val="20"/>
    </w:rPr>
  </w:style>
  <w:style w:type="paragraph" w:styleId="Assuntodocomentrio">
    <w:name w:val="annotation subject"/>
    <w:basedOn w:val="Textodecomentrio"/>
    <w:next w:val="Textodecomentrio"/>
    <w:link w:val="AssuntodocomentrioChar"/>
    <w:uiPriority w:val="99"/>
    <w:semiHidden/>
    <w:unhideWhenUsed/>
    <w:rsid w:val="00B80396"/>
    <w:rPr>
      <w:b/>
      <w:bCs/>
    </w:rPr>
  </w:style>
  <w:style w:type="character" w:customStyle="1" w:styleId="AssuntodocomentrioChar">
    <w:name w:val="Assunto do comentário Char"/>
    <w:basedOn w:val="TextodecomentrioChar"/>
    <w:link w:val="Assuntodocomentrio"/>
    <w:uiPriority w:val="99"/>
    <w:semiHidden/>
    <w:rsid w:val="00B80396"/>
    <w:rPr>
      <w:b/>
      <w:bCs/>
    </w:rPr>
  </w:style>
  <w:style w:type="paragraph" w:styleId="Subttulo">
    <w:name w:val="Subtitle"/>
    <w:basedOn w:val="Normal"/>
    <w:next w:val="Normal"/>
    <w:rsid w:val="00F4410F"/>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akTep8LxtrYxUAvUDws9EYnXgg==">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4062</Words>
  <Characters>21941</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Marcio Tadeu Girotti</dc:creator>
  <cp:lastModifiedBy>Andrea</cp:lastModifiedBy>
  <cp:revision>2</cp:revision>
  <dcterms:created xsi:type="dcterms:W3CDTF">2023-11-15T22:54:00Z</dcterms:created>
  <dcterms:modified xsi:type="dcterms:W3CDTF">2023-11-22T02:01:00Z</dcterms:modified>
</cp:coreProperties>
</file>