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rPr>
        <w:id w:val="-1023930093"/>
        <w:docPartObj>
          <w:docPartGallery w:val="Page Numbers (Top of Page)"/>
          <w:docPartUnique/>
        </w:docPartObj>
      </w:sdtPr>
      <w:sdtContent>
        <w:p w14:paraId="22524565" w14:textId="4DED9E44" w:rsidR="00B66B34" w:rsidRDefault="0006029C" w:rsidP="00B66B34">
          <w:pPr>
            <w:pStyle w:val="Cabealho"/>
            <w:jc w:val="center"/>
          </w:pPr>
          <w:r w:rsidRPr="00991B58">
            <w:rPr>
              <w:rFonts w:ascii="Arial" w:hAnsi="Arial" w:cs="Arial"/>
              <w:noProof/>
            </w:rPr>
            <w:drawing>
              <wp:inline distT="0" distB="0" distL="0" distR="0" wp14:anchorId="2FDD7830" wp14:editId="2387387E">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493CED03" w14:textId="77777777" w:rsidR="00B66B34" w:rsidRPr="00EC59B2" w:rsidRDefault="00B66B34" w:rsidP="00B66B34">
          <w:pPr>
            <w:pStyle w:val="Cabealho"/>
            <w:jc w:val="center"/>
            <w:rPr>
              <w:rFonts w:ascii="Arial" w:hAnsi="Arial" w:cs="Arial"/>
              <w:b/>
              <w:sz w:val="24"/>
              <w:szCs w:val="24"/>
            </w:rPr>
          </w:pPr>
        </w:p>
        <w:p w14:paraId="415D6435" w14:textId="77777777" w:rsidR="00B66B34" w:rsidRPr="00B82474" w:rsidRDefault="00B66B34" w:rsidP="00B66B34">
          <w:pPr>
            <w:pStyle w:val="Cabealho"/>
            <w:jc w:val="center"/>
            <w:rPr>
              <w:rFonts w:ascii="Arial" w:hAnsi="Arial" w:cs="Arial"/>
              <w:b/>
              <w:sz w:val="24"/>
              <w:szCs w:val="24"/>
            </w:rPr>
          </w:pPr>
          <w:r w:rsidRPr="00EC59B2">
            <w:rPr>
              <w:rFonts w:ascii="Arial" w:hAnsi="Arial" w:cs="Arial"/>
              <w:b/>
              <w:sz w:val="24"/>
              <w:szCs w:val="24"/>
            </w:rPr>
            <w:t xml:space="preserve">FACULDADE </w:t>
          </w:r>
          <w:r>
            <w:rPr>
              <w:rFonts w:ascii="Arial" w:hAnsi="Arial" w:cs="Arial"/>
              <w:b/>
              <w:sz w:val="24"/>
              <w:szCs w:val="24"/>
            </w:rPr>
            <w:t>METROPOLITANA DO ESTADO DE SÃO PAULO</w:t>
          </w:r>
        </w:p>
      </w:sdtContent>
    </w:sdt>
    <w:p w14:paraId="36DA101C" w14:textId="77777777" w:rsidR="00F21D78" w:rsidRPr="004550D3" w:rsidRDefault="00F21D78" w:rsidP="00E008F1">
      <w:pPr>
        <w:spacing w:after="0" w:line="240" w:lineRule="auto"/>
        <w:rPr>
          <w:rFonts w:ascii="Arial" w:hAnsi="Arial" w:cs="Arial"/>
        </w:rPr>
      </w:pPr>
    </w:p>
    <w:p w14:paraId="73F0F495" w14:textId="77777777" w:rsidR="000630E8" w:rsidRPr="004550D3" w:rsidRDefault="000630E8" w:rsidP="00E008F1">
      <w:pPr>
        <w:spacing w:after="0" w:line="240" w:lineRule="auto"/>
        <w:jc w:val="center"/>
        <w:rPr>
          <w:rFonts w:ascii="Arial" w:hAnsi="Arial" w:cs="Arial"/>
          <w:b/>
          <w:sz w:val="24"/>
        </w:rPr>
      </w:pPr>
    </w:p>
    <w:p w14:paraId="7DE3EE83" w14:textId="6E906786" w:rsidR="000630E8" w:rsidRPr="004550D3" w:rsidRDefault="000630E8" w:rsidP="00E008F1">
      <w:pPr>
        <w:spacing w:after="0" w:line="240" w:lineRule="auto"/>
        <w:jc w:val="center"/>
        <w:rPr>
          <w:rFonts w:ascii="Arial" w:hAnsi="Arial" w:cs="Arial"/>
          <w:b/>
          <w:sz w:val="24"/>
        </w:rPr>
      </w:pPr>
      <w:r w:rsidRPr="004550D3">
        <w:rPr>
          <w:rFonts w:ascii="Arial" w:hAnsi="Arial" w:cs="Arial"/>
          <w:b/>
          <w:sz w:val="24"/>
        </w:rPr>
        <w:t xml:space="preserve">GRADUAÇÃO EM </w:t>
      </w:r>
      <w:r w:rsidR="00F813F6">
        <w:rPr>
          <w:rFonts w:ascii="Arial" w:hAnsi="Arial" w:cs="Arial"/>
          <w:b/>
          <w:sz w:val="24"/>
        </w:rPr>
        <w:t xml:space="preserve">ADMINISTRAÇÃO </w:t>
      </w:r>
    </w:p>
    <w:p w14:paraId="7E8C1902" w14:textId="77777777" w:rsidR="000630E8" w:rsidRPr="004550D3" w:rsidRDefault="000630E8" w:rsidP="00E008F1">
      <w:pPr>
        <w:spacing w:after="0" w:line="240" w:lineRule="auto"/>
        <w:jc w:val="center"/>
        <w:rPr>
          <w:rFonts w:ascii="Arial" w:hAnsi="Arial" w:cs="Arial"/>
          <w:b/>
          <w:sz w:val="24"/>
        </w:rPr>
      </w:pPr>
    </w:p>
    <w:p w14:paraId="5FA85291" w14:textId="77777777" w:rsidR="000630E8" w:rsidRPr="004550D3" w:rsidRDefault="000630E8" w:rsidP="00E008F1">
      <w:pPr>
        <w:spacing w:after="0" w:line="240" w:lineRule="auto"/>
        <w:jc w:val="center"/>
        <w:rPr>
          <w:rFonts w:ascii="Arial" w:hAnsi="Arial" w:cs="Arial"/>
          <w:b/>
          <w:sz w:val="24"/>
        </w:rPr>
      </w:pPr>
    </w:p>
    <w:p w14:paraId="577473CB" w14:textId="65E17A84" w:rsidR="00EC59B2" w:rsidRPr="004550D3" w:rsidRDefault="00BE6D9B" w:rsidP="00E008F1">
      <w:pPr>
        <w:spacing w:after="0" w:line="240" w:lineRule="auto"/>
        <w:jc w:val="center"/>
        <w:rPr>
          <w:rFonts w:ascii="Arial" w:hAnsi="Arial" w:cs="Arial"/>
          <w:b/>
          <w:sz w:val="24"/>
        </w:rPr>
      </w:pPr>
      <w:r>
        <w:rPr>
          <w:rFonts w:ascii="Arial" w:hAnsi="Arial" w:cs="Arial"/>
          <w:b/>
          <w:sz w:val="24"/>
        </w:rPr>
        <w:t xml:space="preserve">As Novas Realidades do Marketing </w:t>
      </w:r>
    </w:p>
    <w:p w14:paraId="5893AF76" w14:textId="77777777" w:rsidR="00EC59B2" w:rsidRPr="004550D3" w:rsidRDefault="00EC59B2" w:rsidP="00E008F1">
      <w:pPr>
        <w:spacing w:after="0" w:line="240" w:lineRule="auto"/>
        <w:rPr>
          <w:rFonts w:ascii="Arial" w:hAnsi="Arial" w:cs="Arial"/>
          <w:sz w:val="24"/>
        </w:rPr>
      </w:pPr>
    </w:p>
    <w:p w14:paraId="09CC55D5" w14:textId="77777777" w:rsidR="00074313" w:rsidRDefault="00AF54DD" w:rsidP="00E008F1">
      <w:pPr>
        <w:spacing w:after="0" w:line="240" w:lineRule="auto"/>
        <w:jc w:val="right"/>
        <w:rPr>
          <w:rFonts w:ascii="Arial" w:hAnsi="Arial" w:cs="Arial"/>
          <w:sz w:val="24"/>
        </w:rPr>
      </w:pPr>
      <w:r>
        <w:rPr>
          <w:rFonts w:ascii="Arial" w:hAnsi="Arial" w:cs="Arial"/>
          <w:sz w:val="24"/>
        </w:rPr>
        <w:t>Catilene Borges Bahia</w:t>
      </w:r>
    </w:p>
    <w:p w14:paraId="254B8143" w14:textId="5E068C67" w:rsidR="00EC59B2" w:rsidRPr="004550D3" w:rsidRDefault="00AF54DD" w:rsidP="00E008F1">
      <w:pPr>
        <w:spacing w:after="0" w:line="240" w:lineRule="auto"/>
        <w:jc w:val="right"/>
        <w:rPr>
          <w:rFonts w:ascii="Arial" w:hAnsi="Arial" w:cs="Arial"/>
          <w:sz w:val="24"/>
        </w:rPr>
      </w:pPr>
      <w:proofErr w:type="spellStart"/>
      <w:r>
        <w:rPr>
          <w:rFonts w:ascii="Arial" w:hAnsi="Arial" w:cs="Arial"/>
          <w:sz w:val="24"/>
        </w:rPr>
        <w:t>Profº</w:t>
      </w:r>
      <w:proofErr w:type="spellEnd"/>
      <w:r w:rsidR="00074313">
        <w:rPr>
          <w:rFonts w:ascii="Arial" w:hAnsi="Arial" w:cs="Arial"/>
          <w:sz w:val="24"/>
        </w:rPr>
        <w:t>:</w:t>
      </w:r>
      <w:r>
        <w:rPr>
          <w:rFonts w:ascii="Arial" w:hAnsi="Arial" w:cs="Arial"/>
          <w:sz w:val="24"/>
        </w:rPr>
        <w:t xml:space="preserve"> Thiago Gama </w:t>
      </w:r>
    </w:p>
    <w:p w14:paraId="1894AF01" w14:textId="77777777" w:rsidR="00EC59B2" w:rsidRPr="004550D3" w:rsidRDefault="00EC59B2" w:rsidP="00E008F1">
      <w:pPr>
        <w:spacing w:after="0" w:line="240" w:lineRule="auto"/>
        <w:jc w:val="right"/>
        <w:rPr>
          <w:rFonts w:ascii="Arial" w:hAnsi="Arial" w:cs="Arial"/>
          <w:sz w:val="24"/>
        </w:rPr>
      </w:pPr>
    </w:p>
    <w:p w14:paraId="1B0A8066" w14:textId="77777777" w:rsidR="00EC59B2" w:rsidRPr="004550D3" w:rsidRDefault="00EC59B2" w:rsidP="00E008F1">
      <w:pPr>
        <w:spacing w:after="0" w:line="240" w:lineRule="auto"/>
        <w:jc w:val="right"/>
        <w:rPr>
          <w:rFonts w:ascii="Arial" w:hAnsi="Arial" w:cs="Arial"/>
          <w:sz w:val="24"/>
        </w:rPr>
      </w:pPr>
    </w:p>
    <w:p w14:paraId="3F7038AF" w14:textId="77777777" w:rsidR="000C0159" w:rsidRPr="004550D3" w:rsidRDefault="000C0159" w:rsidP="000C0159">
      <w:pPr>
        <w:spacing w:after="0" w:line="240" w:lineRule="auto"/>
        <w:jc w:val="center"/>
        <w:rPr>
          <w:rFonts w:ascii="Arial" w:hAnsi="Arial" w:cs="Arial"/>
          <w:b/>
          <w:sz w:val="24"/>
        </w:rPr>
      </w:pPr>
      <w:r w:rsidRPr="004550D3">
        <w:rPr>
          <w:rFonts w:ascii="Arial" w:hAnsi="Arial" w:cs="Arial"/>
          <w:b/>
          <w:sz w:val="24"/>
        </w:rPr>
        <w:t>RESUMO</w:t>
      </w:r>
    </w:p>
    <w:p w14:paraId="4EA3B79E" w14:textId="0000F2D3" w:rsidR="00EC59B2" w:rsidRDefault="00EC59B2" w:rsidP="000C0159">
      <w:pPr>
        <w:spacing w:after="0" w:line="240" w:lineRule="auto"/>
        <w:rPr>
          <w:rFonts w:ascii="Arial" w:hAnsi="Arial" w:cs="Arial"/>
          <w:sz w:val="24"/>
          <w:lang w:val="en-US"/>
        </w:rPr>
      </w:pPr>
    </w:p>
    <w:p w14:paraId="2F422C7F" w14:textId="7B61F6CF" w:rsidR="000C0159" w:rsidRDefault="000C0159" w:rsidP="002A31DE">
      <w:pPr>
        <w:spacing w:after="0" w:line="240" w:lineRule="auto"/>
        <w:jc w:val="both"/>
        <w:rPr>
          <w:rFonts w:ascii="Arial" w:hAnsi="Arial" w:cs="Arial"/>
          <w:sz w:val="24"/>
        </w:rPr>
      </w:pPr>
      <w:r w:rsidRPr="000C0159">
        <w:rPr>
          <w:rFonts w:ascii="Arial" w:hAnsi="Arial" w:cs="Arial"/>
          <w:sz w:val="24"/>
        </w:rPr>
        <w:t xml:space="preserve">Nas últimas décadas, o marketing </w:t>
      </w:r>
      <w:r w:rsidR="002A31DE">
        <w:rPr>
          <w:rFonts w:ascii="Arial" w:hAnsi="Arial" w:cs="Arial"/>
          <w:sz w:val="24"/>
        </w:rPr>
        <w:t xml:space="preserve">apresentou </w:t>
      </w:r>
      <w:r w:rsidRPr="000C0159">
        <w:rPr>
          <w:rFonts w:ascii="Arial" w:hAnsi="Arial" w:cs="Arial"/>
          <w:sz w:val="24"/>
        </w:rPr>
        <w:t>transformações profundas impulsionadas pelo avanço tecnológico, pela digitalização dos negócios e pelas mudanças no comportamento do consumidor. O que</w:t>
      </w:r>
      <w:r w:rsidR="00547C82">
        <w:rPr>
          <w:rFonts w:ascii="Arial" w:hAnsi="Arial" w:cs="Arial"/>
          <w:sz w:val="24"/>
        </w:rPr>
        <w:t xml:space="preserve"> </w:t>
      </w:r>
      <w:r w:rsidRPr="000C0159">
        <w:rPr>
          <w:rFonts w:ascii="Arial" w:hAnsi="Arial" w:cs="Arial"/>
          <w:sz w:val="24"/>
        </w:rPr>
        <w:t>limitava a</w:t>
      </w:r>
      <w:r w:rsidR="00547C82">
        <w:rPr>
          <w:rFonts w:ascii="Arial" w:hAnsi="Arial" w:cs="Arial"/>
          <w:sz w:val="24"/>
        </w:rPr>
        <w:t>s</w:t>
      </w:r>
      <w:r w:rsidRPr="000C0159">
        <w:rPr>
          <w:rFonts w:ascii="Arial" w:hAnsi="Arial" w:cs="Arial"/>
          <w:sz w:val="24"/>
        </w:rPr>
        <w:t xml:space="preserve"> estratégias tradicionais, hoje envolve</w:t>
      </w:r>
      <w:r w:rsidR="009C5EB5">
        <w:rPr>
          <w:rFonts w:ascii="Arial" w:hAnsi="Arial" w:cs="Arial"/>
          <w:sz w:val="24"/>
        </w:rPr>
        <w:t>ndo</w:t>
      </w:r>
      <w:r w:rsidRPr="000C0159">
        <w:rPr>
          <w:rFonts w:ascii="Arial" w:hAnsi="Arial" w:cs="Arial"/>
          <w:sz w:val="24"/>
        </w:rPr>
        <w:t xml:space="preserve"> o uso intensivo de plataformas digitais, </w:t>
      </w:r>
      <w:r w:rsidR="002A31DE">
        <w:rPr>
          <w:rFonts w:ascii="Arial" w:hAnsi="Arial" w:cs="Arial"/>
          <w:sz w:val="24"/>
        </w:rPr>
        <w:t xml:space="preserve">das </w:t>
      </w:r>
      <w:r w:rsidRPr="000C0159">
        <w:rPr>
          <w:rFonts w:ascii="Arial" w:hAnsi="Arial" w:cs="Arial"/>
          <w:sz w:val="24"/>
        </w:rPr>
        <w:t xml:space="preserve">redes sociais, inteligência artificial e análise de dados em tempo real. Diante desse cenário, este trabalho tem como objetivo compreender como as novas realidades do marketing </w:t>
      </w:r>
      <w:r w:rsidR="002A31DE">
        <w:rPr>
          <w:rFonts w:ascii="Arial" w:hAnsi="Arial" w:cs="Arial"/>
          <w:sz w:val="24"/>
        </w:rPr>
        <w:t>tem influências práticas</w:t>
      </w:r>
      <w:r w:rsidRPr="000C0159">
        <w:rPr>
          <w:rFonts w:ascii="Arial" w:hAnsi="Arial" w:cs="Arial"/>
          <w:sz w:val="24"/>
        </w:rPr>
        <w:t xml:space="preserve"> organizacionais e as estratégias de administração. A pesquisa, de caráter bibliográfico e abordagem qualitativa, baseia-se em autores contemporâneos que discutem a evolução do marketing e sua integração com a tecnologia e a gestão empresarial. Conclui-se que as organizações </w:t>
      </w:r>
      <w:r w:rsidR="002A31DE">
        <w:rPr>
          <w:rFonts w:ascii="Arial" w:hAnsi="Arial" w:cs="Arial"/>
          <w:sz w:val="24"/>
        </w:rPr>
        <w:t xml:space="preserve">tem a necessidade de se </w:t>
      </w:r>
      <w:r w:rsidRPr="000C0159">
        <w:rPr>
          <w:rFonts w:ascii="Arial" w:hAnsi="Arial" w:cs="Arial"/>
          <w:sz w:val="24"/>
        </w:rPr>
        <w:t xml:space="preserve">adaptar </w:t>
      </w:r>
      <w:r w:rsidR="002A31DE" w:rsidRPr="000C0159">
        <w:rPr>
          <w:rFonts w:ascii="Arial" w:hAnsi="Arial" w:cs="Arial"/>
          <w:sz w:val="24"/>
        </w:rPr>
        <w:t>cons</w:t>
      </w:r>
      <w:r w:rsidR="002A31DE">
        <w:rPr>
          <w:rFonts w:ascii="Arial" w:hAnsi="Arial" w:cs="Arial"/>
          <w:sz w:val="24"/>
        </w:rPr>
        <w:t>tantemente</w:t>
      </w:r>
      <w:r w:rsidRPr="000C0159">
        <w:rPr>
          <w:rFonts w:ascii="Arial" w:hAnsi="Arial" w:cs="Arial"/>
          <w:sz w:val="24"/>
        </w:rPr>
        <w:t xml:space="preserve"> às novas demandas do mercado digital, desenvolvendo estratégias centradas no cliente, na inovação e no uso ético dos dados.</w:t>
      </w:r>
    </w:p>
    <w:p w14:paraId="26ED60CE" w14:textId="77777777" w:rsidR="000C0159" w:rsidRPr="000C0159" w:rsidRDefault="000C0159" w:rsidP="000C0159">
      <w:pPr>
        <w:spacing w:after="0" w:line="240" w:lineRule="auto"/>
        <w:rPr>
          <w:rFonts w:ascii="Arial" w:hAnsi="Arial" w:cs="Arial"/>
          <w:sz w:val="24"/>
        </w:rPr>
      </w:pPr>
    </w:p>
    <w:p w14:paraId="18B1C327" w14:textId="2DD0109A" w:rsidR="000C0159" w:rsidRPr="000C0159" w:rsidRDefault="000C0159" w:rsidP="002A31DE">
      <w:pPr>
        <w:spacing w:after="0" w:line="240" w:lineRule="auto"/>
        <w:jc w:val="both"/>
        <w:rPr>
          <w:rFonts w:ascii="Arial" w:hAnsi="Arial" w:cs="Arial"/>
          <w:sz w:val="24"/>
        </w:rPr>
      </w:pPr>
      <w:r w:rsidRPr="000C0159">
        <w:rPr>
          <w:rFonts w:ascii="Arial" w:hAnsi="Arial" w:cs="Arial"/>
          <w:b/>
          <w:bCs/>
          <w:sz w:val="24"/>
        </w:rPr>
        <w:t>Palavras-chave:</w:t>
      </w:r>
      <w:r w:rsidRPr="000C0159">
        <w:rPr>
          <w:rFonts w:ascii="Arial" w:hAnsi="Arial" w:cs="Arial"/>
          <w:sz w:val="24"/>
        </w:rPr>
        <w:t xml:space="preserve"> Marketing Digital</w:t>
      </w:r>
      <w:r w:rsidRPr="002A31DE">
        <w:rPr>
          <w:rFonts w:ascii="Arial" w:hAnsi="Arial" w:cs="Arial"/>
          <w:sz w:val="24"/>
        </w:rPr>
        <w:t>,</w:t>
      </w:r>
      <w:r w:rsidRPr="000C0159">
        <w:rPr>
          <w:rFonts w:ascii="Arial" w:hAnsi="Arial" w:cs="Arial"/>
          <w:sz w:val="24"/>
        </w:rPr>
        <w:t xml:space="preserve"> Transformação Tecnológica</w:t>
      </w:r>
      <w:r w:rsidRPr="002A31DE">
        <w:rPr>
          <w:rFonts w:ascii="Arial" w:hAnsi="Arial" w:cs="Arial"/>
          <w:sz w:val="24"/>
        </w:rPr>
        <w:t>,</w:t>
      </w:r>
      <w:r w:rsidRPr="000C0159">
        <w:rPr>
          <w:rFonts w:ascii="Arial" w:hAnsi="Arial" w:cs="Arial"/>
          <w:sz w:val="24"/>
        </w:rPr>
        <w:t xml:space="preserve"> Estratégias Organizacionais.</w:t>
      </w:r>
    </w:p>
    <w:p w14:paraId="6B6F4033" w14:textId="77777777" w:rsidR="000C0159" w:rsidRDefault="000C0159" w:rsidP="000C0159">
      <w:pPr>
        <w:spacing w:after="0" w:line="240" w:lineRule="auto"/>
        <w:rPr>
          <w:rFonts w:ascii="Arial" w:hAnsi="Arial" w:cs="Arial"/>
          <w:sz w:val="24"/>
          <w:lang w:val="en-US"/>
        </w:rPr>
      </w:pPr>
    </w:p>
    <w:p w14:paraId="0B663B65" w14:textId="77777777" w:rsidR="00B62008" w:rsidRDefault="00B62008" w:rsidP="00B62008">
      <w:pPr>
        <w:spacing w:after="0" w:line="240" w:lineRule="auto"/>
        <w:jc w:val="center"/>
        <w:rPr>
          <w:rFonts w:ascii="Arial" w:hAnsi="Arial" w:cs="Arial"/>
          <w:sz w:val="24"/>
          <w:lang w:val="en-US"/>
        </w:rPr>
      </w:pPr>
    </w:p>
    <w:p w14:paraId="07C7544C" w14:textId="76B3ED2E" w:rsidR="00B62008" w:rsidRDefault="00B62008" w:rsidP="00B62008">
      <w:pPr>
        <w:spacing w:after="0" w:line="240" w:lineRule="auto"/>
        <w:jc w:val="center"/>
        <w:rPr>
          <w:rFonts w:ascii="Arial" w:hAnsi="Arial" w:cs="Arial"/>
          <w:b/>
          <w:sz w:val="24"/>
        </w:rPr>
      </w:pPr>
      <w:r w:rsidRPr="004550D3">
        <w:rPr>
          <w:rFonts w:ascii="Arial" w:hAnsi="Arial" w:cs="Arial"/>
          <w:b/>
          <w:sz w:val="24"/>
        </w:rPr>
        <w:t>ABSTRACT</w:t>
      </w:r>
    </w:p>
    <w:p w14:paraId="01C40484" w14:textId="77777777" w:rsidR="00B62008" w:rsidRDefault="00B62008" w:rsidP="00B62008">
      <w:pPr>
        <w:spacing w:after="0" w:line="240" w:lineRule="auto"/>
        <w:rPr>
          <w:rFonts w:ascii="Arial" w:hAnsi="Arial" w:cs="Arial"/>
          <w:b/>
          <w:sz w:val="24"/>
        </w:rPr>
      </w:pPr>
    </w:p>
    <w:p w14:paraId="23131A51" w14:textId="77777777" w:rsidR="00DB37A5" w:rsidRPr="00DB37A5" w:rsidRDefault="00DB37A5" w:rsidP="00DB37A5">
      <w:pPr>
        <w:spacing w:after="0" w:line="240" w:lineRule="auto"/>
        <w:jc w:val="both"/>
        <w:rPr>
          <w:rFonts w:ascii="Arial" w:hAnsi="Arial" w:cs="Arial"/>
          <w:sz w:val="24"/>
        </w:rPr>
      </w:pPr>
      <w:r w:rsidRPr="00DB37A5">
        <w:rPr>
          <w:rFonts w:ascii="Arial" w:hAnsi="Arial" w:cs="Arial"/>
          <w:sz w:val="24"/>
        </w:rPr>
        <w:t>In recent decades, marketing has undergone profound transformations driven by technological advances, business digitalization, and changes in consumer behavior. What once limited traditional strategies now involves the intensive use of digital platforms, social networks, artificial intelligence, and real-time data analysis. In this context, this study aims to understand how the new realities of marketing influence organizational practices and management strategies. The research, of bibliographic nature and qualitative approach, is based on contemporary authors who discuss the evolution of marketing and its integration with technology and business management. It is concluded that organizations need to constantly adapt to the new demands of the digital market, developing strategies focused on the customer, innovation, and the ethical use of data.</w:t>
      </w:r>
    </w:p>
    <w:p w14:paraId="2EE555CA" w14:textId="77777777" w:rsidR="00DB37A5" w:rsidRPr="00DB37A5" w:rsidRDefault="00DB37A5" w:rsidP="00DB37A5">
      <w:pPr>
        <w:spacing w:after="0" w:line="240" w:lineRule="auto"/>
        <w:jc w:val="both"/>
        <w:rPr>
          <w:rFonts w:ascii="Arial" w:hAnsi="Arial" w:cs="Arial"/>
          <w:sz w:val="24"/>
        </w:rPr>
      </w:pPr>
      <w:r w:rsidRPr="00DB37A5">
        <w:rPr>
          <w:rFonts w:ascii="Arial" w:hAnsi="Arial" w:cs="Arial"/>
          <w:b/>
          <w:bCs/>
          <w:sz w:val="24"/>
        </w:rPr>
        <w:lastRenderedPageBreak/>
        <w:t>Keywords:</w:t>
      </w:r>
      <w:r w:rsidRPr="00DB37A5">
        <w:rPr>
          <w:rFonts w:ascii="Arial" w:hAnsi="Arial" w:cs="Arial"/>
          <w:sz w:val="24"/>
        </w:rPr>
        <w:t xml:space="preserve"> Digital Marketing, Technological Transformation, Organizational Strategies.</w:t>
      </w:r>
    </w:p>
    <w:p w14:paraId="79C7FC2A" w14:textId="77777777" w:rsidR="000E026B" w:rsidRPr="004550D3" w:rsidRDefault="000E026B" w:rsidP="00E008F1">
      <w:pPr>
        <w:spacing w:after="0" w:line="240" w:lineRule="auto"/>
        <w:jc w:val="both"/>
        <w:rPr>
          <w:rFonts w:ascii="Arial" w:hAnsi="Arial" w:cs="Arial"/>
          <w:sz w:val="24"/>
          <w:lang w:val="en-US"/>
        </w:rPr>
      </w:pPr>
    </w:p>
    <w:p w14:paraId="0821DA50" w14:textId="3BC6B2FC" w:rsidR="000630E8" w:rsidRPr="0013055F" w:rsidRDefault="00740CCD" w:rsidP="00E008F1">
      <w:pPr>
        <w:spacing w:after="0" w:line="240" w:lineRule="auto"/>
        <w:jc w:val="both"/>
        <w:rPr>
          <w:rFonts w:ascii="Arial" w:hAnsi="Arial" w:cs="Arial"/>
          <w:b/>
          <w:sz w:val="24"/>
          <w:lang w:val="en-US"/>
        </w:rPr>
      </w:pPr>
      <w:r w:rsidRPr="0013055F">
        <w:rPr>
          <w:rFonts w:ascii="Arial" w:hAnsi="Arial" w:cs="Arial"/>
          <w:b/>
          <w:sz w:val="24"/>
          <w:lang w:val="en-US"/>
        </w:rPr>
        <w:t>INTRODUÇÃO</w:t>
      </w:r>
      <w:r w:rsidR="000630E8" w:rsidRPr="0013055F">
        <w:rPr>
          <w:rFonts w:ascii="Arial" w:hAnsi="Arial" w:cs="Arial"/>
          <w:b/>
          <w:sz w:val="24"/>
          <w:lang w:val="en-US"/>
        </w:rPr>
        <w:t xml:space="preserve"> </w:t>
      </w:r>
    </w:p>
    <w:p w14:paraId="15C0D6B4" w14:textId="77777777" w:rsidR="000630E8" w:rsidRPr="0013055F" w:rsidRDefault="000630E8" w:rsidP="00E008F1">
      <w:pPr>
        <w:spacing w:after="0" w:line="240" w:lineRule="auto"/>
        <w:jc w:val="both"/>
        <w:rPr>
          <w:rFonts w:ascii="Arial" w:hAnsi="Arial" w:cs="Arial"/>
          <w:sz w:val="24"/>
          <w:lang w:val="en-US"/>
        </w:rPr>
      </w:pPr>
    </w:p>
    <w:p w14:paraId="1A9B51BB" w14:textId="7C280973" w:rsidR="004467B5" w:rsidRDefault="004467B5" w:rsidP="007153AC">
      <w:pPr>
        <w:spacing w:after="0" w:line="360" w:lineRule="auto"/>
        <w:ind w:firstLine="708"/>
        <w:jc w:val="both"/>
        <w:rPr>
          <w:rFonts w:ascii="Arial" w:hAnsi="Arial" w:cs="Arial"/>
          <w:sz w:val="24"/>
        </w:rPr>
      </w:pPr>
      <w:r w:rsidRPr="004467B5">
        <w:rPr>
          <w:rFonts w:ascii="Arial" w:hAnsi="Arial" w:cs="Arial"/>
          <w:sz w:val="24"/>
        </w:rPr>
        <w:t xml:space="preserve">Nas últimas décadas, </w:t>
      </w:r>
      <w:r w:rsidR="00113641" w:rsidRPr="0013055F">
        <w:rPr>
          <w:rFonts w:ascii="Arial" w:hAnsi="Arial" w:cs="Arial"/>
          <w:sz w:val="24"/>
        </w:rPr>
        <w:t>observamos que o</w:t>
      </w:r>
      <w:r w:rsidRPr="004467B5">
        <w:rPr>
          <w:rFonts w:ascii="Arial" w:hAnsi="Arial" w:cs="Arial"/>
          <w:sz w:val="24"/>
        </w:rPr>
        <w:t xml:space="preserve"> marketing tem passado por </w:t>
      </w:r>
      <w:r w:rsidR="00113641" w:rsidRPr="0013055F">
        <w:rPr>
          <w:rFonts w:ascii="Arial" w:hAnsi="Arial" w:cs="Arial"/>
          <w:sz w:val="24"/>
        </w:rPr>
        <w:t xml:space="preserve">muitas </w:t>
      </w:r>
      <w:r w:rsidRPr="004467B5">
        <w:rPr>
          <w:rFonts w:ascii="Arial" w:hAnsi="Arial" w:cs="Arial"/>
          <w:sz w:val="24"/>
        </w:rPr>
        <w:t>transformações profundas</w:t>
      </w:r>
      <w:r w:rsidR="00113641" w:rsidRPr="0013055F">
        <w:rPr>
          <w:rFonts w:ascii="Arial" w:hAnsi="Arial" w:cs="Arial"/>
          <w:sz w:val="24"/>
        </w:rPr>
        <w:t xml:space="preserve"> e</w:t>
      </w:r>
      <w:r w:rsidRPr="004467B5">
        <w:rPr>
          <w:rFonts w:ascii="Arial" w:hAnsi="Arial" w:cs="Arial"/>
          <w:sz w:val="24"/>
        </w:rPr>
        <w:t xml:space="preserve"> impulsionadas, principalmente, pelo avanço da tecnologia, pela digitalização dos negócios </w:t>
      </w:r>
      <w:r w:rsidR="00113641" w:rsidRPr="0013055F">
        <w:rPr>
          <w:rFonts w:ascii="Arial" w:hAnsi="Arial" w:cs="Arial"/>
          <w:sz w:val="24"/>
        </w:rPr>
        <w:t xml:space="preserve">e também </w:t>
      </w:r>
      <w:r w:rsidRPr="004467B5">
        <w:rPr>
          <w:rFonts w:ascii="Arial" w:hAnsi="Arial" w:cs="Arial"/>
          <w:sz w:val="24"/>
        </w:rPr>
        <w:t xml:space="preserve">pelas mudanças no comportamento dos consumidores. O que antes se limitava a campanhas publicitárias tradicionais em mídias impressas, rádio e televisão, hoje envolve estratégias complexas </w:t>
      </w:r>
      <w:r w:rsidR="00113641" w:rsidRPr="0013055F">
        <w:rPr>
          <w:rFonts w:ascii="Arial" w:hAnsi="Arial" w:cs="Arial"/>
          <w:sz w:val="24"/>
        </w:rPr>
        <w:t xml:space="preserve">com </w:t>
      </w:r>
      <w:r w:rsidRPr="004467B5">
        <w:rPr>
          <w:rFonts w:ascii="Arial" w:hAnsi="Arial" w:cs="Arial"/>
          <w:sz w:val="24"/>
        </w:rPr>
        <w:t xml:space="preserve">plataformas digitais, redes sociais, marketing de conteúdo, </w:t>
      </w:r>
      <w:r w:rsidR="00113641" w:rsidRPr="0013055F">
        <w:rPr>
          <w:rFonts w:ascii="Arial" w:hAnsi="Arial" w:cs="Arial"/>
          <w:sz w:val="24"/>
        </w:rPr>
        <w:t xml:space="preserve">também temos os </w:t>
      </w:r>
      <w:r w:rsidRPr="004467B5">
        <w:rPr>
          <w:rFonts w:ascii="Arial" w:hAnsi="Arial" w:cs="Arial"/>
          <w:sz w:val="24"/>
        </w:rPr>
        <w:t xml:space="preserve">influenciadores digitais, </w:t>
      </w:r>
      <w:r w:rsidR="00113641" w:rsidRPr="0013055F">
        <w:rPr>
          <w:rFonts w:ascii="Arial" w:hAnsi="Arial" w:cs="Arial"/>
          <w:sz w:val="24"/>
        </w:rPr>
        <w:t xml:space="preserve">a </w:t>
      </w:r>
      <w:r w:rsidRPr="004467B5">
        <w:rPr>
          <w:rFonts w:ascii="Arial" w:hAnsi="Arial" w:cs="Arial"/>
          <w:sz w:val="24"/>
        </w:rPr>
        <w:t xml:space="preserve">inteligência artificial e </w:t>
      </w:r>
      <w:r w:rsidR="00113641" w:rsidRPr="0013055F">
        <w:rPr>
          <w:rFonts w:ascii="Arial" w:hAnsi="Arial" w:cs="Arial"/>
          <w:sz w:val="24"/>
        </w:rPr>
        <w:t xml:space="preserve">também a </w:t>
      </w:r>
      <w:r w:rsidRPr="004467B5">
        <w:rPr>
          <w:rFonts w:ascii="Arial" w:hAnsi="Arial" w:cs="Arial"/>
          <w:sz w:val="24"/>
        </w:rPr>
        <w:t>análise de dados em tempo real.</w:t>
      </w:r>
    </w:p>
    <w:p w14:paraId="5A5C30A4" w14:textId="7A917134" w:rsidR="007406E6" w:rsidRPr="004467B5" w:rsidRDefault="007406E6" w:rsidP="007153AC">
      <w:pPr>
        <w:spacing w:after="0" w:line="360" w:lineRule="auto"/>
        <w:ind w:firstLine="708"/>
        <w:jc w:val="both"/>
        <w:rPr>
          <w:rFonts w:ascii="Arial" w:hAnsi="Arial" w:cs="Arial"/>
          <w:sz w:val="24"/>
        </w:rPr>
      </w:pPr>
      <w:r w:rsidRPr="007406E6">
        <w:rPr>
          <w:rFonts w:ascii="Arial" w:hAnsi="Arial" w:cs="Arial"/>
          <w:sz w:val="24"/>
        </w:rPr>
        <w:t>Segundo dados da Pintec Semestral / IBGE, em 2024 cerca de 89,1% das empresas industriais brasileiras com 100 ou mais empregados já adotaram ao menos uma tecnologia digital avançada, como big data, computação em nuvem, Internet das Coisas, robótica ou inteligência artificial — sendo que o uso de IA aumentou de 16,9% em 2022 para 41,9% em 2024. Além disso, áreas como administração (99,4%), comercialização (95%) e produção (92,4%) já se encontram altamente digitalizadas. Esses números mostram que a digitalização deixou de ser tendência e passou a ser realidade consolidada nas práticas organizacionais brasileiras, reforçando a urgência de adaptação das estratégias de marketing a esse novo cenário corporativo.</w:t>
      </w:r>
    </w:p>
    <w:p w14:paraId="539B43A1" w14:textId="4FCC9790" w:rsidR="004467B5" w:rsidRDefault="004467B5" w:rsidP="007153AC">
      <w:pPr>
        <w:spacing w:after="0" w:line="360" w:lineRule="auto"/>
        <w:ind w:firstLine="708"/>
        <w:jc w:val="both"/>
        <w:rPr>
          <w:rFonts w:ascii="Arial" w:hAnsi="Arial" w:cs="Arial"/>
          <w:sz w:val="24"/>
        </w:rPr>
      </w:pPr>
      <w:r w:rsidRPr="004467B5">
        <w:rPr>
          <w:rFonts w:ascii="Arial" w:hAnsi="Arial" w:cs="Arial"/>
          <w:sz w:val="24"/>
        </w:rPr>
        <w:t xml:space="preserve">Esse novo cenário </w:t>
      </w:r>
      <w:r w:rsidR="00567DF8" w:rsidRPr="0013055F">
        <w:rPr>
          <w:rFonts w:ascii="Arial" w:hAnsi="Arial" w:cs="Arial"/>
          <w:sz w:val="24"/>
        </w:rPr>
        <w:t xml:space="preserve">se </w:t>
      </w:r>
      <w:r w:rsidRPr="004467B5">
        <w:rPr>
          <w:rFonts w:ascii="Arial" w:hAnsi="Arial" w:cs="Arial"/>
          <w:sz w:val="24"/>
        </w:rPr>
        <w:t xml:space="preserve">configura as chamadas </w:t>
      </w:r>
      <w:r w:rsidRPr="007153AC">
        <w:rPr>
          <w:rFonts w:ascii="Arial" w:hAnsi="Arial" w:cs="Arial"/>
          <w:sz w:val="24"/>
        </w:rPr>
        <w:t>novas realidades do marketing</w:t>
      </w:r>
      <w:r w:rsidRPr="004467B5">
        <w:rPr>
          <w:rFonts w:ascii="Arial" w:hAnsi="Arial" w:cs="Arial"/>
          <w:sz w:val="24"/>
        </w:rPr>
        <w:t xml:space="preserve">, onde as organizações precisam se adaptar rapidamente para se manterem </w:t>
      </w:r>
      <w:r w:rsidR="005C4D9B">
        <w:rPr>
          <w:rFonts w:ascii="Arial" w:hAnsi="Arial" w:cs="Arial"/>
          <w:sz w:val="24"/>
        </w:rPr>
        <w:t>competitivas no mercado</w:t>
      </w:r>
      <w:r w:rsidRPr="004467B5">
        <w:rPr>
          <w:rFonts w:ascii="Arial" w:hAnsi="Arial" w:cs="Arial"/>
          <w:sz w:val="24"/>
        </w:rPr>
        <w:t>. O</w:t>
      </w:r>
      <w:r w:rsidR="00567DF8" w:rsidRPr="0013055F">
        <w:rPr>
          <w:rFonts w:ascii="Arial" w:hAnsi="Arial" w:cs="Arial"/>
          <w:sz w:val="24"/>
        </w:rPr>
        <w:t>s</w:t>
      </w:r>
      <w:r w:rsidRPr="004467B5">
        <w:rPr>
          <w:rFonts w:ascii="Arial" w:hAnsi="Arial" w:cs="Arial"/>
          <w:sz w:val="24"/>
        </w:rPr>
        <w:t xml:space="preserve"> consumidor</w:t>
      </w:r>
      <w:r w:rsidR="00567DF8" w:rsidRPr="0013055F">
        <w:rPr>
          <w:rFonts w:ascii="Arial" w:hAnsi="Arial" w:cs="Arial"/>
          <w:sz w:val="24"/>
        </w:rPr>
        <w:t xml:space="preserve">es </w:t>
      </w:r>
      <w:r w:rsidRPr="004467B5">
        <w:rPr>
          <w:rFonts w:ascii="Arial" w:hAnsi="Arial" w:cs="Arial"/>
          <w:sz w:val="24"/>
        </w:rPr>
        <w:t>atual</w:t>
      </w:r>
      <w:r w:rsidR="00567DF8" w:rsidRPr="0013055F">
        <w:rPr>
          <w:rFonts w:ascii="Arial" w:hAnsi="Arial" w:cs="Arial"/>
          <w:sz w:val="24"/>
        </w:rPr>
        <w:t>mente</w:t>
      </w:r>
      <w:r w:rsidRPr="004467B5">
        <w:rPr>
          <w:rFonts w:ascii="Arial" w:hAnsi="Arial" w:cs="Arial"/>
          <w:sz w:val="24"/>
        </w:rPr>
        <w:t xml:space="preserve"> est</w:t>
      </w:r>
      <w:r w:rsidR="00567DF8" w:rsidRPr="0013055F">
        <w:rPr>
          <w:rFonts w:ascii="Arial" w:hAnsi="Arial" w:cs="Arial"/>
          <w:sz w:val="24"/>
        </w:rPr>
        <w:t>ão</w:t>
      </w:r>
      <w:r w:rsidRPr="004467B5">
        <w:rPr>
          <w:rFonts w:ascii="Arial" w:hAnsi="Arial" w:cs="Arial"/>
          <w:sz w:val="24"/>
        </w:rPr>
        <w:t xml:space="preserve"> mais informado</w:t>
      </w:r>
      <w:r w:rsidR="005C4D9B">
        <w:rPr>
          <w:rFonts w:ascii="Arial" w:hAnsi="Arial" w:cs="Arial"/>
          <w:sz w:val="24"/>
        </w:rPr>
        <w:t>s</w:t>
      </w:r>
      <w:r w:rsidRPr="004467B5">
        <w:rPr>
          <w:rFonts w:ascii="Arial" w:hAnsi="Arial" w:cs="Arial"/>
          <w:sz w:val="24"/>
        </w:rPr>
        <w:t>,</w:t>
      </w:r>
      <w:r w:rsidR="00567DF8" w:rsidRPr="0013055F">
        <w:rPr>
          <w:rFonts w:ascii="Arial" w:hAnsi="Arial" w:cs="Arial"/>
          <w:sz w:val="24"/>
        </w:rPr>
        <w:t xml:space="preserve"> estão </w:t>
      </w:r>
      <w:r w:rsidR="005C4D9B" w:rsidRPr="0013055F">
        <w:rPr>
          <w:rFonts w:ascii="Arial" w:hAnsi="Arial" w:cs="Arial"/>
          <w:sz w:val="24"/>
        </w:rPr>
        <w:t>mais</w:t>
      </w:r>
      <w:r w:rsidR="005C4D9B" w:rsidRPr="004467B5">
        <w:rPr>
          <w:rFonts w:ascii="Arial" w:hAnsi="Arial" w:cs="Arial"/>
          <w:sz w:val="24"/>
        </w:rPr>
        <w:t xml:space="preserve"> exigentes e conectado</w:t>
      </w:r>
      <w:r w:rsidRPr="004467B5">
        <w:rPr>
          <w:rFonts w:ascii="Arial" w:hAnsi="Arial" w:cs="Arial"/>
          <w:sz w:val="24"/>
        </w:rPr>
        <w:t>, o que obriga as empresas a repensarem suas formas de se comunicar, de agregar valor e de construir relacionamentos</w:t>
      </w:r>
      <w:r w:rsidR="00567DF8" w:rsidRPr="0013055F">
        <w:rPr>
          <w:rFonts w:ascii="Arial" w:hAnsi="Arial" w:cs="Arial"/>
          <w:sz w:val="24"/>
        </w:rPr>
        <w:t xml:space="preserve"> confiáveis e</w:t>
      </w:r>
      <w:r w:rsidRPr="004467B5">
        <w:rPr>
          <w:rFonts w:ascii="Arial" w:hAnsi="Arial" w:cs="Arial"/>
          <w:sz w:val="24"/>
        </w:rPr>
        <w:t xml:space="preserve"> duradouros com seus públicos.</w:t>
      </w:r>
    </w:p>
    <w:p w14:paraId="53CE5A86" w14:textId="7D555161" w:rsidR="003A1FAC" w:rsidRPr="004467B5" w:rsidRDefault="00010827" w:rsidP="007153AC">
      <w:pPr>
        <w:spacing w:after="0" w:line="360" w:lineRule="auto"/>
        <w:ind w:firstLine="708"/>
        <w:jc w:val="both"/>
        <w:rPr>
          <w:rFonts w:ascii="Arial" w:hAnsi="Arial" w:cs="Arial"/>
          <w:sz w:val="24"/>
        </w:rPr>
      </w:pPr>
      <w:r>
        <w:rPr>
          <w:rFonts w:ascii="Arial" w:hAnsi="Arial" w:cs="Arial"/>
          <w:sz w:val="24"/>
        </w:rPr>
        <w:t xml:space="preserve">Mediante esse contexto, surge a seguinte questão-problema que norteia esta pesquisa: </w:t>
      </w:r>
      <w:r w:rsidR="003A1FAC">
        <w:rPr>
          <w:rFonts w:ascii="Arial" w:hAnsi="Arial" w:cs="Arial"/>
          <w:sz w:val="24"/>
        </w:rPr>
        <w:t xml:space="preserve">Como as novas realidades do marketing digital influenciam as estratégias administrativas das organizações? </w:t>
      </w:r>
    </w:p>
    <w:p w14:paraId="067E6962" w14:textId="73E3622A" w:rsidR="004467B5" w:rsidRDefault="00010827" w:rsidP="007153AC">
      <w:pPr>
        <w:spacing w:after="0" w:line="360" w:lineRule="auto"/>
        <w:ind w:firstLine="708"/>
        <w:jc w:val="both"/>
        <w:rPr>
          <w:rFonts w:ascii="Arial" w:hAnsi="Arial" w:cs="Arial"/>
          <w:sz w:val="24"/>
        </w:rPr>
      </w:pPr>
      <w:r>
        <w:rPr>
          <w:rFonts w:ascii="Arial" w:hAnsi="Arial" w:cs="Arial"/>
          <w:sz w:val="24"/>
        </w:rPr>
        <w:t>Portanto</w:t>
      </w:r>
      <w:r w:rsidR="004467B5" w:rsidRPr="004467B5">
        <w:rPr>
          <w:rFonts w:ascii="Arial" w:hAnsi="Arial" w:cs="Arial"/>
          <w:sz w:val="24"/>
        </w:rPr>
        <w:t xml:space="preserve">, este trabalho busca compreender como essas novas realidades </w:t>
      </w:r>
      <w:r w:rsidR="005C4D9B" w:rsidRPr="0013055F">
        <w:rPr>
          <w:rFonts w:ascii="Arial" w:hAnsi="Arial" w:cs="Arial"/>
          <w:sz w:val="24"/>
        </w:rPr>
        <w:t xml:space="preserve">estão </w:t>
      </w:r>
      <w:r w:rsidR="005C4D9B" w:rsidRPr="004467B5">
        <w:rPr>
          <w:rFonts w:ascii="Arial" w:hAnsi="Arial" w:cs="Arial"/>
          <w:sz w:val="24"/>
        </w:rPr>
        <w:t>influenciando</w:t>
      </w:r>
      <w:r w:rsidR="004467B5" w:rsidRPr="004467B5">
        <w:rPr>
          <w:rFonts w:ascii="Arial" w:hAnsi="Arial" w:cs="Arial"/>
          <w:sz w:val="24"/>
        </w:rPr>
        <w:t xml:space="preserve"> as práticas de marketing dentro das organizações, especialmente sob a ótica da administração. </w:t>
      </w:r>
      <w:r>
        <w:rPr>
          <w:rFonts w:ascii="Arial" w:hAnsi="Arial" w:cs="Arial"/>
          <w:sz w:val="24"/>
        </w:rPr>
        <w:t xml:space="preserve">O objetivo </w:t>
      </w:r>
      <w:r w:rsidR="004467B5" w:rsidRPr="004467B5">
        <w:rPr>
          <w:rFonts w:ascii="Arial" w:hAnsi="Arial" w:cs="Arial"/>
          <w:sz w:val="24"/>
        </w:rPr>
        <w:t xml:space="preserve">principal </w:t>
      </w:r>
      <w:r w:rsidR="008B0B97">
        <w:rPr>
          <w:rFonts w:ascii="Arial" w:hAnsi="Arial" w:cs="Arial"/>
          <w:sz w:val="24"/>
        </w:rPr>
        <w:t xml:space="preserve">deste trabalho </w:t>
      </w:r>
      <w:r>
        <w:rPr>
          <w:rFonts w:ascii="Arial" w:hAnsi="Arial" w:cs="Arial"/>
          <w:sz w:val="24"/>
        </w:rPr>
        <w:t xml:space="preserve">consiste em </w:t>
      </w:r>
      <w:r w:rsidR="004467B5" w:rsidRPr="004467B5">
        <w:rPr>
          <w:rFonts w:ascii="Arial" w:hAnsi="Arial" w:cs="Arial"/>
          <w:sz w:val="24"/>
        </w:rPr>
        <w:t>analisar</w:t>
      </w:r>
      <w:r w:rsidR="00567DF8" w:rsidRPr="0013055F">
        <w:rPr>
          <w:rFonts w:ascii="Arial" w:hAnsi="Arial" w:cs="Arial"/>
          <w:sz w:val="24"/>
        </w:rPr>
        <w:t xml:space="preserve"> </w:t>
      </w:r>
      <w:r w:rsidR="005C4D9B" w:rsidRPr="0013055F">
        <w:rPr>
          <w:rFonts w:ascii="Arial" w:hAnsi="Arial" w:cs="Arial"/>
          <w:sz w:val="24"/>
        </w:rPr>
        <w:t xml:space="preserve">quais </w:t>
      </w:r>
      <w:r w:rsidR="005C4D9B" w:rsidRPr="004467B5">
        <w:rPr>
          <w:rFonts w:ascii="Arial" w:hAnsi="Arial" w:cs="Arial"/>
          <w:sz w:val="24"/>
        </w:rPr>
        <w:lastRenderedPageBreak/>
        <w:t>as</w:t>
      </w:r>
      <w:r w:rsidR="00567DF8" w:rsidRPr="0013055F">
        <w:rPr>
          <w:rFonts w:ascii="Arial" w:hAnsi="Arial" w:cs="Arial"/>
          <w:sz w:val="24"/>
        </w:rPr>
        <w:t xml:space="preserve"> formas </w:t>
      </w:r>
      <w:r w:rsidR="004467B5" w:rsidRPr="004467B5">
        <w:rPr>
          <w:rFonts w:ascii="Arial" w:hAnsi="Arial" w:cs="Arial"/>
          <w:sz w:val="24"/>
        </w:rPr>
        <w:t>estratégias de marketing têm sido remodeladas para atender às exigências d</w:t>
      </w:r>
      <w:r w:rsidR="00567DF8" w:rsidRPr="0013055F">
        <w:rPr>
          <w:rFonts w:ascii="Arial" w:hAnsi="Arial" w:cs="Arial"/>
          <w:sz w:val="24"/>
        </w:rPr>
        <w:t>o m</w:t>
      </w:r>
      <w:r w:rsidR="004467B5" w:rsidRPr="004467B5">
        <w:rPr>
          <w:rFonts w:ascii="Arial" w:hAnsi="Arial" w:cs="Arial"/>
          <w:sz w:val="24"/>
        </w:rPr>
        <w:t>ercado cada vez mais dinâmico e digital.</w:t>
      </w:r>
    </w:p>
    <w:p w14:paraId="0496693F" w14:textId="77777777" w:rsidR="00010827" w:rsidRPr="00010827" w:rsidRDefault="00010827" w:rsidP="007153AC">
      <w:pPr>
        <w:spacing w:after="0" w:line="360" w:lineRule="auto"/>
        <w:ind w:firstLine="708"/>
        <w:jc w:val="both"/>
        <w:rPr>
          <w:rFonts w:ascii="Arial" w:hAnsi="Arial" w:cs="Arial"/>
          <w:sz w:val="24"/>
        </w:rPr>
      </w:pPr>
      <w:r w:rsidRPr="00010827">
        <w:rPr>
          <w:rFonts w:ascii="Arial" w:hAnsi="Arial" w:cs="Arial"/>
          <w:sz w:val="24"/>
        </w:rPr>
        <w:t>Para atingir o objetivo proposto, foram definidos os seguintes objetivos específicos:</w:t>
      </w:r>
    </w:p>
    <w:p w14:paraId="195058E0" w14:textId="332FDE1F" w:rsidR="00010827" w:rsidRPr="00010827" w:rsidRDefault="00010827" w:rsidP="00010827">
      <w:pPr>
        <w:numPr>
          <w:ilvl w:val="0"/>
          <w:numId w:val="4"/>
        </w:numPr>
        <w:spacing w:after="0" w:line="360" w:lineRule="auto"/>
        <w:jc w:val="both"/>
        <w:rPr>
          <w:rFonts w:ascii="Arial" w:hAnsi="Arial" w:cs="Arial"/>
          <w:sz w:val="24"/>
        </w:rPr>
      </w:pPr>
      <w:r w:rsidRPr="00010827">
        <w:rPr>
          <w:rFonts w:ascii="Arial" w:hAnsi="Arial" w:cs="Arial"/>
          <w:b/>
          <w:bCs/>
          <w:sz w:val="24"/>
        </w:rPr>
        <w:t>Identificar</w:t>
      </w:r>
      <w:r w:rsidRPr="00010827">
        <w:rPr>
          <w:rFonts w:ascii="Arial" w:hAnsi="Arial" w:cs="Arial"/>
          <w:sz w:val="24"/>
        </w:rPr>
        <w:t xml:space="preserve"> </w:t>
      </w:r>
      <w:r>
        <w:rPr>
          <w:rFonts w:ascii="Arial" w:hAnsi="Arial" w:cs="Arial"/>
          <w:sz w:val="24"/>
        </w:rPr>
        <w:t xml:space="preserve">quais </w:t>
      </w:r>
      <w:r w:rsidRPr="00010827">
        <w:rPr>
          <w:rFonts w:ascii="Arial" w:hAnsi="Arial" w:cs="Arial"/>
          <w:sz w:val="24"/>
        </w:rPr>
        <w:t>os fatores tecnológicos que influenciam as práticas de marketing nas organizações;</w:t>
      </w:r>
    </w:p>
    <w:p w14:paraId="3A6E4BB0" w14:textId="7958DCEF" w:rsidR="00010827" w:rsidRPr="00010827" w:rsidRDefault="00010827" w:rsidP="00010827">
      <w:pPr>
        <w:numPr>
          <w:ilvl w:val="0"/>
          <w:numId w:val="4"/>
        </w:numPr>
        <w:spacing w:after="0" w:line="360" w:lineRule="auto"/>
        <w:jc w:val="both"/>
        <w:rPr>
          <w:rFonts w:ascii="Arial" w:hAnsi="Arial" w:cs="Arial"/>
          <w:sz w:val="24"/>
        </w:rPr>
      </w:pPr>
      <w:r w:rsidRPr="00010827">
        <w:rPr>
          <w:rFonts w:ascii="Arial" w:hAnsi="Arial" w:cs="Arial"/>
          <w:b/>
          <w:bCs/>
          <w:sz w:val="24"/>
        </w:rPr>
        <w:t>Analisar</w:t>
      </w:r>
      <w:r w:rsidRPr="00010827">
        <w:rPr>
          <w:rFonts w:ascii="Arial" w:hAnsi="Arial" w:cs="Arial"/>
          <w:sz w:val="24"/>
        </w:rPr>
        <w:t xml:space="preserve"> como as empresas </w:t>
      </w:r>
      <w:r>
        <w:rPr>
          <w:rFonts w:ascii="Arial" w:hAnsi="Arial" w:cs="Arial"/>
          <w:sz w:val="24"/>
        </w:rPr>
        <w:t xml:space="preserve">buscam </w:t>
      </w:r>
      <w:r w:rsidRPr="00010827">
        <w:rPr>
          <w:rFonts w:ascii="Arial" w:hAnsi="Arial" w:cs="Arial"/>
          <w:sz w:val="24"/>
        </w:rPr>
        <w:t>se adapta</w:t>
      </w:r>
      <w:r>
        <w:rPr>
          <w:rFonts w:ascii="Arial" w:hAnsi="Arial" w:cs="Arial"/>
          <w:sz w:val="24"/>
        </w:rPr>
        <w:t>r</w:t>
      </w:r>
      <w:r w:rsidRPr="00010827">
        <w:rPr>
          <w:rFonts w:ascii="Arial" w:hAnsi="Arial" w:cs="Arial"/>
          <w:sz w:val="24"/>
        </w:rPr>
        <w:t xml:space="preserve"> às transformações do marketing digital;</w:t>
      </w:r>
    </w:p>
    <w:p w14:paraId="345A6F43" w14:textId="310CC88A" w:rsidR="00010827" w:rsidRPr="00010827" w:rsidRDefault="00010827" w:rsidP="00010827">
      <w:pPr>
        <w:numPr>
          <w:ilvl w:val="0"/>
          <w:numId w:val="4"/>
        </w:numPr>
        <w:spacing w:after="0" w:line="360" w:lineRule="auto"/>
        <w:jc w:val="both"/>
        <w:rPr>
          <w:rFonts w:ascii="Arial" w:hAnsi="Arial" w:cs="Arial"/>
          <w:sz w:val="24"/>
        </w:rPr>
      </w:pPr>
      <w:r w:rsidRPr="00010827">
        <w:rPr>
          <w:rFonts w:ascii="Arial" w:hAnsi="Arial" w:cs="Arial"/>
          <w:b/>
          <w:bCs/>
          <w:sz w:val="24"/>
        </w:rPr>
        <w:t>Avaliar</w:t>
      </w:r>
      <w:r w:rsidRPr="00010827">
        <w:rPr>
          <w:rFonts w:ascii="Arial" w:hAnsi="Arial" w:cs="Arial"/>
          <w:sz w:val="24"/>
        </w:rPr>
        <w:t xml:space="preserve"> os </w:t>
      </w:r>
      <w:r>
        <w:rPr>
          <w:rFonts w:ascii="Arial" w:hAnsi="Arial" w:cs="Arial"/>
          <w:sz w:val="24"/>
        </w:rPr>
        <w:t xml:space="preserve">principais </w:t>
      </w:r>
      <w:r w:rsidRPr="00010827">
        <w:rPr>
          <w:rFonts w:ascii="Arial" w:hAnsi="Arial" w:cs="Arial"/>
          <w:sz w:val="24"/>
        </w:rPr>
        <w:t>impactos dessas mudanças nas decisões gerenciais e nas estratégias administrativas.</w:t>
      </w:r>
    </w:p>
    <w:p w14:paraId="3A9D8BAD" w14:textId="6F67E4E4" w:rsidR="004467B5" w:rsidRPr="0013055F" w:rsidRDefault="00567DF8" w:rsidP="007153AC">
      <w:pPr>
        <w:spacing w:after="0" w:line="360" w:lineRule="auto"/>
        <w:ind w:firstLine="708"/>
        <w:jc w:val="both"/>
        <w:rPr>
          <w:rFonts w:ascii="Arial" w:hAnsi="Arial" w:cs="Arial"/>
          <w:sz w:val="24"/>
        </w:rPr>
      </w:pPr>
      <w:r w:rsidRPr="0013055F">
        <w:rPr>
          <w:rFonts w:ascii="Arial" w:hAnsi="Arial" w:cs="Arial"/>
          <w:sz w:val="24"/>
        </w:rPr>
        <w:t xml:space="preserve">O tema </w:t>
      </w:r>
      <w:r w:rsidR="00E26E13">
        <w:rPr>
          <w:rFonts w:ascii="Arial" w:hAnsi="Arial" w:cs="Arial"/>
          <w:sz w:val="24"/>
        </w:rPr>
        <w:t xml:space="preserve">se mostra </w:t>
      </w:r>
      <w:r w:rsidRPr="0013055F">
        <w:rPr>
          <w:rFonts w:ascii="Arial" w:hAnsi="Arial" w:cs="Arial"/>
          <w:sz w:val="24"/>
        </w:rPr>
        <w:t>relevante</w:t>
      </w:r>
      <w:r w:rsidR="004467B5" w:rsidRPr="004467B5">
        <w:rPr>
          <w:rFonts w:ascii="Arial" w:hAnsi="Arial" w:cs="Arial"/>
          <w:sz w:val="24"/>
        </w:rPr>
        <w:t xml:space="preserve"> pelo papel estratégico que o marketing desempenha nas decisões empresariais e pelo impacto direto que essas mudanças têm na forma como os gestores administram suas marcas, produtos e relacionamentos com</w:t>
      </w:r>
      <w:r w:rsidRPr="0013055F">
        <w:rPr>
          <w:rFonts w:ascii="Arial" w:hAnsi="Arial" w:cs="Arial"/>
          <w:sz w:val="24"/>
        </w:rPr>
        <w:t xml:space="preserve"> seus</w:t>
      </w:r>
      <w:r w:rsidR="004467B5" w:rsidRPr="004467B5">
        <w:rPr>
          <w:rFonts w:ascii="Arial" w:hAnsi="Arial" w:cs="Arial"/>
          <w:sz w:val="24"/>
        </w:rPr>
        <w:t xml:space="preserve"> clientes.</w:t>
      </w:r>
    </w:p>
    <w:p w14:paraId="38E49D21" w14:textId="28FCDB82" w:rsidR="004467B5" w:rsidRPr="004467B5" w:rsidRDefault="004467B5" w:rsidP="007153AC">
      <w:pPr>
        <w:spacing w:after="0" w:line="360" w:lineRule="auto"/>
        <w:ind w:firstLine="708"/>
        <w:jc w:val="both"/>
        <w:rPr>
          <w:rFonts w:ascii="Arial" w:hAnsi="Arial" w:cs="Arial"/>
          <w:sz w:val="24"/>
        </w:rPr>
      </w:pPr>
      <w:r w:rsidRPr="004467B5">
        <w:rPr>
          <w:rFonts w:ascii="Arial" w:hAnsi="Arial" w:cs="Arial"/>
          <w:sz w:val="24"/>
        </w:rPr>
        <w:t>Para alcançar os objetivos propostos, será realizada uma pesquisa exploratória com base em revisão bibliográfica de autores contemporâneos da área de marketing e administração</w:t>
      </w:r>
      <w:r w:rsidR="00567DF8" w:rsidRPr="0013055F">
        <w:rPr>
          <w:rFonts w:ascii="Arial" w:hAnsi="Arial" w:cs="Arial"/>
          <w:sz w:val="24"/>
        </w:rPr>
        <w:t xml:space="preserve">. </w:t>
      </w:r>
    </w:p>
    <w:p w14:paraId="356CDA5F" w14:textId="27C369D9" w:rsidR="004467B5" w:rsidRPr="004467B5" w:rsidRDefault="00567DF8" w:rsidP="007153AC">
      <w:pPr>
        <w:spacing w:after="0" w:line="360" w:lineRule="auto"/>
        <w:ind w:firstLine="708"/>
        <w:jc w:val="both"/>
        <w:rPr>
          <w:rFonts w:ascii="Arial" w:hAnsi="Arial" w:cs="Arial"/>
          <w:sz w:val="24"/>
        </w:rPr>
      </w:pPr>
      <w:r w:rsidRPr="0013055F">
        <w:rPr>
          <w:rFonts w:ascii="Arial" w:hAnsi="Arial" w:cs="Arial"/>
          <w:sz w:val="24"/>
        </w:rPr>
        <w:t>Este</w:t>
      </w:r>
      <w:r w:rsidR="004467B5" w:rsidRPr="004467B5">
        <w:rPr>
          <w:rFonts w:ascii="Arial" w:hAnsi="Arial" w:cs="Arial"/>
          <w:sz w:val="24"/>
        </w:rPr>
        <w:t xml:space="preserve"> trabalho está estruturado em três capítulos, além desta introdução e das considerações finais.</w:t>
      </w:r>
      <w:r w:rsidRPr="0013055F">
        <w:rPr>
          <w:rFonts w:ascii="Arial" w:hAnsi="Arial" w:cs="Arial"/>
          <w:sz w:val="24"/>
        </w:rPr>
        <w:t xml:space="preserve"> Sendo: o</w:t>
      </w:r>
      <w:r w:rsidR="004467B5" w:rsidRPr="004467B5">
        <w:rPr>
          <w:rFonts w:ascii="Arial" w:hAnsi="Arial" w:cs="Arial"/>
          <w:sz w:val="24"/>
        </w:rPr>
        <w:t xml:space="preserve"> primeiro capítulo aborda</w:t>
      </w:r>
      <w:r w:rsidRPr="0013055F">
        <w:rPr>
          <w:rFonts w:ascii="Arial" w:hAnsi="Arial" w:cs="Arial"/>
          <w:sz w:val="24"/>
        </w:rPr>
        <w:t>rá</w:t>
      </w:r>
      <w:r w:rsidR="004467B5" w:rsidRPr="004467B5">
        <w:rPr>
          <w:rFonts w:ascii="Arial" w:hAnsi="Arial" w:cs="Arial"/>
          <w:sz w:val="24"/>
        </w:rPr>
        <w:t xml:space="preserve"> os fundamentos teóricos do marketing e sua evolução histórica. O segundo apresenta</w:t>
      </w:r>
      <w:r w:rsidRPr="0013055F">
        <w:rPr>
          <w:rFonts w:ascii="Arial" w:hAnsi="Arial" w:cs="Arial"/>
          <w:sz w:val="24"/>
        </w:rPr>
        <w:t>rá</w:t>
      </w:r>
      <w:r w:rsidR="004467B5" w:rsidRPr="004467B5">
        <w:rPr>
          <w:rFonts w:ascii="Arial" w:hAnsi="Arial" w:cs="Arial"/>
          <w:sz w:val="24"/>
        </w:rPr>
        <w:t xml:space="preserve"> as transformações recentes e as novas realidades do marketing digital. O terceiro capítulo discut</w:t>
      </w:r>
      <w:r w:rsidRPr="0013055F">
        <w:rPr>
          <w:rFonts w:ascii="Arial" w:hAnsi="Arial" w:cs="Arial"/>
          <w:sz w:val="24"/>
        </w:rPr>
        <w:t>irá</w:t>
      </w:r>
      <w:r w:rsidR="004467B5" w:rsidRPr="004467B5">
        <w:rPr>
          <w:rFonts w:ascii="Arial" w:hAnsi="Arial" w:cs="Arial"/>
          <w:sz w:val="24"/>
        </w:rPr>
        <w:t xml:space="preserve"> os impactos dessas mudanças nas estratégias organizacionais, com base nos casos analisados.</w:t>
      </w:r>
    </w:p>
    <w:p w14:paraId="67B68FA4" w14:textId="77777777" w:rsidR="004467B5" w:rsidRPr="004467B5" w:rsidRDefault="004467B5" w:rsidP="004467B5">
      <w:pPr>
        <w:spacing w:after="0" w:line="360" w:lineRule="auto"/>
        <w:jc w:val="both"/>
        <w:rPr>
          <w:rFonts w:ascii="Arial" w:hAnsi="Arial" w:cs="Arial"/>
          <w:sz w:val="24"/>
        </w:rPr>
      </w:pPr>
    </w:p>
    <w:p w14:paraId="7BFF7B48" w14:textId="77777777" w:rsidR="000630E8" w:rsidRPr="0013055F" w:rsidRDefault="000630E8" w:rsidP="000E026B">
      <w:pPr>
        <w:spacing w:after="0" w:line="360" w:lineRule="auto"/>
        <w:jc w:val="both"/>
        <w:rPr>
          <w:rFonts w:ascii="Arial" w:hAnsi="Arial" w:cs="Arial"/>
          <w:sz w:val="24"/>
        </w:rPr>
      </w:pPr>
    </w:p>
    <w:p w14:paraId="7625751E" w14:textId="77777777" w:rsidR="00E65AC5" w:rsidRDefault="00E65AC5" w:rsidP="00E65AC5">
      <w:pPr>
        <w:spacing w:after="0" w:line="240" w:lineRule="auto"/>
        <w:jc w:val="both"/>
        <w:rPr>
          <w:rFonts w:ascii="Arial" w:hAnsi="Arial" w:cs="Arial"/>
          <w:b/>
          <w:bCs/>
          <w:sz w:val="24"/>
        </w:rPr>
      </w:pPr>
      <w:r w:rsidRPr="00E65AC5">
        <w:rPr>
          <w:rFonts w:ascii="Arial" w:hAnsi="Arial" w:cs="Arial"/>
          <w:b/>
          <w:bCs/>
          <w:sz w:val="24"/>
        </w:rPr>
        <w:t>CAPÍTULO 1 – REFERENCIAL TEÓRICO</w:t>
      </w:r>
    </w:p>
    <w:p w14:paraId="19705F91" w14:textId="77777777" w:rsidR="00E65AC5" w:rsidRPr="00E65AC5" w:rsidRDefault="00E65AC5" w:rsidP="00E65AC5">
      <w:pPr>
        <w:spacing w:after="0" w:line="240" w:lineRule="auto"/>
        <w:jc w:val="both"/>
        <w:rPr>
          <w:rFonts w:ascii="Arial" w:hAnsi="Arial" w:cs="Arial"/>
          <w:b/>
          <w:bCs/>
          <w:sz w:val="24"/>
        </w:rPr>
      </w:pPr>
    </w:p>
    <w:p w14:paraId="434D1E2C" w14:textId="744E974C" w:rsidR="00577BB4" w:rsidRPr="00577BB4" w:rsidRDefault="00E65AC5" w:rsidP="00577BB4">
      <w:pPr>
        <w:pStyle w:val="PargrafodaLista"/>
        <w:numPr>
          <w:ilvl w:val="1"/>
          <w:numId w:val="6"/>
        </w:numPr>
        <w:spacing w:after="0" w:line="240" w:lineRule="auto"/>
        <w:jc w:val="both"/>
        <w:rPr>
          <w:rFonts w:ascii="Arial" w:hAnsi="Arial" w:cs="Arial"/>
          <w:b/>
          <w:bCs/>
          <w:sz w:val="24"/>
        </w:rPr>
      </w:pPr>
      <w:r w:rsidRPr="00577BB4">
        <w:rPr>
          <w:rFonts w:ascii="Arial" w:hAnsi="Arial" w:cs="Arial"/>
          <w:b/>
          <w:bCs/>
          <w:sz w:val="24"/>
        </w:rPr>
        <w:t>Conceito e importância do marketing</w:t>
      </w:r>
    </w:p>
    <w:p w14:paraId="3EFB9806" w14:textId="77777777" w:rsidR="00E65AC5" w:rsidRPr="00E65AC5" w:rsidRDefault="00E65AC5" w:rsidP="006872F5">
      <w:pPr>
        <w:spacing w:after="0" w:line="360" w:lineRule="auto"/>
        <w:ind w:firstLine="708"/>
        <w:jc w:val="both"/>
        <w:rPr>
          <w:rFonts w:ascii="Arial" w:hAnsi="Arial" w:cs="Arial"/>
          <w:sz w:val="24"/>
        </w:rPr>
      </w:pPr>
      <w:r w:rsidRPr="00E65AC5">
        <w:rPr>
          <w:rFonts w:ascii="Arial" w:hAnsi="Arial" w:cs="Arial"/>
          <w:sz w:val="24"/>
        </w:rPr>
        <w:t>O marketing é uma das áreas mais dinâmicas e estratégicas da administração moderna. De acordo com Kotler e Keller (2012), o marketing pode ser definido como um processo social e gerencial por meio do qual indivíduos e grupos obtêm aquilo de que necessitam e desejam, criando, oferecendo e trocando produtos e valores com outros. Mais do que promover vendas, o marketing tem o papel de compreender as necessidades do público e desenvolver estratégias para satisfazê-las de forma eficiente e sustentável.</w:t>
      </w:r>
    </w:p>
    <w:p w14:paraId="5503EE0D" w14:textId="77777777" w:rsidR="00E65AC5" w:rsidRPr="00E65AC5" w:rsidRDefault="00E65AC5" w:rsidP="006872F5">
      <w:pPr>
        <w:spacing w:after="0" w:line="360" w:lineRule="auto"/>
        <w:ind w:firstLine="708"/>
        <w:jc w:val="both"/>
        <w:rPr>
          <w:rFonts w:ascii="Arial" w:hAnsi="Arial" w:cs="Arial"/>
          <w:sz w:val="24"/>
        </w:rPr>
      </w:pPr>
      <w:r w:rsidRPr="00E65AC5">
        <w:rPr>
          <w:rFonts w:ascii="Arial" w:hAnsi="Arial" w:cs="Arial"/>
          <w:sz w:val="24"/>
        </w:rPr>
        <w:lastRenderedPageBreak/>
        <w:t>Para Las Casas (2019), o marketing deve ser entendido como um conjunto de atividades que visam identificar as necessidades do consumidor e desenvolver produtos e serviços capazes de gerar valor. Nesse sentido, o marketing ultrapassa a simples promoção de produtos, tornando-se um instrumento fundamental para a construção de relacionamentos duradouros e de vantagem competitiva para as organizações.</w:t>
      </w:r>
    </w:p>
    <w:p w14:paraId="12D05AB1" w14:textId="5376EB2E" w:rsidR="00E65AC5" w:rsidRPr="00E65AC5" w:rsidRDefault="00CE12B6" w:rsidP="006872F5">
      <w:pPr>
        <w:spacing w:after="0" w:line="360" w:lineRule="auto"/>
        <w:ind w:firstLine="708"/>
        <w:jc w:val="both"/>
        <w:rPr>
          <w:rFonts w:ascii="Arial" w:hAnsi="Arial" w:cs="Arial"/>
          <w:sz w:val="24"/>
        </w:rPr>
      </w:pPr>
      <w:r>
        <w:rPr>
          <w:rFonts w:ascii="Arial" w:hAnsi="Arial" w:cs="Arial"/>
          <w:sz w:val="24"/>
        </w:rPr>
        <w:t>No entanto</w:t>
      </w:r>
      <w:r w:rsidR="00E65AC5" w:rsidRPr="00E65AC5">
        <w:rPr>
          <w:rFonts w:ascii="Arial" w:hAnsi="Arial" w:cs="Arial"/>
          <w:sz w:val="24"/>
        </w:rPr>
        <w:t xml:space="preserve">, o marketing moderno não se limita a comunicar </w:t>
      </w:r>
      <w:r>
        <w:rPr>
          <w:rFonts w:ascii="Arial" w:hAnsi="Arial" w:cs="Arial"/>
          <w:sz w:val="24"/>
        </w:rPr>
        <w:t xml:space="preserve">somente </w:t>
      </w:r>
      <w:r w:rsidR="00E65AC5" w:rsidRPr="00E65AC5">
        <w:rPr>
          <w:rFonts w:ascii="Arial" w:hAnsi="Arial" w:cs="Arial"/>
          <w:sz w:val="24"/>
        </w:rPr>
        <w:t>o produto ao cliente; ele é um processo integrado à estratégia organizacional. Segundo Chiavenato (2014), as organizações que compreendem o marketing como parte do sistema de gestão tendem a obter melhor desempenho, pois alinham seus objetivos de mercado com suas metas administrativas e financeiras.</w:t>
      </w:r>
    </w:p>
    <w:p w14:paraId="5E33F657" w14:textId="070EF773" w:rsidR="00E65AC5" w:rsidRPr="00E65AC5" w:rsidRDefault="00E65AC5" w:rsidP="006872F5">
      <w:pPr>
        <w:spacing w:after="0" w:line="360" w:lineRule="auto"/>
        <w:ind w:firstLine="708"/>
        <w:jc w:val="both"/>
        <w:rPr>
          <w:rFonts w:ascii="Arial" w:hAnsi="Arial" w:cs="Arial"/>
          <w:sz w:val="24"/>
        </w:rPr>
      </w:pPr>
    </w:p>
    <w:p w14:paraId="0A7E50BC" w14:textId="77777777" w:rsidR="00E65AC5" w:rsidRPr="00E65AC5" w:rsidRDefault="00E65AC5" w:rsidP="00E65AC5">
      <w:pPr>
        <w:spacing w:after="0" w:line="240" w:lineRule="auto"/>
        <w:jc w:val="both"/>
        <w:rPr>
          <w:rFonts w:ascii="Arial" w:hAnsi="Arial" w:cs="Arial"/>
          <w:b/>
          <w:bCs/>
          <w:sz w:val="24"/>
        </w:rPr>
      </w:pPr>
      <w:r w:rsidRPr="00E65AC5">
        <w:rPr>
          <w:rFonts w:ascii="Arial" w:hAnsi="Arial" w:cs="Arial"/>
          <w:b/>
          <w:bCs/>
          <w:sz w:val="24"/>
        </w:rPr>
        <w:t>1.2. Evolução do marketing: do tradicional ao digital</w:t>
      </w:r>
    </w:p>
    <w:p w14:paraId="2AEBE9B4" w14:textId="77777777" w:rsidR="00E65AC5" w:rsidRPr="00E65AC5" w:rsidRDefault="00E65AC5" w:rsidP="006872F5">
      <w:pPr>
        <w:spacing w:after="0" w:line="360" w:lineRule="auto"/>
        <w:ind w:firstLine="708"/>
        <w:jc w:val="both"/>
        <w:rPr>
          <w:rFonts w:ascii="Arial" w:hAnsi="Arial" w:cs="Arial"/>
          <w:sz w:val="24"/>
        </w:rPr>
      </w:pPr>
      <w:r w:rsidRPr="00E65AC5">
        <w:rPr>
          <w:rFonts w:ascii="Arial" w:hAnsi="Arial" w:cs="Arial"/>
          <w:sz w:val="24"/>
        </w:rPr>
        <w:t>Historicamente, o marketing evoluiu de acordo com as transformações econômicas e tecnológicas da sociedade. Kotler, Kartajaya e Setiawan (2017) descrevem essa evolução em cinco grandes fases:</w:t>
      </w:r>
    </w:p>
    <w:p w14:paraId="37717B14" w14:textId="77777777" w:rsidR="00E65AC5" w:rsidRPr="00E65AC5" w:rsidRDefault="00E65AC5" w:rsidP="006872F5">
      <w:pPr>
        <w:spacing w:after="0" w:line="360" w:lineRule="auto"/>
        <w:ind w:firstLine="708"/>
        <w:jc w:val="both"/>
        <w:rPr>
          <w:rFonts w:ascii="Arial" w:hAnsi="Arial" w:cs="Arial"/>
          <w:sz w:val="24"/>
        </w:rPr>
      </w:pPr>
      <w:r w:rsidRPr="00E65AC5">
        <w:rPr>
          <w:rFonts w:ascii="Arial" w:hAnsi="Arial" w:cs="Arial"/>
          <w:b/>
          <w:bCs/>
          <w:sz w:val="24"/>
        </w:rPr>
        <w:t>Marketing 1.0</w:t>
      </w:r>
      <w:r w:rsidRPr="00E65AC5">
        <w:rPr>
          <w:rFonts w:ascii="Arial" w:hAnsi="Arial" w:cs="Arial"/>
          <w:sz w:val="24"/>
        </w:rPr>
        <w:t>, voltado para o produto e suas características funcionais;</w:t>
      </w:r>
    </w:p>
    <w:p w14:paraId="178B7C32" w14:textId="77777777" w:rsidR="00E65AC5" w:rsidRPr="00E65AC5" w:rsidRDefault="00E65AC5" w:rsidP="006872F5">
      <w:pPr>
        <w:spacing w:after="0" w:line="360" w:lineRule="auto"/>
        <w:ind w:firstLine="708"/>
        <w:jc w:val="both"/>
        <w:rPr>
          <w:rFonts w:ascii="Arial" w:hAnsi="Arial" w:cs="Arial"/>
          <w:sz w:val="24"/>
        </w:rPr>
      </w:pPr>
      <w:r w:rsidRPr="00E65AC5">
        <w:rPr>
          <w:rFonts w:ascii="Arial" w:hAnsi="Arial" w:cs="Arial"/>
          <w:b/>
          <w:bCs/>
          <w:sz w:val="24"/>
        </w:rPr>
        <w:t>Marketing 2.0</w:t>
      </w:r>
      <w:r w:rsidRPr="00E65AC5">
        <w:rPr>
          <w:rFonts w:ascii="Arial" w:hAnsi="Arial" w:cs="Arial"/>
          <w:sz w:val="24"/>
        </w:rPr>
        <w:t>, centrado no consumidor e em suas necessidades;</w:t>
      </w:r>
    </w:p>
    <w:p w14:paraId="5D283A0B" w14:textId="77777777" w:rsidR="00E65AC5" w:rsidRPr="00E65AC5" w:rsidRDefault="00E65AC5" w:rsidP="006872F5">
      <w:pPr>
        <w:spacing w:after="0" w:line="360" w:lineRule="auto"/>
        <w:ind w:firstLine="708"/>
        <w:jc w:val="both"/>
        <w:rPr>
          <w:rFonts w:ascii="Arial" w:hAnsi="Arial" w:cs="Arial"/>
          <w:sz w:val="24"/>
        </w:rPr>
      </w:pPr>
      <w:r w:rsidRPr="00E65AC5">
        <w:rPr>
          <w:rFonts w:ascii="Arial" w:hAnsi="Arial" w:cs="Arial"/>
          <w:b/>
          <w:bCs/>
          <w:sz w:val="24"/>
        </w:rPr>
        <w:t>Marketing 3.0</w:t>
      </w:r>
      <w:r w:rsidRPr="00E65AC5">
        <w:rPr>
          <w:rFonts w:ascii="Arial" w:hAnsi="Arial" w:cs="Arial"/>
          <w:sz w:val="24"/>
        </w:rPr>
        <w:t>, que introduz o conceito de marketing humanizado, baseado em valores e propósito;</w:t>
      </w:r>
    </w:p>
    <w:p w14:paraId="6B479475" w14:textId="77777777" w:rsidR="00E65AC5" w:rsidRPr="00E65AC5" w:rsidRDefault="00E65AC5" w:rsidP="006872F5">
      <w:pPr>
        <w:spacing w:after="0" w:line="360" w:lineRule="auto"/>
        <w:ind w:firstLine="708"/>
        <w:jc w:val="both"/>
        <w:rPr>
          <w:rFonts w:ascii="Arial" w:hAnsi="Arial" w:cs="Arial"/>
          <w:sz w:val="24"/>
        </w:rPr>
      </w:pPr>
      <w:r w:rsidRPr="00E65AC5">
        <w:rPr>
          <w:rFonts w:ascii="Arial" w:hAnsi="Arial" w:cs="Arial"/>
          <w:b/>
          <w:bCs/>
          <w:sz w:val="24"/>
        </w:rPr>
        <w:t>Marketing 4.0</w:t>
      </w:r>
      <w:r w:rsidRPr="00E65AC5">
        <w:rPr>
          <w:rFonts w:ascii="Arial" w:hAnsi="Arial" w:cs="Arial"/>
          <w:sz w:val="24"/>
        </w:rPr>
        <w:t>, que integra o mundo on-line e off-line;</w:t>
      </w:r>
    </w:p>
    <w:p w14:paraId="34172BE4" w14:textId="77777777" w:rsidR="00E65AC5" w:rsidRPr="00E65AC5" w:rsidRDefault="00E65AC5" w:rsidP="006872F5">
      <w:pPr>
        <w:spacing w:after="0" w:line="360" w:lineRule="auto"/>
        <w:ind w:firstLine="708"/>
        <w:jc w:val="both"/>
        <w:rPr>
          <w:rFonts w:ascii="Arial" w:hAnsi="Arial" w:cs="Arial"/>
          <w:sz w:val="24"/>
        </w:rPr>
      </w:pPr>
      <w:r w:rsidRPr="00E65AC5">
        <w:rPr>
          <w:rFonts w:ascii="Arial" w:hAnsi="Arial" w:cs="Arial"/>
          <w:b/>
          <w:bCs/>
          <w:sz w:val="24"/>
        </w:rPr>
        <w:t>Marketing 5.0</w:t>
      </w:r>
      <w:r w:rsidRPr="00E65AC5">
        <w:rPr>
          <w:rFonts w:ascii="Arial" w:hAnsi="Arial" w:cs="Arial"/>
          <w:sz w:val="24"/>
        </w:rPr>
        <w:t>, caracterizado pelo uso de tecnologias avançadas, como inteligência artificial e big data, para personalizar experiências e decisões.</w:t>
      </w:r>
    </w:p>
    <w:p w14:paraId="77FB8624" w14:textId="77777777" w:rsidR="00E65AC5" w:rsidRPr="00E65AC5" w:rsidRDefault="00E65AC5" w:rsidP="006872F5">
      <w:pPr>
        <w:spacing w:after="0" w:line="360" w:lineRule="auto"/>
        <w:ind w:firstLine="708"/>
        <w:jc w:val="both"/>
        <w:rPr>
          <w:rFonts w:ascii="Arial" w:hAnsi="Arial" w:cs="Arial"/>
          <w:sz w:val="24"/>
        </w:rPr>
      </w:pPr>
      <w:r w:rsidRPr="00E65AC5">
        <w:rPr>
          <w:rFonts w:ascii="Arial" w:hAnsi="Arial" w:cs="Arial"/>
          <w:sz w:val="24"/>
        </w:rPr>
        <w:t>Regis McKenna (1993) foi um dos pioneiros a relacionar o marketing com a tecnologia, ao afirmar que a revolução digital alteraria profundamente o relacionamento entre empresas e consumidores. Segundo o autor, o marketing da era digital deveria ser interativo, personalizado e integrado à inovação tecnológica.</w:t>
      </w:r>
    </w:p>
    <w:p w14:paraId="07561BC0" w14:textId="77777777" w:rsidR="00E65AC5" w:rsidRPr="00E65AC5" w:rsidRDefault="00E65AC5" w:rsidP="006872F5">
      <w:pPr>
        <w:spacing w:after="0" w:line="360" w:lineRule="auto"/>
        <w:ind w:firstLine="708"/>
        <w:jc w:val="both"/>
        <w:rPr>
          <w:rFonts w:ascii="Arial" w:hAnsi="Arial" w:cs="Arial"/>
          <w:sz w:val="24"/>
        </w:rPr>
      </w:pPr>
      <w:r w:rsidRPr="00E65AC5">
        <w:rPr>
          <w:rFonts w:ascii="Arial" w:hAnsi="Arial" w:cs="Arial"/>
          <w:sz w:val="24"/>
        </w:rPr>
        <w:t>Essas mudanças foram intensificadas pelo avanço da internet e pela popularização dos dispositivos móveis. Para Kotler (2021), o marketing digital trouxe novas possibilidades de segmentação, comunicação e mensuração de resultados, tornando-se indispensável para a sobrevivência das empresas no mercado contemporâneo.</w:t>
      </w:r>
    </w:p>
    <w:p w14:paraId="0D735438" w14:textId="6437ABF9" w:rsidR="00E65AC5" w:rsidRDefault="00E65AC5" w:rsidP="006872F5">
      <w:pPr>
        <w:spacing w:after="0" w:line="360" w:lineRule="auto"/>
        <w:ind w:firstLine="708"/>
        <w:jc w:val="both"/>
        <w:rPr>
          <w:rFonts w:ascii="Arial" w:hAnsi="Arial" w:cs="Arial"/>
          <w:sz w:val="24"/>
        </w:rPr>
      </w:pPr>
    </w:p>
    <w:p w14:paraId="0B2A89B2" w14:textId="77777777" w:rsidR="00EA241C" w:rsidRPr="00E65AC5" w:rsidRDefault="00EA241C" w:rsidP="006872F5">
      <w:pPr>
        <w:spacing w:after="0" w:line="360" w:lineRule="auto"/>
        <w:ind w:firstLine="708"/>
        <w:jc w:val="both"/>
        <w:rPr>
          <w:rFonts w:ascii="Arial" w:hAnsi="Arial" w:cs="Arial"/>
          <w:sz w:val="24"/>
        </w:rPr>
      </w:pPr>
    </w:p>
    <w:p w14:paraId="1C72960D" w14:textId="77777777" w:rsidR="00E65AC5" w:rsidRPr="00E65AC5" w:rsidRDefault="00E65AC5" w:rsidP="00E65AC5">
      <w:pPr>
        <w:spacing w:after="0" w:line="240" w:lineRule="auto"/>
        <w:jc w:val="both"/>
        <w:rPr>
          <w:rFonts w:ascii="Arial" w:hAnsi="Arial" w:cs="Arial"/>
          <w:b/>
          <w:bCs/>
          <w:sz w:val="24"/>
        </w:rPr>
      </w:pPr>
      <w:r w:rsidRPr="00E65AC5">
        <w:rPr>
          <w:rFonts w:ascii="Arial" w:hAnsi="Arial" w:cs="Arial"/>
          <w:b/>
          <w:bCs/>
          <w:sz w:val="24"/>
        </w:rPr>
        <w:lastRenderedPageBreak/>
        <w:t>1.3. O novo consumidor e as novas realidades do marketing</w:t>
      </w:r>
    </w:p>
    <w:p w14:paraId="72F342EB" w14:textId="77777777" w:rsidR="00E65AC5" w:rsidRPr="00E65AC5" w:rsidRDefault="00E65AC5" w:rsidP="006872F5">
      <w:pPr>
        <w:spacing w:after="0" w:line="360" w:lineRule="auto"/>
        <w:ind w:firstLine="708"/>
        <w:jc w:val="both"/>
        <w:rPr>
          <w:rFonts w:ascii="Arial" w:hAnsi="Arial" w:cs="Arial"/>
          <w:sz w:val="24"/>
        </w:rPr>
      </w:pPr>
      <w:r w:rsidRPr="00E65AC5">
        <w:rPr>
          <w:rFonts w:ascii="Arial" w:hAnsi="Arial" w:cs="Arial"/>
          <w:sz w:val="24"/>
        </w:rPr>
        <w:t>Com a expansão das mídias digitais e o acesso facilitado à informação, o comportamento do consumidor sofreu uma transformação significativa. O consumidor atual é mais autônomo, informado e exigente. Segundo De Masi (2018), vivemos em uma sociedade pós-industrial, marcada pela valorização do conhecimento e pela busca de experiências significativas — fatores que impactam diretamente o consumo.</w:t>
      </w:r>
    </w:p>
    <w:p w14:paraId="795B152C" w14:textId="77777777" w:rsidR="00E65AC5" w:rsidRPr="00E65AC5" w:rsidRDefault="00E65AC5" w:rsidP="006872F5">
      <w:pPr>
        <w:spacing w:after="0" w:line="360" w:lineRule="auto"/>
        <w:ind w:firstLine="708"/>
        <w:jc w:val="both"/>
        <w:rPr>
          <w:rFonts w:ascii="Arial" w:hAnsi="Arial" w:cs="Arial"/>
          <w:sz w:val="24"/>
        </w:rPr>
      </w:pPr>
      <w:r w:rsidRPr="00E65AC5">
        <w:rPr>
          <w:rFonts w:ascii="Arial" w:hAnsi="Arial" w:cs="Arial"/>
          <w:sz w:val="24"/>
        </w:rPr>
        <w:t>Kotler (2019) destaca que o consumidor 4.0 está constantemente conectado e influencia outros consumidores por meio das redes sociais, tornando o processo de compra mais interativo e participativo. Essa nova realidade exige que as empresas adotem estratégias centradas no cliente, promovendo diálogo, personalização e construção de valor compartilhado.</w:t>
      </w:r>
    </w:p>
    <w:p w14:paraId="36483717" w14:textId="77777777" w:rsidR="00E65AC5" w:rsidRPr="00E65AC5" w:rsidRDefault="00E65AC5" w:rsidP="006872F5">
      <w:pPr>
        <w:spacing w:after="0" w:line="360" w:lineRule="auto"/>
        <w:ind w:firstLine="708"/>
        <w:jc w:val="both"/>
        <w:rPr>
          <w:rFonts w:ascii="Arial" w:hAnsi="Arial" w:cs="Arial"/>
          <w:sz w:val="24"/>
        </w:rPr>
      </w:pPr>
      <w:r w:rsidRPr="00E65AC5">
        <w:rPr>
          <w:rFonts w:ascii="Arial" w:hAnsi="Arial" w:cs="Arial"/>
          <w:sz w:val="24"/>
        </w:rPr>
        <w:t>As organizações que conseguem compreender essas mudanças são capazes de desenvolver relacionamentos mais sólidos e gerar fidelização. Conforme Cobra (2020), o marketing contemporâneo deve ser orientado por dados e pela empatia com o consumidor, utilizando informações para antecipar comportamentos e oferecer soluções personalizadas.</w:t>
      </w:r>
    </w:p>
    <w:p w14:paraId="0B763BCF" w14:textId="46CD6E4F" w:rsidR="00E65AC5" w:rsidRPr="00E65AC5" w:rsidRDefault="00E65AC5" w:rsidP="00E65AC5">
      <w:pPr>
        <w:spacing w:after="0" w:line="240" w:lineRule="auto"/>
        <w:jc w:val="both"/>
        <w:rPr>
          <w:rFonts w:ascii="Arial" w:hAnsi="Arial" w:cs="Arial"/>
          <w:sz w:val="24"/>
        </w:rPr>
      </w:pPr>
    </w:p>
    <w:p w14:paraId="51E12E7E" w14:textId="77777777" w:rsidR="00E65AC5" w:rsidRPr="00E65AC5" w:rsidRDefault="00E65AC5" w:rsidP="00E65AC5">
      <w:pPr>
        <w:spacing w:after="0" w:line="240" w:lineRule="auto"/>
        <w:jc w:val="both"/>
        <w:rPr>
          <w:rFonts w:ascii="Arial" w:hAnsi="Arial" w:cs="Arial"/>
          <w:b/>
          <w:bCs/>
          <w:sz w:val="24"/>
        </w:rPr>
      </w:pPr>
      <w:r w:rsidRPr="00E65AC5">
        <w:rPr>
          <w:rFonts w:ascii="Arial" w:hAnsi="Arial" w:cs="Arial"/>
          <w:b/>
          <w:bCs/>
          <w:sz w:val="24"/>
        </w:rPr>
        <w:t>1.4. Marketing digital e suas principais estratégias</w:t>
      </w:r>
    </w:p>
    <w:p w14:paraId="46C17DC0" w14:textId="77777777" w:rsidR="00E65AC5" w:rsidRPr="00E65AC5" w:rsidRDefault="00E65AC5" w:rsidP="006872F5">
      <w:pPr>
        <w:spacing w:after="0" w:line="360" w:lineRule="auto"/>
        <w:ind w:firstLine="708"/>
        <w:jc w:val="both"/>
        <w:rPr>
          <w:rFonts w:ascii="Arial" w:hAnsi="Arial" w:cs="Arial"/>
          <w:sz w:val="24"/>
        </w:rPr>
      </w:pPr>
      <w:r w:rsidRPr="00E65AC5">
        <w:rPr>
          <w:rFonts w:ascii="Arial" w:hAnsi="Arial" w:cs="Arial"/>
          <w:sz w:val="24"/>
        </w:rPr>
        <w:t>O marketing digital é a aplicação dos princípios do marketing tradicional em ambientes on-line, com o uso de ferramentas tecnológicas e plataformas digitais. Segundo Kotler (2021), ele representa uma nova forma de interação entre empresa e cliente, baseada em conectividade, agilidade e engajamento.</w:t>
      </w:r>
    </w:p>
    <w:p w14:paraId="080210C3" w14:textId="77777777" w:rsidR="00E65AC5" w:rsidRPr="00E65AC5" w:rsidRDefault="00E65AC5" w:rsidP="006872F5">
      <w:pPr>
        <w:spacing w:after="0" w:line="360" w:lineRule="auto"/>
        <w:ind w:firstLine="708"/>
        <w:jc w:val="both"/>
        <w:rPr>
          <w:rFonts w:ascii="Arial" w:hAnsi="Arial" w:cs="Arial"/>
          <w:sz w:val="24"/>
        </w:rPr>
      </w:pPr>
      <w:r w:rsidRPr="00E65AC5">
        <w:rPr>
          <w:rFonts w:ascii="Arial" w:hAnsi="Arial" w:cs="Arial"/>
          <w:sz w:val="24"/>
        </w:rPr>
        <w:t>Entre as principais estratégias de marketing digital, destacam-se o marketing de conteúdo, o inbound marketing, o SEO (Search Engine Optimization), o marketing de influência e o tráfego pago. Essas ferramentas possibilitam que as empresas alcancem públicos específicos e mensurem os resultados de suas ações em tempo real.</w:t>
      </w:r>
    </w:p>
    <w:p w14:paraId="5249AC6E" w14:textId="77777777" w:rsidR="00E65AC5" w:rsidRDefault="00E65AC5" w:rsidP="006872F5">
      <w:pPr>
        <w:spacing w:after="0" w:line="360" w:lineRule="auto"/>
        <w:ind w:firstLine="708"/>
        <w:jc w:val="both"/>
        <w:rPr>
          <w:rFonts w:ascii="Arial" w:hAnsi="Arial" w:cs="Arial"/>
          <w:sz w:val="24"/>
        </w:rPr>
      </w:pPr>
      <w:r w:rsidRPr="00E65AC5">
        <w:rPr>
          <w:rFonts w:ascii="Arial" w:hAnsi="Arial" w:cs="Arial"/>
          <w:sz w:val="24"/>
        </w:rPr>
        <w:t>De acordo com Torres (2018), o marketing digital permite uma comunicação mais direcionada e mensurável, contribuindo para decisões gerenciais mais assertivas. Além disso, a integração entre marketing e tecnologia promove um novo modelo de gestão, no qual a análise de dados (data-driven marketing) se torna essencial para a competitividade.</w:t>
      </w:r>
    </w:p>
    <w:p w14:paraId="468DF723" w14:textId="77777777" w:rsidR="00414802" w:rsidRDefault="00414802" w:rsidP="00E65AC5">
      <w:pPr>
        <w:spacing w:after="0" w:line="240" w:lineRule="auto"/>
        <w:jc w:val="both"/>
        <w:rPr>
          <w:rFonts w:ascii="Arial" w:hAnsi="Arial" w:cs="Arial"/>
          <w:sz w:val="24"/>
        </w:rPr>
      </w:pPr>
    </w:p>
    <w:p w14:paraId="1EF6F62C" w14:textId="77777777" w:rsidR="00414802" w:rsidRPr="00E65AC5" w:rsidRDefault="00414802" w:rsidP="00E65AC5">
      <w:pPr>
        <w:spacing w:after="0" w:line="240" w:lineRule="auto"/>
        <w:jc w:val="both"/>
        <w:rPr>
          <w:rFonts w:ascii="Arial" w:hAnsi="Arial" w:cs="Arial"/>
          <w:sz w:val="24"/>
        </w:rPr>
      </w:pPr>
    </w:p>
    <w:p w14:paraId="6F68DC83" w14:textId="520DBA65" w:rsidR="00E65AC5" w:rsidRPr="00E65AC5" w:rsidRDefault="00E65AC5" w:rsidP="00E65AC5">
      <w:pPr>
        <w:spacing w:after="0" w:line="240" w:lineRule="auto"/>
        <w:jc w:val="both"/>
        <w:rPr>
          <w:rFonts w:ascii="Arial" w:hAnsi="Arial" w:cs="Arial"/>
          <w:sz w:val="24"/>
        </w:rPr>
      </w:pPr>
    </w:p>
    <w:p w14:paraId="24E084A7" w14:textId="77777777" w:rsidR="00E65AC5" w:rsidRPr="00E65AC5" w:rsidRDefault="00E65AC5" w:rsidP="00E65AC5">
      <w:pPr>
        <w:spacing w:after="0" w:line="240" w:lineRule="auto"/>
        <w:jc w:val="both"/>
        <w:rPr>
          <w:rFonts w:ascii="Arial" w:hAnsi="Arial" w:cs="Arial"/>
          <w:b/>
          <w:bCs/>
          <w:sz w:val="24"/>
        </w:rPr>
      </w:pPr>
      <w:r w:rsidRPr="00E65AC5">
        <w:rPr>
          <w:rFonts w:ascii="Arial" w:hAnsi="Arial" w:cs="Arial"/>
          <w:b/>
          <w:bCs/>
          <w:sz w:val="24"/>
        </w:rPr>
        <w:lastRenderedPageBreak/>
        <w:t>1.5. Impactos do marketing digital na administração e nas estratégias organizacionais</w:t>
      </w:r>
    </w:p>
    <w:p w14:paraId="544DC645" w14:textId="77777777" w:rsidR="00E65AC5" w:rsidRPr="00E65AC5" w:rsidRDefault="00E65AC5" w:rsidP="00BB05DC">
      <w:pPr>
        <w:spacing w:after="0" w:line="360" w:lineRule="auto"/>
        <w:ind w:firstLine="708"/>
        <w:jc w:val="both"/>
        <w:rPr>
          <w:rFonts w:ascii="Arial" w:hAnsi="Arial" w:cs="Arial"/>
          <w:sz w:val="24"/>
        </w:rPr>
      </w:pPr>
      <w:r w:rsidRPr="00E65AC5">
        <w:rPr>
          <w:rFonts w:ascii="Arial" w:hAnsi="Arial" w:cs="Arial"/>
          <w:sz w:val="24"/>
        </w:rPr>
        <w:t>O avanço do marketing digital gerou mudanças significativas na estrutura administrativa das empresas. Segundo Chiavenato (2014), a administração moderna deve incorporar o marketing como parte da estratégia organizacional, utilizando informações de mercado para planejar, organizar, dirigir e controlar suas atividades.</w:t>
      </w:r>
    </w:p>
    <w:p w14:paraId="46BC2978" w14:textId="77777777" w:rsidR="00E65AC5" w:rsidRPr="00E65AC5" w:rsidRDefault="00E65AC5" w:rsidP="00BB05DC">
      <w:pPr>
        <w:spacing w:after="0" w:line="360" w:lineRule="auto"/>
        <w:ind w:firstLine="708"/>
        <w:jc w:val="both"/>
        <w:rPr>
          <w:rFonts w:ascii="Arial" w:hAnsi="Arial" w:cs="Arial"/>
          <w:sz w:val="24"/>
        </w:rPr>
      </w:pPr>
      <w:r w:rsidRPr="00E65AC5">
        <w:rPr>
          <w:rFonts w:ascii="Arial" w:hAnsi="Arial" w:cs="Arial"/>
          <w:sz w:val="24"/>
        </w:rPr>
        <w:t>O marketing deixou de ser um setor isolado para se tornar um elemento estratégico que orienta decisões empresariais. Kotler e Keller (2012) afirmam que a integração entre marketing e administração é fundamental para o desenvolvimento sustentável das organizações, pois permite alinhar objetivos corporativos e demandas do mercado.</w:t>
      </w:r>
    </w:p>
    <w:p w14:paraId="3B8FC9B8" w14:textId="7F48BD30" w:rsidR="00E65AC5" w:rsidRPr="00E65AC5" w:rsidRDefault="00E65AC5" w:rsidP="00BB05DC">
      <w:pPr>
        <w:spacing w:after="0" w:line="360" w:lineRule="auto"/>
        <w:ind w:firstLine="708"/>
        <w:jc w:val="both"/>
        <w:rPr>
          <w:rFonts w:ascii="Arial" w:hAnsi="Arial" w:cs="Arial"/>
          <w:sz w:val="24"/>
        </w:rPr>
      </w:pPr>
      <w:r w:rsidRPr="00E65AC5">
        <w:rPr>
          <w:rFonts w:ascii="Arial" w:hAnsi="Arial" w:cs="Arial"/>
          <w:sz w:val="24"/>
        </w:rPr>
        <w:t xml:space="preserve">Empresas que utilizam tecnologias digitais para compreender o comportamento de seus clientes conseguem adaptar produtos, serviços e processos de forma mais eficiente. Para Kotler, Kartajaya e Setiawan (2021), o uso da inteligência artificial, da automação e </w:t>
      </w:r>
      <w:r w:rsidR="00414802" w:rsidRPr="00E65AC5">
        <w:rPr>
          <w:rFonts w:ascii="Arial" w:hAnsi="Arial" w:cs="Arial"/>
          <w:sz w:val="24"/>
        </w:rPr>
        <w:t>da big data</w:t>
      </w:r>
      <w:r w:rsidRPr="00E65AC5">
        <w:rPr>
          <w:rFonts w:ascii="Arial" w:hAnsi="Arial" w:cs="Arial"/>
          <w:sz w:val="24"/>
        </w:rPr>
        <w:t xml:space="preserve"> está redefinindo o papel do gestor, que passa a atuar de maneira mais analítica e orientada por dados.</w:t>
      </w:r>
    </w:p>
    <w:p w14:paraId="163A6B9E" w14:textId="77777777" w:rsidR="00E65AC5" w:rsidRPr="00E65AC5" w:rsidRDefault="00E65AC5" w:rsidP="00BB05DC">
      <w:pPr>
        <w:spacing w:after="0" w:line="360" w:lineRule="auto"/>
        <w:ind w:firstLine="708"/>
        <w:jc w:val="both"/>
        <w:rPr>
          <w:rFonts w:ascii="Arial" w:hAnsi="Arial" w:cs="Arial"/>
          <w:sz w:val="24"/>
        </w:rPr>
      </w:pPr>
      <w:r w:rsidRPr="00E65AC5">
        <w:rPr>
          <w:rFonts w:ascii="Arial" w:hAnsi="Arial" w:cs="Arial"/>
          <w:sz w:val="24"/>
        </w:rPr>
        <w:t>Assim, as novas realidades do marketing digital exigem dos administradores uma visão mais estratégica e adaptativa, na qual o foco está na experiência do cliente, na inovação contínua e na construção de valor sustentável.</w:t>
      </w:r>
    </w:p>
    <w:p w14:paraId="5A3F42B8" w14:textId="73B48B88" w:rsidR="00E65AC5" w:rsidRPr="00E65AC5" w:rsidRDefault="00E65AC5" w:rsidP="00E65AC5">
      <w:pPr>
        <w:spacing w:after="0" w:line="240" w:lineRule="auto"/>
        <w:jc w:val="both"/>
        <w:rPr>
          <w:rFonts w:ascii="Arial" w:hAnsi="Arial" w:cs="Arial"/>
          <w:sz w:val="24"/>
        </w:rPr>
      </w:pPr>
    </w:p>
    <w:p w14:paraId="47EF8122" w14:textId="77777777" w:rsidR="00E65AC5" w:rsidRPr="00E65AC5" w:rsidRDefault="00E65AC5" w:rsidP="00E65AC5">
      <w:pPr>
        <w:spacing w:after="0" w:line="240" w:lineRule="auto"/>
        <w:jc w:val="both"/>
        <w:rPr>
          <w:rFonts w:ascii="Arial" w:hAnsi="Arial" w:cs="Arial"/>
          <w:b/>
          <w:bCs/>
          <w:sz w:val="24"/>
        </w:rPr>
      </w:pPr>
      <w:r w:rsidRPr="00E65AC5">
        <w:rPr>
          <w:rFonts w:ascii="Arial" w:hAnsi="Arial" w:cs="Arial"/>
          <w:b/>
          <w:bCs/>
          <w:sz w:val="24"/>
        </w:rPr>
        <w:t>1.6. Considerações parciais</w:t>
      </w:r>
    </w:p>
    <w:p w14:paraId="4A39CB98" w14:textId="77777777" w:rsidR="00E65AC5" w:rsidRPr="00E65AC5" w:rsidRDefault="00E65AC5" w:rsidP="00BB05DC">
      <w:pPr>
        <w:spacing w:after="0" w:line="360" w:lineRule="auto"/>
        <w:ind w:firstLine="708"/>
        <w:jc w:val="both"/>
        <w:rPr>
          <w:rFonts w:ascii="Arial" w:hAnsi="Arial" w:cs="Arial"/>
          <w:sz w:val="24"/>
        </w:rPr>
      </w:pPr>
      <w:r w:rsidRPr="00E65AC5">
        <w:rPr>
          <w:rFonts w:ascii="Arial" w:hAnsi="Arial" w:cs="Arial"/>
          <w:sz w:val="24"/>
        </w:rPr>
        <w:t>O referencial teórico apresentado demonstra que o marketing evoluiu de uma função voltada para a venda e promoção de produtos para uma área estratégica integrada à administração e à tecnologia. A digitalização dos mercados e a transformação do comportamento do consumidor desafiam as empresas a repensar suas estratégias e a adotar práticas mais ágeis, personalizadas e centradas no cliente.</w:t>
      </w:r>
    </w:p>
    <w:p w14:paraId="264462AF" w14:textId="77777777" w:rsidR="00E65AC5" w:rsidRDefault="00E65AC5" w:rsidP="00BB05DC">
      <w:pPr>
        <w:spacing w:after="0" w:line="360" w:lineRule="auto"/>
        <w:ind w:firstLine="708"/>
        <w:jc w:val="both"/>
        <w:rPr>
          <w:rFonts w:ascii="Arial" w:hAnsi="Arial" w:cs="Arial"/>
          <w:sz w:val="24"/>
        </w:rPr>
      </w:pPr>
      <w:r w:rsidRPr="00E65AC5">
        <w:rPr>
          <w:rFonts w:ascii="Arial" w:hAnsi="Arial" w:cs="Arial"/>
          <w:sz w:val="24"/>
        </w:rPr>
        <w:t>Com base nos autores estudados, observa-se que o sucesso organizacional na atualidade depende da capacidade de compreender essas novas realidades do marketing digital e incorporá-las à gestão empresarial de forma inovadora e ética.</w:t>
      </w:r>
    </w:p>
    <w:p w14:paraId="404A522E" w14:textId="77777777" w:rsidR="00E65AC5" w:rsidRDefault="00E65AC5" w:rsidP="00BB05DC">
      <w:pPr>
        <w:spacing w:after="0" w:line="360" w:lineRule="auto"/>
        <w:ind w:firstLine="708"/>
        <w:jc w:val="both"/>
        <w:rPr>
          <w:rFonts w:ascii="Arial" w:hAnsi="Arial" w:cs="Arial"/>
          <w:sz w:val="24"/>
        </w:rPr>
      </w:pPr>
    </w:p>
    <w:p w14:paraId="4DC7FB0D" w14:textId="77777777" w:rsidR="00E65AC5" w:rsidRDefault="00E65AC5" w:rsidP="00E65AC5">
      <w:pPr>
        <w:spacing w:after="0" w:line="240" w:lineRule="auto"/>
        <w:jc w:val="both"/>
        <w:rPr>
          <w:rFonts w:ascii="Arial" w:hAnsi="Arial" w:cs="Arial"/>
          <w:b/>
          <w:bCs/>
          <w:sz w:val="24"/>
        </w:rPr>
      </w:pPr>
      <w:r w:rsidRPr="00E65AC5">
        <w:rPr>
          <w:rFonts w:ascii="Arial" w:hAnsi="Arial" w:cs="Arial"/>
          <w:b/>
          <w:bCs/>
          <w:sz w:val="24"/>
        </w:rPr>
        <w:t>CAPÍTULO 2 – AS NOVAS REALIDADES DO MARKETING DIGITAL</w:t>
      </w:r>
    </w:p>
    <w:p w14:paraId="3C0F6D7A" w14:textId="77777777" w:rsidR="00E65AC5" w:rsidRPr="00E65AC5" w:rsidRDefault="00E65AC5" w:rsidP="00E65AC5">
      <w:pPr>
        <w:spacing w:after="0" w:line="240" w:lineRule="auto"/>
        <w:jc w:val="both"/>
        <w:rPr>
          <w:rFonts w:ascii="Arial" w:hAnsi="Arial" w:cs="Arial"/>
          <w:b/>
          <w:bCs/>
          <w:sz w:val="24"/>
        </w:rPr>
      </w:pPr>
    </w:p>
    <w:p w14:paraId="0BF6F845" w14:textId="77777777" w:rsidR="00E65AC5" w:rsidRPr="00E65AC5" w:rsidRDefault="00E65AC5" w:rsidP="00E65AC5">
      <w:pPr>
        <w:spacing w:after="0" w:line="240" w:lineRule="auto"/>
        <w:jc w:val="both"/>
        <w:rPr>
          <w:rFonts w:ascii="Arial" w:hAnsi="Arial" w:cs="Arial"/>
          <w:b/>
          <w:bCs/>
          <w:sz w:val="24"/>
        </w:rPr>
      </w:pPr>
      <w:r w:rsidRPr="00E65AC5">
        <w:rPr>
          <w:rFonts w:ascii="Arial" w:hAnsi="Arial" w:cs="Arial"/>
          <w:b/>
          <w:bCs/>
          <w:sz w:val="24"/>
        </w:rPr>
        <w:t>2.1. A transformação digital e o novo contexto empresarial</w:t>
      </w:r>
    </w:p>
    <w:p w14:paraId="1C9F1AAD" w14:textId="77777777" w:rsidR="00E65AC5" w:rsidRPr="00E65AC5" w:rsidRDefault="00E65AC5" w:rsidP="00C17A8A">
      <w:pPr>
        <w:spacing w:after="0" w:line="360" w:lineRule="auto"/>
        <w:ind w:firstLine="708"/>
        <w:jc w:val="both"/>
        <w:rPr>
          <w:rFonts w:ascii="Arial" w:hAnsi="Arial" w:cs="Arial"/>
          <w:sz w:val="24"/>
        </w:rPr>
      </w:pPr>
      <w:r w:rsidRPr="00E65AC5">
        <w:rPr>
          <w:rFonts w:ascii="Arial" w:hAnsi="Arial" w:cs="Arial"/>
          <w:sz w:val="24"/>
        </w:rPr>
        <w:t xml:space="preserve">A transformação digital representa uma das maiores mudanças estruturais vividas pelas organizações nas últimas décadas. Segundo Kotler, Kartajaya e Setiawan (2021), a digitalização dos negócios não se limita ao uso de novas </w:t>
      </w:r>
      <w:r w:rsidRPr="00E65AC5">
        <w:rPr>
          <w:rFonts w:ascii="Arial" w:hAnsi="Arial" w:cs="Arial"/>
          <w:sz w:val="24"/>
        </w:rPr>
        <w:lastRenderedPageBreak/>
        <w:t>tecnologias, mas envolve uma profunda mudança cultural e estratégica que afeta todos os setores de uma empresa.</w:t>
      </w:r>
    </w:p>
    <w:p w14:paraId="1ECF2DC0" w14:textId="23AEBE22" w:rsidR="00E65AC5" w:rsidRPr="00E65AC5" w:rsidRDefault="00E65AC5" w:rsidP="00C17A8A">
      <w:pPr>
        <w:spacing w:after="0" w:line="360" w:lineRule="auto"/>
        <w:ind w:firstLine="708"/>
        <w:jc w:val="both"/>
        <w:rPr>
          <w:rFonts w:ascii="Arial" w:hAnsi="Arial" w:cs="Arial"/>
          <w:sz w:val="24"/>
        </w:rPr>
      </w:pPr>
      <w:r w:rsidRPr="00E65AC5">
        <w:rPr>
          <w:rFonts w:ascii="Arial" w:hAnsi="Arial" w:cs="Arial"/>
          <w:sz w:val="24"/>
        </w:rPr>
        <w:t xml:space="preserve">As organizações que antes dependiam de processos manuais e comunicação unidirecional passaram a utilizar ferramentas digitais integradas, capazes de gerar dados em tempo real e de proporcionar maior proximidade com o consumidor. De acordo com McKenna (1993), a tecnologia se tornou o principal </w:t>
      </w:r>
      <w:r w:rsidR="004F5E5C">
        <w:rPr>
          <w:rFonts w:ascii="Arial" w:hAnsi="Arial" w:cs="Arial"/>
          <w:sz w:val="24"/>
        </w:rPr>
        <w:t xml:space="preserve">combustível </w:t>
      </w:r>
      <w:r w:rsidRPr="00E65AC5">
        <w:rPr>
          <w:rFonts w:ascii="Arial" w:hAnsi="Arial" w:cs="Arial"/>
          <w:sz w:val="24"/>
        </w:rPr>
        <w:t>da competitividade, alterando o modo como as empresas se comunicam, desenvolvem produtos e constroem relacionamentos.</w:t>
      </w:r>
    </w:p>
    <w:p w14:paraId="0D1ADC7F" w14:textId="77777777" w:rsidR="00E65AC5" w:rsidRPr="00E65AC5" w:rsidRDefault="00E65AC5" w:rsidP="00C17A8A">
      <w:pPr>
        <w:spacing w:after="0" w:line="360" w:lineRule="auto"/>
        <w:ind w:firstLine="708"/>
        <w:jc w:val="both"/>
        <w:rPr>
          <w:rFonts w:ascii="Arial" w:hAnsi="Arial" w:cs="Arial"/>
          <w:sz w:val="24"/>
        </w:rPr>
      </w:pPr>
      <w:r w:rsidRPr="00E65AC5">
        <w:rPr>
          <w:rFonts w:ascii="Arial" w:hAnsi="Arial" w:cs="Arial"/>
          <w:sz w:val="24"/>
        </w:rPr>
        <w:t>Chiavenato (2014) reforça que a administração moderna deve compreender essa nova dinâmica tecnológica, incorporando o marketing digital como parte da gestão estratégica. A integração entre marketing e tecnologia permite decisões mais rápidas, baseadas em dados e evidências, o que fortalece o posicionamento organizacional em um mercado cada vez mais competitivo.</w:t>
      </w:r>
    </w:p>
    <w:p w14:paraId="5A899B06" w14:textId="57AFEE30" w:rsidR="00E65AC5" w:rsidRPr="00E65AC5" w:rsidRDefault="00E65AC5" w:rsidP="00E65AC5">
      <w:pPr>
        <w:spacing w:after="0" w:line="240" w:lineRule="auto"/>
        <w:jc w:val="both"/>
        <w:rPr>
          <w:rFonts w:ascii="Arial" w:hAnsi="Arial" w:cs="Arial"/>
          <w:sz w:val="24"/>
        </w:rPr>
      </w:pPr>
    </w:p>
    <w:p w14:paraId="6C0D196E" w14:textId="77777777" w:rsidR="00E65AC5" w:rsidRPr="00E65AC5" w:rsidRDefault="00E65AC5" w:rsidP="00E65AC5">
      <w:pPr>
        <w:spacing w:after="0" w:line="240" w:lineRule="auto"/>
        <w:jc w:val="both"/>
        <w:rPr>
          <w:rFonts w:ascii="Arial" w:hAnsi="Arial" w:cs="Arial"/>
          <w:b/>
          <w:bCs/>
          <w:sz w:val="24"/>
        </w:rPr>
      </w:pPr>
      <w:r w:rsidRPr="00E65AC5">
        <w:rPr>
          <w:rFonts w:ascii="Arial" w:hAnsi="Arial" w:cs="Arial"/>
          <w:b/>
          <w:bCs/>
          <w:sz w:val="24"/>
        </w:rPr>
        <w:t>2.2. O impacto da tecnologia nas estratégias de marketing</w:t>
      </w:r>
    </w:p>
    <w:p w14:paraId="4D959283" w14:textId="5F5AEB5F" w:rsidR="00E65AC5" w:rsidRPr="00E65AC5" w:rsidRDefault="00E65AC5" w:rsidP="00071DE1">
      <w:pPr>
        <w:spacing w:after="0" w:line="360" w:lineRule="auto"/>
        <w:ind w:firstLine="708"/>
        <w:jc w:val="both"/>
        <w:rPr>
          <w:rFonts w:ascii="Arial" w:hAnsi="Arial" w:cs="Arial"/>
          <w:sz w:val="24"/>
        </w:rPr>
      </w:pPr>
      <w:r w:rsidRPr="00E65AC5">
        <w:rPr>
          <w:rFonts w:ascii="Arial" w:hAnsi="Arial" w:cs="Arial"/>
          <w:sz w:val="24"/>
        </w:rPr>
        <w:t xml:space="preserve">O avanço das tecnologias digitais, como a inteligência artificial, </w:t>
      </w:r>
      <w:r w:rsidR="004F5E5C" w:rsidRPr="00E65AC5">
        <w:rPr>
          <w:rFonts w:ascii="Arial" w:hAnsi="Arial" w:cs="Arial"/>
          <w:sz w:val="24"/>
        </w:rPr>
        <w:t>a big data</w:t>
      </w:r>
      <w:r w:rsidRPr="00E65AC5">
        <w:rPr>
          <w:rFonts w:ascii="Arial" w:hAnsi="Arial" w:cs="Arial"/>
          <w:sz w:val="24"/>
        </w:rPr>
        <w:t>, o machine learning e a automação de marketing, tem redefinido o papel do marketing dentro das organizações. Kotler (2021) afirma que o Marketing 5.0 surge como uma nova etapa, na qual a tecnologia é utilizada para entender e atender melhor os consumidores, promovendo experiências personalizadas e eficientes.</w:t>
      </w:r>
    </w:p>
    <w:p w14:paraId="7E2287AC" w14:textId="77777777" w:rsidR="00E65AC5" w:rsidRPr="00E65AC5" w:rsidRDefault="00E65AC5" w:rsidP="00071DE1">
      <w:pPr>
        <w:spacing w:after="0" w:line="360" w:lineRule="auto"/>
        <w:ind w:firstLine="708"/>
        <w:jc w:val="both"/>
        <w:rPr>
          <w:rFonts w:ascii="Arial" w:hAnsi="Arial" w:cs="Arial"/>
          <w:sz w:val="24"/>
        </w:rPr>
      </w:pPr>
      <w:r w:rsidRPr="00E65AC5">
        <w:rPr>
          <w:rFonts w:ascii="Arial" w:hAnsi="Arial" w:cs="Arial"/>
          <w:sz w:val="24"/>
        </w:rPr>
        <w:t>Para Torres (2018), o uso da tecnologia possibilita às empresas compreender o comportamento do consumidor de forma mais profunda, permitindo a criação de campanhas segmentadas e mensuráveis. Ferramentas como o Google Analytics, CRM e automação de e-mails tornam o processo de tomada de decisão mais preciso e estratégico.</w:t>
      </w:r>
    </w:p>
    <w:p w14:paraId="0DBBDAC2" w14:textId="50A5F1DD" w:rsidR="00E65AC5" w:rsidRPr="00E65AC5" w:rsidRDefault="00E65AC5" w:rsidP="00071DE1">
      <w:pPr>
        <w:spacing w:after="0" w:line="360" w:lineRule="auto"/>
        <w:ind w:firstLine="708"/>
        <w:jc w:val="both"/>
        <w:rPr>
          <w:rFonts w:ascii="Arial" w:hAnsi="Arial" w:cs="Arial"/>
          <w:sz w:val="24"/>
        </w:rPr>
      </w:pPr>
      <w:r w:rsidRPr="00E65AC5">
        <w:rPr>
          <w:rFonts w:ascii="Arial" w:hAnsi="Arial" w:cs="Arial"/>
          <w:sz w:val="24"/>
        </w:rPr>
        <w:t xml:space="preserve">Além disso, </w:t>
      </w:r>
      <w:r w:rsidR="004F5E5C" w:rsidRPr="00E65AC5">
        <w:rPr>
          <w:rFonts w:ascii="Arial" w:hAnsi="Arial" w:cs="Arial"/>
          <w:sz w:val="24"/>
        </w:rPr>
        <w:t>a big data</w:t>
      </w:r>
      <w:r w:rsidRPr="00E65AC5">
        <w:rPr>
          <w:rFonts w:ascii="Arial" w:hAnsi="Arial" w:cs="Arial"/>
          <w:sz w:val="24"/>
        </w:rPr>
        <w:t xml:space="preserve"> tem se mostrado essencial na análise de tendências e na identificação de oportunidades de mercado. Segundo Kotler e Keller (2012), a capacidade de coletar e interpretar grandes volumes de dados confere às empresas uma vantagem competitiva, pois permite antecipar necessidades e ajustar estratégias em tempo real.</w:t>
      </w:r>
    </w:p>
    <w:p w14:paraId="7AC3EEF5" w14:textId="4F930EE9" w:rsidR="00E65AC5" w:rsidRPr="00E65AC5" w:rsidRDefault="00E65AC5" w:rsidP="00E65AC5">
      <w:pPr>
        <w:spacing w:after="0" w:line="240" w:lineRule="auto"/>
        <w:jc w:val="both"/>
        <w:rPr>
          <w:rFonts w:ascii="Arial" w:hAnsi="Arial" w:cs="Arial"/>
          <w:sz w:val="24"/>
        </w:rPr>
      </w:pPr>
    </w:p>
    <w:p w14:paraId="49B32CD5" w14:textId="77777777" w:rsidR="00E65AC5" w:rsidRPr="00E65AC5" w:rsidRDefault="00E65AC5" w:rsidP="00E65AC5">
      <w:pPr>
        <w:spacing w:after="0" w:line="240" w:lineRule="auto"/>
        <w:jc w:val="both"/>
        <w:rPr>
          <w:rFonts w:ascii="Arial" w:hAnsi="Arial" w:cs="Arial"/>
          <w:b/>
          <w:bCs/>
          <w:sz w:val="24"/>
        </w:rPr>
      </w:pPr>
      <w:r w:rsidRPr="00E65AC5">
        <w:rPr>
          <w:rFonts w:ascii="Arial" w:hAnsi="Arial" w:cs="Arial"/>
          <w:b/>
          <w:bCs/>
          <w:sz w:val="24"/>
        </w:rPr>
        <w:t>2.3. O novo consumidor digital</w:t>
      </w:r>
    </w:p>
    <w:p w14:paraId="79CBBCB8" w14:textId="77777777" w:rsidR="00E65AC5" w:rsidRPr="00E65AC5" w:rsidRDefault="00E65AC5" w:rsidP="001E3EDA">
      <w:pPr>
        <w:spacing w:after="0" w:line="360" w:lineRule="auto"/>
        <w:ind w:firstLine="708"/>
        <w:jc w:val="both"/>
        <w:rPr>
          <w:rFonts w:ascii="Arial" w:hAnsi="Arial" w:cs="Arial"/>
          <w:sz w:val="24"/>
        </w:rPr>
      </w:pPr>
      <w:r w:rsidRPr="00E65AC5">
        <w:rPr>
          <w:rFonts w:ascii="Arial" w:hAnsi="Arial" w:cs="Arial"/>
          <w:sz w:val="24"/>
        </w:rPr>
        <w:t>O comportamento do consumidor contemporâneo é uma das maiores forças de transformação do marketing. Para De Masi (2018), vivemos em uma sociedade pós-</w:t>
      </w:r>
      <w:r w:rsidRPr="00E65AC5">
        <w:rPr>
          <w:rFonts w:ascii="Arial" w:hAnsi="Arial" w:cs="Arial"/>
          <w:sz w:val="24"/>
        </w:rPr>
        <w:lastRenderedPageBreak/>
        <w:t>industrial em que o consumo deixou de ser apenas uma necessidade e passou a ser uma forma de expressão e de pertencimento social.</w:t>
      </w:r>
    </w:p>
    <w:p w14:paraId="1813DAC7" w14:textId="77777777" w:rsidR="00E65AC5" w:rsidRPr="00E65AC5" w:rsidRDefault="00E65AC5" w:rsidP="001E3EDA">
      <w:pPr>
        <w:spacing w:after="0" w:line="360" w:lineRule="auto"/>
        <w:ind w:firstLine="708"/>
        <w:jc w:val="both"/>
        <w:rPr>
          <w:rFonts w:ascii="Arial" w:hAnsi="Arial" w:cs="Arial"/>
          <w:sz w:val="24"/>
        </w:rPr>
      </w:pPr>
      <w:r w:rsidRPr="00E65AC5">
        <w:rPr>
          <w:rFonts w:ascii="Arial" w:hAnsi="Arial" w:cs="Arial"/>
          <w:sz w:val="24"/>
        </w:rPr>
        <w:t>O consumidor digital, ou consumidor 4.0, é mais informado, participativo e exigente. Kotler (2017) explica que esse novo perfil está constantemente conectado, busca informações antes de tomar decisões e valoriza marcas que demonstram autenticidade, propósito e responsabilidade social. As redes sociais potencializaram o poder de voz do consumidor, que hoje influencia diretamente a reputação das empresas.</w:t>
      </w:r>
    </w:p>
    <w:p w14:paraId="4CBCC88D" w14:textId="77777777" w:rsidR="00E65AC5" w:rsidRPr="00E65AC5" w:rsidRDefault="00E65AC5" w:rsidP="001E3EDA">
      <w:pPr>
        <w:spacing w:after="0" w:line="360" w:lineRule="auto"/>
        <w:ind w:firstLine="708"/>
        <w:jc w:val="both"/>
        <w:rPr>
          <w:rFonts w:ascii="Arial" w:hAnsi="Arial" w:cs="Arial"/>
          <w:sz w:val="24"/>
        </w:rPr>
      </w:pPr>
      <w:r w:rsidRPr="00E65AC5">
        <w:rPr>
          <w:rFonts w:ascii="Arial" w:hAnsi="Arial" w:cs="Arial"/>
          <w:sz w:val="24"/>
        </w:rPr>
        <w:t>Segundo Torres (2018), as empresas precisam compreender que o consumidor atual espera mais do que produtos: ele busca experiências e relacionamentos significativos. Assim, o marketing digital deve atuar de forma personalizada e interativa, estabelecendo conexões emocionais e gerando valor percebido.</w:t>
      </w:r>
    </w:p>
    <w:p w14:paraId="0166B546" w14:textId="34056F7E" w:rsidR="00E65AC5" w:rsidRPr="00E65AC5" w:rsidRDefault="00E65AC5" w:rsidP="001E3EDA">
      <w:pPr>
        <w:spacing w:after="0" w:line="360" w:lineRule="auto"/>
        <w:ind w:firstLine="708"/>
        <w:jc w:val="both"/>
        <w:rPr>
          <w:rFonts w:ascii="Arial" w:hAnsi="Arial" w:cs="Arial"/>
          <w:sz w:val="24"/>
        </w:rPr>
      </w:pPr>
    </w:p>
    <w:p w14:paraId="5C44EF0F" w14:textId="77777777" w:rsidR="00E65AC5" w:rsidRPr="00E65AC5" w:rsidRDefault="00E65AC5" w:rsidP="00E65AC5">
      <w:pPr>
        <w:spacing w:after="0" w:line="240" w:lineRule="auto"/>
        <w:jc w:val="both"/>
        <w:rPr>
          <w:rFonts w:ascii="Arial" w:hAnsi="Arial" w:cs="Arial"/>
          <w:b/>
          <w:bCs/>
          <w:sz w:val="24"/>
        </w:rPr>
      </w:pPr>
      <w:r w:rsidRPr="00E65AC5">
        <w:rPr>
          <w:rFonts w:ascii="Arial" w:hAnsi="Arial" w:cs="Arial"/>
          <w:b/>
          <w:bCs/>
          <w:sz w:val="24"/>
        </w:rPr>
        <w:t>2.4. As principais ferramentas e estratégias do marketing digital</w:t>
      </w:r>
    </w:p>
    <w:p w14:paraId="5B93E7DE" w14:textId="77777777" w:rsidR="00E65AC5" w:rsidRPr="00E65AC5" w:rsidRDefault="00E65AC5" w:rsidP="005674F7">
      <w:pPr>
        <w:spacing w:after="0" w:line="360" w:lineRule="auto"/>
        <w:ind w:firstLine="708"/>
        <w:jc w:val="both"/>
        <w:rPr>
          <w:rFonts w:ascii="Arial" w:hAnsi="Arial" w:cs="Arial"/>
          <w:sz w:val="24"/>
        </w:rPr>
      </w:pPr>
      <w:r w:rsidRPr="00E65AC5">
        <w:rPr>
          <w:rFonts w:ascii="Arial" w:hAnsi="Arial" w:cs="Arial"/>
          <w:sz w:val="24"/>
        </w:rPr>
        <w:t>O marketing digital se consolidou como um conjunto de estratégias e ferramentas que visam conectar empresas e consumidores por meio de canais on-line. Entre as principais práticas estão o marketing de conteúdo, o SEO (Search Engine Optimization), o marketing de influência, o inbound marketing e o tráfego pago.</w:t>
      </w:r>
    </w:p>
    <w:p w14:paraId="543317A6" w14:textId="77777777" w:rsidR="00E65AC5" w:rsidRPr="00E65AC5" w:rsidRDefault="00E65AC5" w:rsidP="005674F7">
      <w:pPr>
        <w:spacing w:after="0" w:line="360" w:lineRule="auto"/>
        <w:ind w:firstLine="708"/>
        <w:jc w:val="both"/>
        <w:rPr>
          <w:rFonts w:ascii="Arial" w:hAnsi="Arial" w:cs="Arial"/>
          <w:sz w:val="24"/>
        </w:rPr>
      </w:pPr>
      <w:r w:rsidRPr="00E65AC5">
        <w:rPr>
          <w:rFonts w:ascii="Arial" w:hAnsi="Arial" w:cs="Arial"/>
          <w:sz w:val="24"/>
        </w:rPr>
        <w:t>De acordo com Torres (2018), o marketing de conteúdo é uma das abordagens mais eficazes, pois se baseia na produção de informações relevantes e de qualidade para atrair e engajar o público-alvo. Já o SEO consiste em técnicas de otimização para mecanismos de busca, permitindo que os conteúdos sejam encontrados de forma orgânica.</w:t>
      </w:r>
    </w:p>
    <w:p w14:paraId="471F19A4" w14:textId="77777777" w:rsidR="00E65AC5" w:rsidRPr="00E65AC5" w:rsidRDefault="00E65AC5" w:rsidP="005674F7">
      <w:pPr>
        <w:spacing w:after="0" w:line="360" w:lineRule="auto"/>
        <w:ind w:firstLine="708"/>
        <w:jc w:val="both"/>
        <w:rPr>
          <w:rFonts w:ascii="Arial" w:hAnsi="Arial" w:cs="Arial"/>
          <w:sz w:val="24"/>
        </w:rPr>
      </w:pPr>
      <w:r w:rsidRPr="00E65AC5">
        <w:rPr>
          <w:rFonts w:ascii="Arial" w:hAnsi="Arial" w:cs="Arial"/>
          <w:sz w:val="24"/>
        </w:rPr>
        <w:t>O marketing de influência, por sua vez, tem ganhado destaque pela capacidade de gerar identificação entre marcas e consumidores. Kotler e Kartajaya (2017) afirmam que os influenciadores digitais funcionam como intermediários de confiança, capazes de humanizar a comunicação e fortalecer o vínculo emocional entre empresa e público.</w:t>
      </w:r>
    </w:p>
    <w:p w14:paraId="0F27765B" w14:textId="77777777" w:rsidR="00E65AC5" w:rsidRDefault="00E65AC5" w:rsidP="005674F7">
      <w:pPr>
        <w:spacing w:after="0" w:line="360" w:lineRule="auto"/>
        <w:ind w:firstLine="708"/>
        <w:jc w:val="both"/>
        <w:rPr>
          <w:rFonts w:ascii="Arial" w:hAnsi="Arial" w:cs="Arial"/>
          <w:sz w:val="24"/>
        </w:rPr>
      </w:pPr>
      <w:r w:rsidRPr="00E65AC5">
        <w:rPr>
          <w:rFonts w:ascii="Arial" w:hAnsi="Arial" w:cs="Arial"/>
          <w:sz w:val="24"/>
        </w:rPr>
        <w:t>Além disso, o inbound marketing — estratégia que busca atrair clientes de forma espontânea — e o tráfego pago, baseado em anúncios digitais segmentados, têm se tornado fundamentais para a visibilidade e crescimento das organizações no ambiente digital.</w:t>
      </w:r>
    </w:p>
    <w:p w14:paraId="781DB641" w14:textId="77777777" w:rsidR="00246657" w:rsidRPr="00E65AC5" w:rsidRDefault="00246657" w:rsidP="005674F7">
      <w:pPr>
        <w:spacing w:after="0" w:line="360" w:lineRule="auto"/>
        <w:ind w:firstLine="708"/>
        <w:jc w:val="both"/>
        <w:rPr>
          <w:rFonts w:ascii="Arial" w:hAnsi="Arial" w:cs="Arial"/>
          <w:sz w:val="24"/>
        </w:rPr>
      </w:pPr>
    </w:p>
    <w:p w14:paraId="77F4495C" w14:textId="6B0EDB71" w:rsidR="00E65AC5" w:rsidRPr="00E65AC5" w:rsidRDefault="00E65AC5" w:rsidP="005674F7">
      <w:pPr>
        <w:spacing w:after="0" w:line="360" w:lineRule="auto"/>
        <w:ind w:firstLine="708"/>
        <w:jc w:val="both"/>
        <w:rPr>
          <w:rFonts w:ascii="Arial" w:hAnsi="Arial" w:cs="Arial"/>
          <w:sz w:val="24"/>
        </w:rPr>
      </w:pPr>
    </w:p>
    <w:p w14:paraId="71AF597C" w14:textId="77777777" w:rsidR="00E65AC5" w:rsidRPr="00E65AC5" w:rsidRDefault="00E65AC5" w:rsidP="00E65AC5">
      <w:pPr>
        <w:spacing w:after="0" w:line="240" w:lineRule="auto"/>
        <w:jc w:val="both"/>
        <w:rPr>
          <w:rFonts w:ascii="Arial" w:hAnsi="Arial" w:cs="Arial"/>
          <w:b/>
          <w:bCs/>
          <w:sz w:val="24"/>
        </w:rPr>
      </w:pPr>
      <w:r w:rsidRPr="00E65AC5">
        <w:rPr>
          <w:rFonts w:ascii="Arial" w:hAnsi="Arial" w:cs="Arial"/>
          <w:b/>
          <w:bCs/>
          <w:sz w:val="24"/>
        </w:rPr>
        <w:lastRenderedPageBreak/>
        <w:t>2.5. As novas demandas do mercado e os desafios organizacionais</w:t>
      </w:r>
    </w:p>
    <w:p w14:paraId="6F08EF0B" w14:textId="77777777" w:rsidR="00E65AC5" w:rsidRPr="00E65AC5" w:rsidRDefault="00E65AC5" w:rsidP="008C6D05">
      <w:pPr>
        <w:spacing w:after="0" w:line="360" w:lineRule="auto"/>
        <w:ind w:firstLine="708"/>
        <w:jc w:val="both"/>
        <w:rPr>
          <w:rFonts w:ascii="Arial" w:hAnsi="Arial" w:cs="Arial"/>
          <w:sz w:val="24"/>
        </w:rPr>
      </w:pPr>
      <w:r w:rsidRPr="00E65AC5">
        <w:rPr>
          <w:rFonts w:ascii="Arial" w:hAnsi="Arial" w:cs="Arial"/>
          <w:sz w:val="24"/>
        </w:rPr>
        <w:t>A transição para o marketing digital não ocorre sem desafios. As empresas precisam lidar com um ambiente dinâmico, marcado pela rápida obsolescência das ferramentas e pela necessidade de atualização constante. Chiavenato (2014) ressalta que o papel da administração, nesse contexto, é promover a integração entre inovação tecnológica e estratégia empresarial, garantindo que as ações de marketing estejam alinhadas aos objetivos corporativos.</w:t>
      </w:r>
    </w:p>
    <w:p w14:paraId="44C762B8" w14:textId="77777777" w:rsidR="00E65AC5" w:rsidRPr="00E65AC5" w:rsidRDefault="00E65AC5" w:rsidP="008C6D05">
      <w:pPr>
        <w:spacing w:after="0" w:line="360" w:lineRule="auto"/>
        <w:ind w:firstLine="708"/>
        <w:jc w:val="both"/>
        <w:rPr>
          <w:rFonts w:ascii="Arial" w:hAnsi="Arial" w:cs="Arial"/>
          <w:sz w:val="24"/>
        </w:rPr>
      </w:pPr>
      <w:r w:rsidRPr="00E65AC5">
        <w:rPr>
          <w:rFonts w:ascii="Arial" w:hAnsi="Arial" w:cs="Arial"/>
          <w:sz w:val="24"/>
        </w:rPr>
        <w:t>Outro desafio relevante diz respeito à ética e à privacidade de dados. Com o aumento do uso de informações pessoais para segmentação e personalização, surgem preocupações com a segurança e a transparência no uso dos dados dos consumidores. Kotler (2021) destaca que a confiança tornou-se um ativo estratégico, e que as empresas que adotam práticas éticas e responsáveis tendem a construir relacionamentos mais sustentáveis.</w:t>
      </w:r>
    </w:p>
    <w:p w14:paraId="30231213" w14:textId="77777777" w:rsidR="00E65AC5" w:rsidRPr="00E65AC5" w:rsidRDefault="00E65AC5" w:rsidP="008C6D05">
      <w:pPr>
        <w:spacing w:after="0" w:line="360" w:lineRule="auto"/>
        <w:ind w:firstLine="708"/>
        <w:jc w:val="both"/>
        <w:rPr>
          <w:rFonts w:ascii="Arial" w:hAnsi="Arial" w:cs="Arial"/>
          <w:sz w:val="24"/>
        </w:rPr>
      </w:pPr>
      <w:r w:rsidRPr="00E65AC5">
        <w:rPr>
          <w:rFonts w:ascii="Arial" w:hAnsi="Arial" w:cs="Arial"/>
          <w:sz w:val="24"/>
        </w:rPr>
        <w:t>A competitividade do mercado digital também exige das empresas maior agilidade e flexibilidade. Para McKenna (1993), a capacidade de adaptação é o principal diferencial competitivo das organizações na era da informação. Assim, o marketing deve ser entendido como um processo contínuo de aprendizado e inovação, em que a experimentação e a análise de resultados são essenciais para o sucesso.</w:t>
      </w:r>
    </w:p>
    <w:p w14:paraId="4C792597" w14:textId="35D2979B" w:rsidR="00E65AC5" w:rsidRPr="00E65AC5" w:rsidRDefault="00E65AC5" w:rsidP="00E65AC5">
      <w:pPr>
        <w:spacing w:after="0" w:line="240" w:lineRule="auto"/>
        <w:jc w:val="both"/>
        <w:rPr>
          <w:rFonts w:ascii="Arial" w:hAnsi="Arial" w:cs="Arial"/>
          <w:sz w:val="24"/>
        </w:rPr>
      </w:pPr>
    </w:p>
    <w:p w14:paraId="5EA3DEA8" w14:textId="77777777" w:rsidR="00E65AC5" w:rsidRPr="00E65AC5" w:rsidRDefault="00E65AC5" w:rsidP="00E65AC5">
      <w:pPr>
        <w:spacing w:after="0" w:line="240" w:lineRule="auto"/>
        <w:jc w:val="both"/>
        <w:rPr>
          <w:rFonts w:ascii="Arial" w:hAnsi="Arial" w:cs="Arial"/>
          <w:b/>
          <w:bCs/>
          <w:sz w:val="24"/>
        </w:rPr>
      </w:pPr>
      <w:r w:rsidRPr="00E65AC5">
        <w:rPr>
          <w:rFonts w:ascii="Arial" w:hAnsi="Arial" w:cs="Arial"/>
          <w:b/>
          <w:bCs/>
          <w:sz w:val="24"/>
        </w:rPr>
        <w:t>2.6. Considerações parciais</w:t>
      </w:r>
    </w:p>
    <w:p w14:paraId="4FA1B3D7" w14:textId="77777777" w:rsidR="00E65AC5" w:rsidRPr="00E65AC5" w:rsidRDefault="00E65AC5" w:rsidP="00D63934">
      <w:pPr>
        <w:spacing w:after="0" w:line="360" w:lineRule="auto"/>
        <w:ind w:firstLine="708"/>
        <w:jc w:val="both"/>
        <w:rPr>
          <w:rFonts w:ascii="Arial" w:hAnsi="Arial" w:cs="Arial"/>
          <w:sz w:val="24"/>
        </w:rPr>
      </w:pPr>
      <w:r w:rsidRPr="00E65AC5">
        <w:rPr>
          <w:rFonts w:ascii="Arial" w:hAnsi="Arial" w:cs="Arial"/>
          <w:sz w:val="24"/>
        </w:rPr>
        <w:t>As novas realidades do marketing digital evidenciam que a tecnologia transformou profundamente a forma como as organizações se relacionam com seus públicos e tomam decisões estratégicas. O consumidor atual é o centro das ações de marketing, e o uso de ferramentas digitais tornou-se indispensável para compreender seus comportamentos e expectativas.</w:t>
      </w:r>
    </w:p>
    <w:p w14:paraId="097D0CA9" w14:textId="77777777" w:rsidR="00E65AC5" w:rsidRDefault="00E65AC5" w:rsidP="00D63934">
      <w:pPr>
        <w:spacing w:after="0" w:line="360" w:lineRule="auto"/>
        <w:ind w:firstLine="708"/>
        <w:jc w:val="both"/>
        <w:rPr>
          <w:rFonts w:ascii="Arial" w:hAnsi="Arial" w:cs="Arial"/>
          <w:sz w:val="24"/>
        </w:rPr>
      </w:pPr>
      <w:r w:rsidRPr="00E65AC5">
        <w:rPr>
          <w:rFonts w:ascii="Arial" w:hAnsi="Arial" w:cs="Arial"/>
          <w:sz w:val="24"/>
        </w:rPr>
        <w:t>Dessa forma, observa-se que o marketing digital não é apenas uma tendência passageira, mas um novo paradigma de gestão e comunicação. As empresas que compreendem esse cenário e alinham suas estratégias administrativas à inovação tecnológica conquistam vantagem competitiva e consolidam sua presença no mercado contemporâneo.</w:t>
      </w:r>
    </w:p>
    <w:p w14:paraId="339DA294" w14:textId="77777777" w:rsidR="00EA241C" w:rsidRDefault="00EA241C" w:rsidP="00D63934">
      <w:pPr>
        <w:spacing w:after="0" w:line="360" w:lineRule="auto"/>
        <w:ind w:firstLine="708"/>
        <w:jc w:val="both"/>
        <w:rPr>
          <w:rFonts w:ascii="Arial" w:hAnsi="Arial" w:cs="Arial"/>
          <w:sz w:val="24"/>
        </w:rPr>
      </w:pPr>
    </w:p>
    <w:p w14:paraId="6D855D27" w14:textId="77777777" w:rsidR="00EA241C" w:rsidRDefault="00EA241C" w:rsidP="00D63934">
      <w:pPr>
        <w:spacing w:after="0" w:line="360" w:lineRule="auto"/>
        <w:ind w:firstLine="708"/>
        <w:jc w:val="both"/>
        <w:rPr>
          <w:rFonts w:ascii="Arial" w:hAnsi="Arial" w:cs="Arial"/>
          <w:sz w:val="24"/>
        </w:rPr>
      </w:pPr>
    </w:p>
    <w:p w14:paraId="11ECDC13" w14:textId="77777777" w:rsidR="00EA241C" w:rsidRDefault="00EA241C" w:rsidP="00D63934">
      <w:pPr>
        <w:spacing w:after="0" w:line="360" w:lineRule="auto"/>
        <w:ind w:firstLine="708"/>
        <w:jc w:val="both"/>
        <w:rPr>
          <w:rFonts w:ascii="Arial" w:hAnsi="Arial" w:cs="Arial"/>
          <w:sz w:val="24"/>
        </w:rPr>
      </w:pPr>
    </w:p>
    <w:p w14:paraId="748AD3FA" w14:textId="77777777" w:rsidR="00E65AC5" w:rsidRDefault="00E65AC5" w:rsidP="00D63934">
      <w:pPr>
        <w:spacing w:after="0" w:line="360" w:lineRule="auto"/>
        <w:ind w:firstLine="708"/>
        <w:jc w:val="both"/>
        <w:rPr>
          <w:rFonts w:ascii="Arial" w:hAnsi="Arial" w:cs="Arial"/>
          <w:sz w:val="24"/>
        </w:rPr>
      </w:pPr>
    </w:p>
    <w:p w14:paraId="3ADEB87F" w14:textId="77777777" w:rsidR="00E65AC5" w:rsidRDefault="00E65AC5" w:rsidP="00E65AC5">
      <w:pPr>
        <w:spacing w:after="0" w:line="240" w:lineRule="auto"/>
        <w:jc w:val="both"/>
        <w:rPr>
          <w:rFonts w:ascii="Arial" w:hAnsi="Arial" w:cs="Arial"/>
          <w:b/>
          <w:bCs/>
          <w:sz w:val="24"/>
        </w:rPr>
      </w:pPr>
      <w:r w:rsidRPr="00E65AC5">
        <w:rPr>
          <w:rFonts w:ascii="Arial" w:hAnsi="Arial" w:cs="Arial"/>
          <w:b/>
          <w:bCs/>
          <w:sz w:val="24"/>
        </w:rPr>
        <w:lastRenderedPageBreak/>
        <w:t>CAPÍTULO 3 – IMPACTOS DO MARKETING DIGITAL NAS ESTRATÉGIAS ORGANIZACIONAIS</w:t>
      </w:r>
    </w:p>
    <w:p w14:paraId="54B449FC" w14:textId="77777777" w:rsidR="00EA241C" w:rsidRPr="00E65AC5" w:rsidRDefault="00EA241C" w:rsidP="00E65AC5">
      <w:pPr>
        <w:spacing w:after="0" w:line="240" w:lineRule="auto"/>
        <w:jc w:val="both"/>
        <w:rPr>
          <w:rFonts w:ascii="Arial" w:hAnsi="Arial" w:cs="Arial"/>
          <w:b/>
          <w:bCs/>
          <w:sz w:val="24"/>
        </w:rPr>
      </w:pPr>
    </w:p>
    <w:p w14:paraId="0D58A885" w14:textId="77777777" w:rsidR="00E65AC5" w:rsidRPr="00E65AC5" w:rsidRDefault="00E65AC5" w:rsidP="00E65AC5">
      <w:pPr>
        <w:spacing w:after="0" w:line="240" w:lineRule="auto"/>
        <w:jc w:val="both"/>
        <w:rPr>
          <w:rFonts w:ascii="Arial" w:hAnsi="Arial" w:cs="Arial"/>
          <w:b/>
          <w:bCs/>
          <w:sz w:val="24"/>
        </w:rPr>
      </w:pPr>
      <w:r w:rsidRPr="00E65AC5">
        <w:rPr>
          <w:rFonts w:ascii="Arial" w:hAnsi="Arial" w:cs="Arial"/>
          <w:b/>
          <w:bCs/>
          <w:sz w:val="24"/>
        </w:rPr>
        <w:t>3.1. O papel estratégico do marketing na administração moderna</w:t>
      </w:r>
    </w:p>
    <w:p w14:paraId="1D45BBA1" w14:textId="77777777" w:rsidR="00E65AC5" w:rsidRPr="00E65AC5" w:rsidRDefault="00E65AC5" w:rsidP="007E403C">
      <w:pPr>
        <w:spacing w:after="0" w:line="360" w:lineRule="auto"/>
        <w:ind w:firstLine="708"/>
        <w:jc w:val="both"/>
        <w:rPr>
          <w:rFonts w:ascii="Arial" w:hAnsi="Arial" w:cs="Arial"/>
          <w:sz w:val="24"/>
        </w:rPr>
      </w:pPr>
      <w:r w:rsidRPr="00E65AC5">
        <w:rPr>
          <w:rFonts w:ascii="Arial" w:hAnsi="Arial" w:cs="Arial"/>
          <w:sz w:val="24"/>
        </w:rPr>
        <w:t>Na administração contemporânea, o marketing deixou de ser apenas um setor voltado à promoção de produtos e serviços para se tornar uma função estratégica integrada à gestão organizacional. Kotler e Keller (2012) afirmam que o marketing é o principal elo entre a empresa e o mercado, influenciando diretamente decisões sobre produtos, preços, comunicação e distribuição.</w:t>
      </w:r>
    </w:p>
    <w:p w14:paraId="173BC3A4" w14:textId="77777777" w:rsidR="00E65AC5" w:rsidRPr="00E65AC5" w:rsidRDefault="00E65AC5" w:rsidP="007E403C">
      <w:pPr>
        <w:spacing w:after="0" w:line="360" w:lineRule="auto"/>
        <w:ind w:firstLine="708"/>
        <w:jc w:val="both"/>
        <w:rPr>
          <w:rFonts w:ascii="Arial" w:hAnsi="Arial" w:cs="Arial"/>
          <w:sz w:val="24"/>
        </w:rPr>
      </w:pPr>
      <w:r w:rsidRPr="00E65AC5">
        <w:rPr>
          <w:rFonts w:ascii="Arial" w:hAnsi="Arial" w:cs="Arial"/>
          <w:sz w:val="24"/>
        </w:rPr>
        <w:t>Chiavenato (2014) complementa ao destacar que o marketing moderno deve atuar de forma sistêmica, em conjunto com outras áreas da administração, como finanças, recursos humanos e produção. Essa integração permite que as organizações alinhem suas estratégias de mercado com seus objetivos institucionais, garantindo maior coerência nas decisões gerenciais e maior agilidade nas respostas às mudanças do ambiente externo.</w:t>
      </w:r>
    </w:p>
    <w:p w14:paraId="6ACD2E3C" w14:textId="77777777" w:rsidR="00E65AC5" w:rsidRPr="00E65AC5" w:rsidRDefault="00E65AC5" w:rsidP="007E403C">
      <w:pPr>
        <w:spacing w:after="0" w:line="360" w:lineRule="auto"/>
        <w:ind w:firstLine="708"/>
        <w:jc w:val="both"/>
        <w:rPr>
          <w:rFonts w:ascii="Arial" w:hAnsi="Arial" w:cs="Arial"/>
          <w:sz w:val="24"/>
        </w:rPr>
      </w:pPr>
      <w:r w:rsidRPr="00E65AC5">
        <w:rPr>
          <w:rFonts w:ascii="Arial" w:hAnsi="Arial" w:cs="Arial"/>
          <w:sz w:val="24"/>
        </w:rPr>
        <w:t>Com o avanço do marketing digital, essa integração se tornou ainda mais necessária. A administração moderna precisa compreender o papel dos dados e das tecnologias digitais como instrumentos de planejamento e controle, permitindo que as empresas se tornem mais orientadas por informações e menos dependentes de intuição.</w:t>
      </w:r>
    </w:p>
    <w:p w14:paraId="5C73B4D2" w14:textId="6FC30345" w:rsidR="00E65AC5" w:rsidRPr="00E65AC5" w:rsidRDefault="00E65AC5" w:rsidP="00E65AC5">
      <w:pPr>
        <w:spacing w:after="0" w:line="240" w:lineRule="auto"/>
        <w:jc w:val="both"/>
        <w:rPr>
          <w:rFonts w:ascii="Arial" w:hAnsi="Arial" w:cs="Arial"/>
          <w:sz w:val="24"/>
        </w:rPr>
      </w:pPr>
    </w:p>
    <w:p w14:paraId="5DECD466" w14:textId="77777777" w:rsidR="00E65AC5" w:rsidRPr="00E65AC5" w:rsidRDefault="00E65AC5" w:rsidP="00E65AC5">
      <w:pPr>
        <w:spacing w:after="0" w:line="240" w:lineRule="auto"/>
        <w:jc w:val="both"/>
        <w:rPr>
          <w:rFonts w:ascii="Arial" w:hAnsi="Arial" w:cs="Arial"/>
          <w:b/>
          <w:bCs/>
          <w:sz w:val="24"/>
        </w:rPr>
      </w:pPr>
      <w:r w:rsidRPr="00E65AC5">
        <w:rPr>
          <w:rFonts w:ascii="Arial" w:hAnsi="Arial" w:cs="Arial"/>
          <w:b/>
          <w:bCs/>
          <w:sz w:val="24"/>
        </w:rPr>
        <w:t>3.2. A influência do marketing digital na tomada de decisão gerencial</w:t>
      </w:r>
    </w:p>
    <w:p w14:paraId="619D2D69" w14:textId="77777777" w:rsidR="00E65AC5" w:rsidRPr="00E65AC5" w:rsidRDefault="00E65AC5" w:rsidP="001E55A8">
      <w:pPr>
        <w:spacing w:after="0" w:line="360" w:lineRule="auto"/>
        <w:ind w:firstLine="708"/>
        <w:jc w:val="both"/>
        <w:rPr>
          <w:rFonts w:ascii="Arial" w:hAnsi="Arial" w:cs="Arial"/>
          <w:sz w:val="24"/>
        </w:rPr>
      </w:pPr>
      <w:r w:rsidRPr="00E65AC5">
        <w:rPr>
          <w:rFonts w:ascii="Arial" w:hAnsi="Arial" w:cs="Arial"/>
          <w:sz w:val="24"/>
        </w:rPr>
        <w:t>A era digital trouxe uma nova forma de gestão baseada em dados (data-driven management). Kotler, Kartajaya e Setiawan (2021) destacam que o uso de dados em tempo real permite que gestores tomem decisões mais assertivas e personalizadas, aumentando a eficiência e a competitividade.</w:t>
      </w:r>
    </w:p>
    <w:p w14:paraId="65E4059C" w14:textId="77777777" w:rsidR="00E65AC5" w:rsidRPr="00E65AC5" w:rsidRDefault="00E65AC5" w:rsidP="001E55A8">
      <w:pPr>
        <w:spacing w:after="0" w:line="360" w:lineRule="auto"/>
        <w:ind w:firstLine="708"/>
        <w:jc w:val="both"/>
        <w:rPr>
          <w:rFonts w:ascii="Arial" w:hAnsi="Arial" w:cs="Arial"/>
          <w:sz w:val="24"/>
        </w:rPr>
      </w:pPr>
      <w:r w:rsidRPr="00E65AC5">
        <w:rPr>
          <w:rFonts w:ascii="Arial" w:hAnsi="Arial" w:cs="Arial"/>
          <w:sz w:val="24"/>
        </w:rPr>
        <w:t>Ferramentas de análise digital, como o Google Analytics e os sistemas de CRM, oferecem informações detalhadas sobre o comportamento do consumidor, possibilitando que as empresas ajustem rapidamente suas estratégias de marketing e vendas. Segundo Torres (2018), o principal diferencial do marketing digital é a mensurabilidade — ou seja, a capacidade de medir resultados e otimizar ações com base em evidências concretas.</w:t>
      </w:r>
    </w:p>
    <w:p w14:paraId="77B82429" w14:textId="77777777" w:rsidR="00E65AC5" w:rsidRPr="00E65AC5" w:rsidRDefault="00E65AC5" w:rsidP="001E55A8">
      <w:pPr>
        <w:spacing w:after="0" w:line="360" w:lineRule="auto"/>
        <w:ind w:firstLine="708"/>
        <w:jc w:val="both"/>
        <w:rPr>
          <w:rFonts w:ascii="Arial" w:hAnsi="Arial" w:cs="Arial"/>
          <w:sz w:val="24"/>
        </w:rPr>
      </w:pPr>
      <w:r w:rsidRPr="00E65AC5">
        <w:rPr>
          <w:rFonts w:ascii="Arial" w:hAnsi="Arial" w:cs="Arial"/>
          <w:sz w:val="24"/>
        </w:rPr>
        <w:t xml:space="preserve">Essa nova realidade impacta diretamente a administração, que passa a adotar práticas de gestão estratégica orientada por dados. Chiavenato (2014) explica que a tomada de decisão deve ser baseada em diagnósticos precisos do ambiente organizacional, considerando fatores internos e externos. O marketing digital, ao </w:t>
      </w:r>
      <w:r w:rsidRPr="00E65AC5">
        <w:rPr>
          <w:rFonts w:ascii="Arial" w:hAnsi="Arial" w:cs="Arial"/>
          <w:sz w:val="24"/>
        </w:rPr>
        <w:lastRenderedPageBreak/>
        <w:t>oferecer dados contínuos sobre o mercado e o comportamento dos clientes, se torna um importante aliado na formulação e controle das estratégias corporativas.</w:t>
      </w:r>
    </w:p>
    <w:p w14:paraId="6E5027B6" w14:textId="566B5C5B" w:rsidR="00E65AC5" w:rsidRPr="00E65AC5" w:rsidRDefault="00E65AC5" w:rsidP="001E55A8">
      <w:pPr>
        <w:spacing w:after="0" w:line="360" w:lineRule="auto"/>
        <w:ind w:firstLine="708"/>
        <w:jc w:val="both"/>
        <w:rPr>
          <w:rFonts w:ascii="Arial" w:hAnsi="Arial" w:cs="Arial"/>
          <w:sz w:val="24"/>
        </w:rPr>
      </w:pPr>
    </w:p>
    <w:p w14:paraId="141063D6" w14:textId="77777777" w:rsidR="00E65AC5" w:rsidRPr="00E65AC5" w:rsidRDefault="00E65AC5" w:rsidP="00E65AC5">
      <w:pPr>
        <w:spacing w:after="0" w:line="240" w:lineRule="auto"/>
        <w:jc w:val="both"/>
        <w:rPr>
          <w:rFonts w:ascii="Arial" w:hAnsi="Arial" w:cs="Arial"/>
          <w:b/>
          <w:bCs/>
          <w:sz w:val="24"/>
        </w:rPr>
      </w:pPr>
      <w:r w:rsidRPr="00E65AC5">
        <w:rPr>
          <w:rFonts w:ascii="Arial" w:hAnsi="Arial" w:cs="Arial"/>
          <w:b/>
          <w:bCs/>
          <w:sz w:val="24"/>
        </w:rPr>
        <w:t>3.3. Transformações organizacionais e culturais</w:t>
      </w:r>
    </w:p>
    <w:p w14:paraId="53D2BFD0" w14:textId="77777777" w:rsidR="00E65AC5" w:rsidRPr="00E65AC5" w:rsidRDefault="00E65AC5" w:rsidP="00FD483B">
      <w:pPr>
        <w:spacing w:after="0" w:line="360" w:lineRule="auto"/>
        <w:ind w:firstLine="708"/>
        <w:jc w:val="both"/>
        <w:rPr>
          <w:rFonts w:ascii="Arial" w:hAnsi="Arial" w:cs="Arial"/>
          <w:sz w:val="24"/>
        </w:rPr>
      </w:pPr>
      <w:r w:rsidRPr="00E65AC5">
        <w:rPr>
          <w:rFonts w:ascii="Arial" w:hAnsi="Arial" w:cs="Arial"/>
          <w:sz w:val="24"/>
        </w:rPr>
        <w:t>A incorporação do marketing digital nas organizações vai além da adoção de ferramentas tecnológicas; ela envolve uma transformação cultural. Kotler (2017) enfatiza que as empresas precisam se tornar mais colaborativas, transparentes e centradas no cliente. Essa mudança de mentalidade é essencial para acompanhar o ritmo das transformações do mercado.</w:t>
      </w:r>
    </w:p>
    <w:p w14:paraId="57157BCF" w14:textId="77777777" w:rsidR="00E65AC5" w:rsidRPr="00E65AC5" w:rsidRDefault="00E65AC5" w:rsidP="00FD483B">
      <w:pPr>
        <w:spacing w:after="0" w:line="360" w:lineRule="auto"/>
        <w:ind w:firstLine="708"/>
        <w:jc w:val="both"/>
        <w:rPr>
          <w:rFonts w:ascii="Arial" w:hAnsi="Arial" w:cs="Arial"/>
          <w:sz w:val="24"/>
        </w:rPr>
      </w:pPr>
      <w:r w:rsidRPr="00E65AC5">
        <w:rPr>
          <w:rFonts w:ascii="Arial" w:hAnsi="Arial" w:cs="Arial"/>
          <w:sz w:val="24"/>
        </w:rPr>
        <w:t>De acordo com De Masi (2018), as empresas da sociedade pós-industrial devem valorizar a criatividade, a flexibilidade e o capital intelectual. O marketing digital estimula esses aspectos ao exigir equipes multidisciplinares, processos mais ágeis e a integração entre comunicação, tecnologia e inovação.</w:t>
      </w:r>
    </w:p>
    <w:p w14:paraId="6E3B8798" w14:textId="77777777" w:rsidR="00E65AC5" w:rsidRPr="00E65AC5" w:rsidRDefault="00E65AC5" w:rsidP="00FD483B">
      <w:pPr>
        <w:spacing w:after="0" w:line="360" w:lineRule="auto"/>
        <w:ind w:firstLine="708"/>
        <w:jc w:val="both"/>
        <w:rPr>
          <w:rFonts w:ascii="Arial" w:hAnsi="Arial" w:cs="Arial"/>
          <w:sz w:val="24"/>
        </w:rPr>
      </w:pPr>
      <w:r w:rsidRPr="00E65AC5">
        <w:rPr>
          <w:rFonts w:ascii="Arial" w:hAnsi="Arial" w:cs="Arial"/>
          <w:sz w:val="24"/>
        </w:rPr>
        <w:t>Essa transformação também altera as relações de trabalho e a estrutura hierárquica. O ambiente digital demanda gestores mais abertos ao diálogo, dispostos a compartilhar conhecimento e a incentivar a aprendizagem contínua. Assim, o papel da liderança passa a ser o de facilitar processos, conectar pessoas e promover uma cultura de inovação e engajamento organizacional.</w:t>
      </w:r>
    </w:p>
    <w:p w14:paraId="7CCDB26C" w14:textId="7655D8CE" w:rsidR="00E65AC5" w:rsidRPr="00E65AC5" w:rsidRDefault="00E65AC5" w:rsidP="00E65AC5">
      <w:pPr>
        <w:spacing w:after="0" w:line="240" w:lineRule="auto"/>
        <w:jc w:val="both"/>
        <w:rPr>
          <w:rFonts w:ascii="Arial" w:hAnsi="Arial" w:cs="Arial"/>
          <w:sz w:val="24"/>
        </w:rPr>
      </w:pPr>
    </w:p>
    <w:p w14:paraId="7A42E220" w14:textId="77777777" w:rsidR="00E65AC5" w:rsidRPr="00E65AC5" w:rsidRDefault="00E65AC5" w:rsidP="00E65AC5">
      <w:pPr>
        <w:spacing w:after="0" w:line="240" w:lineRule="auto"/>
        <w:jc w:val="both"/>
        <w:rPr>
          <w:rFonts w:ascii="Arial" w:hAnsi="Arial" w:cs="Arial"/>
          <w:b/>
          <w:bCs/>
          <w:sz w:val="24"/>
        </w:rPr>
      </w:pPr>
      <w:r w:rsidRPr="00E65AC5">
        <w:rPr>
          <w:rFonts w:ascii="Arial" w:hAnsi="Arial" w:cs="Arial"/>
          <w:b/>
          <w:bCs/>
          <w:sz w:val="24"/>
        </w:rPr>
        <w:t>3.4. A importância da experiência do cliente e da personalização</w:t>
      </w:r>
    </w:p>
    <w:p w14:paraId="72E9E06E" w14:textId="77777777" w:rsidR="00E65AC5" w:rsidRPr="00E65AC5" w:rsidRDefault="00E65AC5" w:rsidP="00614735">
      <w:pPr>
        <w:spacing w:after="0" w:line="360" w:lineRule="auto"/>
        <w:ind w:firstLine="708"/>
        <w:jc w:val="both"/>
        <w:rPr>
          <w:rFonts w:ascii="Arial" w:hAnsi="Arial" w:cs="Arial"/>
          <w:sz w:val="24"/>
        </w:rPr>
      </w:pPr>
      <w:r w:rsidRPr="00E65AC5">
        <w:rPr>
          <w:rFonts w:ascii="Arial" w:hAnsi="Arial" w:cs="Arial"/>
          <w:sz w:val="24"/>
        </w:rPr>
        <w:t>Uma das maiores contribuições do marketing digital para as organizações é a valorização da experiência do cliente (Customer Experience). Kotler e Setiawan (2021) afirmam que as empresas de maior sucesso são aquelas que compreendem o cliente como o centro das decisões estratégicas e que buscam oferecer experiências personalizadas e relevantes em todos os pontos de contato.</w:t>
      </w:r>
    </w:p>
    <w:p w14:paraId="1153D114" w14:textId="77777777" w:rsidR="00E65AC5" w:rsidRPr="00E65AC5" w:rsidRDefault="00E65AC5" w:rsidP="00614735">
      <w:pPr>
        <w:spacing w:after="0" w:line="360" w:lineRule="auto"/>
        <w:ind w:firstLine="708"/>
        <w:jc w:val="both"/>
        <w:rPr>
          <w:rFonts w:ascii="Arial" w:hAnsi="Arial" w:cs="Arial"/>
          <w:sz w:val="24"/>
        </w:rPr>
      </w:pPr>
      <w:r w:rsidRPr="00E65AC5">
        <w:rPr>
          <w:rFonts w:ascii="Arial" w:hAnsi="Arial" w:cs="Arial"/>
          <w:sz w:val="24"/>
        </w:rPr>
        <w:t>Torres (2018) destaca que o marketing digital permite mensurar e aprimorar a jornada do consumidor, desde o primeiro contato até o pós-venda. A personalização de produtos, comunicações e atendimentos aumenta o engajamento e a fidelização, gerando vantagens competitivas sustentáveis.</w:t>
      </w:r>
    </w:p>
    <w:p w14:paraId="57889C25" w14:textId="77777777" w:rsidR="00E65AC5" w:rsidRPr="00E65AC5" w:rsidRDefault="00E65AC5" w:rsidP="00614735">
      <w:pPr>
        <w:spacing w:after="0" w:line="360" w:lineRule="auto"/>
        <w:ind w:firstLine="708"/>
        <w:jc w:val="both"/>
        <w:rPr>
          <w:rFonts w:ascii="Arial" w:hAnsi="Arial" w:cs="Arial"/>
          <w:sz w:val="24"/>
        </w:rPr>
      </w:pPr>
      <w:r w:rsidRPr="00E65AC5">
        <w:rPr>
          <w:rFonts w:ascii="Arial" w:hAnsi="Arial" w:cs="Arial"/>
          <w:sz w:val="24"/>
        </w:rPr>
        <w:t>Essa nova abordagem exige que os gestores desenvolvam competências voltadas à empatia e à análise comportamental, transformando a relação entre empresa e cliente em um processo contínuo de aprendizado. O marketing, portanto, torna-se não apenas um conjunto de ações de comunicação, mas uma filosofia de gestão voltada à criação de valor mútuo.</w:t>
      </w:r>
    </w:p>
    <w:p w14:paraId="2EDB13E7" w14:textId="1A6D8361" w:rsidR="00E65AC5" w:rsidRPr="00E65AC5" w:rsidRDefault="00E65AC5" w:rsidP="00614735">
      <w:pPr>
        <w:spacing w:after="0" w:line="360" w:lineRule="auto"/>
        <w:ind w:firstLine="708"/>
        <w:jc w:val="both"/>
        <w:rPr>
          <w:rFonts w:ascii="Arial" w:hAnsi="Arial" w:cs="Arial"/>
          <w:sz w:val="24"/>
        </w:rPr>
      </w:pPr>
    </w:p>
    <w:p w14:paraId="2597644E" w14:textId="77777777" w:rsidR="00E65AC5" w:rsidRPr="00E65AC5" w:rsidRDefault="00E65AC5" w:rsidP="00E65AC5">
      <w:pPr>
        <w:spacing w:after="0" w:line="240" w:lineRule="auto"/>
        <w:jc w:val="both"/>
        <w:rPr>
          <w:rFonts w:ascii="Arial" w:hAnsi="Arial" w:cs="Arial"/>
          <w:b/>
          <w:bCs/>
          <w:sz w:val="24"/>
        </w:rPr>
      </w:pPr>
      <w:r w:rsidRPr="00E65AC5">
        <w:rPr>
          <w:rFonts w:ascii="Arial" w:hAnsi="Arial" w:cs="Arial"/>
          <w:b/>
          <w:bCs/>
          <w:sz w:val="24"/>
        </w:rPr>
        <w:lastRenderedPageBreak/>
        <w:t>3.5. Inovação, competitividade e sustentabilidade nas estratégias digitais</w:t>
      </w:r>
    </w:p>
    <w:p w14:paraId="3BEFC094" w14:textId="77777777" w:rsidR="00E65AC5" w:rsidRPr="00E65AC5" w:rsidRDefault="00E65AC5" w:rsidP="007A5BF6">
      <w:pPr>
        <w:spacing w:after="0" w:line="360" w:lineRule="auto"/>
        <w:ind w:firstLine="708"/>
        <w:jc w:val="both"/>
        <w:rPr>
          <w:rFonts w:ascii="Arial" w:hAnsi="Arial" w:cs="Arial"/>
          <w:sz w:val="24"/>
        </w:rPr>
      </w:pPr>
      <w:r w:rsidRPr="00E65AC5">
        <w:rPr>
          <w:rFonts w:ascii="Arial" w:hAnsi="Arial" w:cs="Arial"/>
          <w:sz w:val="24"/>
        </w:rPr>
        <w:t>A inovação é um dos pilares fundamentais das organizações que buscam se destacar no ambiente digital. Para McKenna (1993), a competitividade na era da informação depende da capacidade das empresas de inovar continuamente em produtos, processos e comunicação.</w:t>
      </w:r>
    </w:p>
    <w:p w14:paraId="77BBC91A" w14:textId="77777777" w:rsidR="00E65AC5" w:rsidRPr="00E65AC5" w:rsidRDefault="00E65AC5" w:rsidP="007A5BF6">
      <w:pPr>
        <w:spacing w:after="0" w:line="360" w:lineRule="auto"/>
        <w:ind w:firstLine="708"/>
        <w:jc w:val="both"/>
        <w:rPr>
          <w:rFonts w:ascii="Arial" w:hAnsi="Arial" w:cs="Arial"/>
          <w:sz w:val="24"/>
        </w:rPr>
      </w:pPr>
      <w:r w:rsidRPr="00E65AC5">
        <w:rPr>
          <w:rFonts w:ascii="Arial" w:hAnsi="Arial" w:cs="Arial"/>
          <w:sz w:val="24"/>
        </w:rPr>
        <w:t>O marketing digital impulsiona a inovação ao oferecer novas formas de interação, como o uso de inteligência artificial para atendimento automatizado, realidade aumentada para demonstração de produtos e análise preditiva para antecipar tendências de consumo. Kotler (2021) ressalta que as empresas que adotam essas tecnologias com foco ético e sustentável constroem uma imagem positiva e duradoura no mercado.</w:t>
      </w:r>
    </w:p>
    <w:p w14:paraId="7A1ED464" w14:textId="77777777" w:rsidR="00E65AC5" w:rsidRPr="00E65AC5" w:rsidRDefault="00E65AC5" w:rsidP="007A5BF6">
      <w:pPr>
        <w:spacing w:after="0" w:line="360" w:lineRule="auto"/>
        <w:ind w:firstLine="708"/>
        <w:jc w:val="both"/>
        <w:rPr>
          <w:rFonts w:ascii="Arial" w:hAnsi="Arial" w:cs="Arial"/>
          <w:sz w:val="24"/>
        </w:rPr>
      </w:pPr>
      <w:r w:rsidRPr="00E65AC5">
        <w:rPr>
          <w:rFonts w:ascii="Arial" w:hAnsi="Arial" w:cs="Arial"/>
          <w:sz w:val="24"/>
        </w:rPr>
        <w:t>Além da inovação tecnológica, a sustentabilidade tem se tornado uma exigência do consumidor contemporâneo. Kotler (2017) argumenta que o marketing 3.0 e 5.0 propõem uma visão mais humana e responsável, na qual as empresas devem equilibrar lucro, propósito e impacto social. Assim, o marketing digital também contribui para a construção de marcas com propósito, comprometidas com valores éticos e ambientais.</w:t>
      </w:r>
    </w:p>
    <w:p w14:paraId="0BC6FA8A" w14:textId="731C2969" w:rsidR="00E65AC5" w:rsidRPr="00E65AC5" w:rsidRDefault="00E65AC5" w:rsidP="007A5BF6">
      <w:pPr>
        <w:spacing w:after="0" w:line="360" w:lineRule="auto"/>
        <w:ind w:firstLine="708"/>
        <w:jc w:val="both"/>
        <w:rPr>
          <w:rFonts w:ascii="Arial" w:hAnsi="Arial" w:cs="Arial"/>
          <w:sz w:val="24"/>
        </w:rPr>
      </w:pPr>
    </w:p>
    <w:p w14:paraId="6B863D7F" w14:textId="77777777" w:rsidR="00E65AC5" w:rsidRPr="00E65AC5" w:rsidRDefault="00E65AC5" w:rsidP="00E65AC5">
      <w:pPr>
        <w:spacing w:after="0" w:line="240" w:lineRule="auto"/>
        <w:jc w:val="both"/>
        <w:rPr>
          <w:rFonts w:ascii="Arial" w:hAnsi="Arial" w:cs="Arial"/>
          <w:b/>
          <w:bCs/>
          <w:sz w:val="24"/>
        </w:rPr>
      </w:pPr>
      <w:r w:rsidRPr="00E65AC5">
        <w:rPr>
          <w:rFonts w:ascii="Arial" w:hAnsi="Arial" w:cs="Arial"/>
          <w:b/>
          <w:bCs/>
          <w:sz w:val="24"/>
        </w:rPr>
        <w:t>3.6. Considerações parciais</w:t>
      </w:r>
    </w:p>
    <w:p w14:paraId="17F22847" w14:textId="77777777" w:rsidR="00E65AC5" w:rsidRPr="00E65AC5" w:rsidRDefault="00E65AC5" w:rsidP="002C6C79">
      <w:pPr>
        <w:spacing w:after="0" w:line="360" w:lineRule="auto"/>
        <w:ind w:firstLine="708"/>
        <w:jc w:val="both"/>
        <w:rPr>
          <w:rFonts w:ascii="Arial" w:hAnsi="Arial" w:cs="Arial"/>
          <w:sz w:val="24"/>
        </w:rPr>
      </w:pPr>
      <w:r w:rsidRPr="00E65AC5">
        <w:rPr>
          <w:rFonts w:ascii="Arial" w:hAnsi="Arial" w:cs="Arial"/>
          <w:sz w:val="24"/>
        </w:rPr>
        <w:t>Os impactos do marketing digital nas estratégias organizacionais demonstram que a tecnologia não apenas transformou as ferramentas de comunicação, mas também redesenhou a forma como as empresas pensam e executam suas estratégias.</w:t>
      </w:r>
    </w:p>
    <w:p w14:paraId="3FFFD813" w14:textId="77777777" w:rsidR="00E65AC5" w:rsidRPr="00E65AC5" w:rsidRDefault="00E65AC5" w:rsidP="002C6C79">
      <w:pPr>
        <w:spacing w:after="0" w:line="360" w:lineRule="auto"/>
        <w:ind w:firstLine="708"/>
        <w:jc w:val="both"/>
        <w:rPr>
          <w:rFonts w:ascii="Arial" w:hAnsi="Arial" w:cs="Arial"/>
          <w:sz w:val="24"/>
        </w:rPr>
      </w:pPr>
      <w:r w:rsidRPr="00E65AC5">
        <w:rPr>
          <w:rFonts w:ascii="Arial" w:hAnsi="Arial" w:cs="Arial"/>
          <w:sz w:val="24"/>
        </w:rPr>
        <w:t>O marketing passou a ocupar um papel central na administração, orientando decisões baseadas em dados, promovendo a personalização de experiências e impulsionando a inovação. As organizações que compreendem o valor estratégico do marketing digital conseguem adaptar-se mais rapidamente às mudanças do mercado e fortalecer seu posicionamento competitivo.</w:t>
      </w:r>
    </w:p>
    <w:p w14:paraId="55113827" w14:textId="77777777" w:rsidR="00E65AC5" w:rsidRPr="00E65AC5" w:rsidRDefault="00E65AC5" w:rsidP="002C6C79">
      <w:pPr>
        <w:spacing w:after="0" w:line="360" w:lineRule="auto"/>
        <w:ind w:firstLine="708"/>
        <w:jc w:val="both"/>
        <w:rPr>
          <w:rFonts w:ascii="Arial" w:hAnsi="Arial" w:cs="Arial"/>
          <w:sz w:val="24"/>
        </w:rPr>
      </w:pPr>
      <w:r w:rsidRPr="00E65AC5">
        <w:rPr>
          <w:rFonts w:ascii="Arial" w:hAnsi="Arial" w:cs="Arial"/>
          <w:sz w:val="24"/>
        </w:rPr>
        <w:t>Em síntese, o marketing digital não é apenas uma ferramenta operacional, mas um componente essencial da gestão contemporânea, capaz de alinhar tecnologia, comportamento do consumidor e sustentabilidade empresarial em uma estratégia integrada e orientada para o futuro.</w:t>
      </w:r>
    </w:p>
    <w:p w14:paraId="2AF0AF43" w14:textId="77777777" w:rsidR="00E65AC5" w:rsidRDefault="00E65AC5" w:rsidP="00E008F1">
      <w:pPr>
        <w:spacing w:after="0" w:line="240" w:lineRule="auto"/>
        <w:jc w:val="both"/>
        <w:rPr>
          <w:rFonts w:ascii="Arial" w:hAnsi="Arial" w:cs="Arial"/>
          <w:sz w:val="24"/>
        </w:rPr>
      </w:pPr>
    </w:p>
    <w:p w14:paraId="36EB5FD7" w14:textId="77777777" w:rsidR="00AA5EAF" w:rsidRDefault="00AA5EAF" w:rsidP="00E008F1">
      <w:pPr>
        <w:spacing w:after="0" w:line="240" w:lineRule="auto"/>
        <w:jc w:val="both"/>
        <w:rPr>
          <w:rFonts w:ascii="Arial" w:hAnsi="Arial" w:cs="Arial"/>
          <w:sz w:val="24"/>
        </w:rPr>
      </w:pPr>
    </w:p>
    <w:p w14:paraId="7196679B" w14:textId="77777777" w:rsidR="00AA5EAF" w:rsidRPr="0013055F" w:rsidRDefault="00AA5EAF" w:rsidP="00E008F1">
      <w:pPr>
        <w:spacing w:after="0" w:line="240" w:lineRule="auto"/>
        <w:jc w:val="both"/>
        <w:rPr>
          <w:rFonts w:ascii="Arial" w:hAnsi="Arial" w:cs="Arial"/>
          <w:sz w:val="24"/>
        </w:rPr>
      </w:pPr>
    </w:p>
    <w:p w14:paraId="7463EC7E" w14:textId="6A2AA1F0" w:rsidR="000630E8" w:rsidRPr="0013055F" w:rsidRDefault="00740CCD" w:rsidP="00E008F1">
      <w:pPr>
        <w:spacing w:after="0" w:line="240" w:lineRule="auto"/>
        <w:jc w:val="both"/>
        <w:rPr>
          <w:rFonts w:ascii="Arial" w:hAnsi="Arial" w:cs="Arial"/>
          <w:sz w:val="20"/>
        </w:rPr>
      </w:pPr>
      <w:r w:rsidRPr="0013055F">
        <w:rPr>
          <w:rFonts w:ascii="Arial" w:hAnsi="Arial" w:cs="Arial"/>
          <w:b/>
          <w:sz w:val="24"/>
        </w:rPr>
        <w:lastRenderedPageBreak/>
        <w:t xml:space="preserve">PROCEDIMENTOS METODOLÓGICOS OU MÉTODO </w:t>
      </w:r>
    </w:p>
    <w:p w14:paraId="38749AD4" w14:textId="77777777" w:rsidR="004550D3" w:rsidRPr="0013055F" w:rsidRDefault="004550D3" w:rsidP="00E008F1">
      <w:pPr>
        <w:spacing w:after="0" w:line="240" w:lineRule="auto"/>
        <w:jc w:val="both"/>
        <w:rPr>
          <w:rFonts w:ascii="Arial" w:hAnsi="Arial" w:cs="Arial"/>
          <w:sz w:val="20"/>
        </w:rPr>
      </w:pPr>
    </w:p>
    <w:p w14:paraId="3E8F04C4" w14:textId="04E41F83" w:rsidR="004467B5" w:rsidRPr="004467B5" w:rsidRDefault="004467B5" w:rsidP="00A546A1">
      <w:pPr>
        <w:spacing w:line="360" w:lineRule="auto"/>
        <w:ind w:firstLine="851"/>
        <w:jc w:val="both"/>
        <w:rPr>
          <w:rFonts w:ascii="Arial" w:hAnsi="Arial" w:cs="Arial"/>
          <w:sz w:val="24"/>
          <w:szCs w:val="24"/>
        </w:rPr>
      </w:pPr>
      <w:r w:rsidRPr="004467B5">
        <w:rPr>
          <w:rFonts w:ascii="Arial" w:hAnsi="Arial" w:cs="Arial"/>
          <w:sz w:val="24"/>
          <w:szCs w:val="24"/>
        </w:rPr>
        <w:t xml:space="preserve">Este trabalho adota como método a </w:t>
      </w:r>
      <w:r w:rsidRPr="00A546A1">
        <w:rPr>
          <w:rFonts w:ascii="Arial" w:hAnsi="Arial" w:cs="Arial"/>
          <w:sz w:val="24"/>
          <w:szCs w:val="24"/>
        </w:rPr>
        <w:t>pesquisa bibliográfica</w:t>
      </w:r>
      <w:r w:rsidRPr="004467B5">
        <w:rPr>
          <w:rFonts w:ascii="Arial" w:hAnsi="Arial" w:cs="Arial"/>
          <w:sz w:val="24"/>
          <w:szCs w:val="24"/>
        </w:rPr>
        <w:t xml:space="preserve">, de abordagem qualitativa e caráter exploratório. A escolha por esse método justifica-se pela necessidade de compreender as transformações recentes no campo do marketing, com base no conhecimento já produzido por especialistas da área, em livros, artigos científicos, </w:t>
      </w:r>
      <w:r w:rsidR="00380084" w:rsidRPr="0013055F">
        <w:rPr>
          <w:rFonts w:ascii="Arial" w:hAnsi="Arial" w:cs="Arial"/>
          <w:sz w:val="24"/>
          <w:szCs w:val="24"/>
        </w:rPr>
        <w:t xml:space="preserve">e </w:t>
      </w:r>
      <w:r w:rsidRPr="004467B5">
        <w:rPr>
          <w:rFonts w:ascii="Arial" w:hAnsi="Arial" w:cs="Arial"/>
          <w:sz w:val="24"/>
          <w:szCs w:val="24"/>
        </w:rPr>
        <w:t>fontes digitais confiáveis.</w:t>
      </w:r>
    </w:p>
    <w:p w14:paraId="0FB69811" w14:textId="65CEDC1A" w:rsidR="004467B5" w:rsidRDefault="004467B5" w:rsidP="00A546A1">
      <w:pPr>
        <w:spacing w:line="360" w:lineRule="auto"/>
        <w:ind w:firstLine="851"/>
        <w:jc w:val="both"/>
        <w:rPr>
          <w:rFonts w:ascii="Arial" w:hAnsi="Arial" w:cs="Arial"/>
          <w:sz w:val="24"/>
          <w:szCs w:val="24"/>
        </w:rPr>
      </w:pPr>
      <w:r w:rsidRPr="004467B5">
        <w:rPr>
          <w:rFonts w:ascii="Arial" w:hAnsi="Arial" w:cs="Arial"/>
          <w:sz w:val="24"/>
          <w:szCs w:val="24"/>
        </w:rPr>
        <w:t xml:space="preserve">A pesquisa bibliográfica permite identificar, comparar e analisar diferentes pontos de vista sobre o tema, </w:t>
      </w:r>
      <w:r w:rsidR="00380084" w:rsidRPr="0013055F">
        <w:rPr>
          <w:rFonts w:ascii="Arial" w:hAnsi="Arial" w:cs="Arial"/>
          <w:sz w:val="24"/>
          <w:szCs w:val="24"/>
        </w:rPr>
        <w:t xml:space="preserve">assim </w:t>
      </w:r>
      <w:r w:rsidRPr="004467B5">
        <w:rPr>
          <w:rFonts w:ascii="Arial" w:hAnsi="Arial" w:cs="Arial"/>
          <w:sz w:val="24"/>
          <w:szCs w:val="24"/>
        </w:rPr>
        <w:t>proporcionando uma base teórica sólida para compreender como as novas realidades do marketing têm impactado o ambiente organizacional e</w:t>
      </w:r>
      <w:r w:rsidR="00380084" w:rsidRPr="0013055F">
        <w:rPr>
          <w:rFonts w:ascii="Arial" w:hAnsi="Arial" w:cs="Arial"/>
          <w:sz w:val="24"/>
          <w:szCs w:val="24"/>
        </w:rPr>
        <w:t xml:space="preserve"> suas </w:t>
      </w:r>
      <w:r w:rsidRPr="004467B5">
        <w:rPr>
          <w:rFonts w:ascii="Arial" w:hAnsi="Arial" w:cs="Arial"/>
          <w:sz w:val="24"/>
          <w:szCs w:val="24"/>
        </w:rPr>
        <w:t xml:space="preserve">estratégias empresariais. </w:t>
      </w:r>
      <w:r w:rsidR="008B0B97">
        <w:rPr>
          <w:rFonts w:ascii="Arial" w:hAnsi="Arial" w:cs="Arial"/>
          <w:sz w:val="24"/>
          <w:szCs w:val="24"/>
        </w:rPr>
        <w:t>A</w:t>
      </w:r>
      <w:r w:rsidRPr="004467B5">
        <w:rPr>
          <w:rFonts w:ascii="Arial" w:hAnsi="Arial" w:cs="Arial"/>
          <w:sz w:val="24"/>
          <w:szCs w:val="24"/>
        </w:rPr>
        <w:t xml:space="preserve"> abordagem</w:t>
      </w:r>
      <w:r w:rsidR="008B0B97">
        <w:rPr>
          <w:rFonts w:ascii="Arial" w:hAnsi="Arial" w:cs="Arial"/>
          <w:sz w:val="24"/>
          <w:szCs w:val="24"/>
        </w:rPr>
        <w:t xml:space="preserve"> qualitativa</w:t>
      </w:r>
      <w:r w:rsidRPr="004467B5">
        <w:rPr>
          <w:rFonts w:ascii="Arial" w:hAnsi="Arial" w:cs="Arial"/>
          <w:sz w:val="24"/>
          <w:szCs w:val="24"/>
        </w:rPr>
        <w:t xml:space="preserve">, </w:t>
      </w:r>
      <w:r w:rsidR="008B0B97">
        <w:rPr>
          <w:rFonts w:ascii="Arial" w:hAnsi="Arial" w:cs="Arial"/>
          <w:sz w:val="24"/>
          <w:szCs w:val="24"/>
        </w:rPr>
        <w:t>possibilita um entendimento aprofundado d</w:t>
      </w:r>
      <w:r w:rsidRPr="004467B5">
        <w:rPr>
          <w:rFonts w:ascii="Arial" w:hAnsi="Arial" w:cs="Arial"/>
          <w:sz w:val="24"/>
          <w:szCs w:val="24"/>
        </w:rPr>
        <w:t>os conceitos</w:t>
      </w:r>
      <w:r w:rsidR="008B0B97">
        <w:rPr>
          <w:rFonts w:ascii="Arial" w:hAnsi="Arial" w:cs="Arial"/>
          <w:sz w:val="24"/>
          <w:szCs w:val="24"/>
        </w:rPr>
        <w:t xml:space="preserve"> e fenômenos observados, enquanto o caráter exploratório tem em vista ampliar a compreensão sobre um tema em constante evolução. </w:t>
      </w:r>
    </w:p>
    <w:p w14:paraId="36C44E5F" w14:textId="507116C7" w:rsidR="00077D6C" w:rsidRDefault="00077D6C" w:rsidP="00A546A1">
      <w:pPr>
        <w:spacing w:line="360" w:lineRule="auto"/>
        <w:ind w:firstLine="851"/>
        <w:jc w:val="both"/>
        <w:rPr>
          <w:rFonts w:ascii="Arial" w:hAnsi="Arial" w:cs="Arial"/>
          <w:sz w:val="24"/>
          <w:szCs w:val="24"/>
        </w:rPr>
      </w:pPr>
      <w:r>
        <w:rPr>
          <w:rFonts w:ascii="Arial" w:hAnsi="Arial" w:cs="Arial"/>
          <w:sz w:val="24"/>
          <w:szCs w:val="24"/>
        </w:rPr>
        <w:t>P</w:t>
      </w:r>
      <w:r w:rsidRPr="00077D6C">
        <w:rPr>
          <w:rFonts w:ascii="Arial" w:hAnsi="Arial" w:cs="Arial"/>
          <w:sz w:val="24"/>
          <w:szCs w:val="24"/>
        </w:rPr>
        <w:t xml:space="preserve">ara estruturar a fundamentação teórica, serão consultadas bases de dados acadêmicas como SciELO, Google Scholar, Portal de Periódicos CAPES, Web </w:t>
      </w:r>
      <w:proofErr w:type="spellStart"/>
      <w:r w:rsidRPr="00077D6C">
        <w:rPr>
          <w:rFonts w:ascii="Arial" w:hAnsi="Arial" w:cs="Arial"/>
          <w:sz w:val="24"/>
          <w:szCs w:val="24"/>
        </w:rPr>
        <w:t>of</w:t>
      </w:r>
      <w:proofErr w:type="spellEnd"/>
      <w:r w:rsidRPr="00077D6C">
        <w:rPr>
          <w:rFonts w:ascii="Arial" w:hAnsi="Arial" w:cs="Arial"/>
          <w:sz w:val="24"/>
          <w:szCs w:val="24"/>
        </w:rPr>
        <w:t xml:space="preserve"> Science e Scopus, além de livros clássicos e contemporâneos das áreas de marketing, administração e inovação. O levantamento bibliográfico terá como recorte temporal o período de 2015 a 2024, priorizando estudos que abordem a digitalização, o marketing digital, a transformação digital nas empresas e o comportamento do consumidor no contexto pós-pandemia.</w:t>
      </w:r>
    </w:p>
    <w:p w14:paraId="3E54299C" w14:textId="77777777" w:rsidR="00077D6C" w:rsidRDefault="00077D6C" w:rsidP="00077D6C">
      <w:pPr>
        <w:spacing w:line="360" w:lineRule="auto"/>
        <w:ind w:firstLine="851"/>
        <w:jc w:val="both"/>
        <w:rPr>
          <w:rFonts w:ascii="Arial" w:hAnsi="Arial" w:cs="Arial"/>
          <w:sz w:val="24"/>
          <w:szCs w:val="24"/>
        </w:rPr>
      </w:pPr>
      <w:r w:rsidRPr="00077D6C">
        <w:rPr>
          <w:rFonts w:ascii="Arial" w:hAnsi="Arial" w:cs="Arial"/>
          <w:sz w:val="24"/>
          <w:szCs w:val="24"/>
        </w:rPr>
        <w:t>Os critérios de seleção das fontes incluem:</w:t>
      </w:r>
      <w:r w:rsidRPr="00077D6C">
        <w:rPr>
          <w:rFonts w:ascii="Arial" w:hAnsi="Arial" w:cs="Arial"/>
          <w:sz w:val="24"/>
          <w:szCs w:val="24"/>
        </w:rPr>
        <w:br/>
        <w:t xml:space="preserve">• </w:t>
      </w:r>
      <w:r w:rsidRPr="00077D6C">
        <w:rPr>
          <w:rFonts w:ascii="Arial" w:hAnsi="Arial" w:cs="Arial"/>
          <w:b/>
          <w:bCs/>
          <w:sz w:val="24"/>
          <w:szCs w:val="24"/>
        </w:rPr>
        <w:t>Relevância temática</w:t>
      </w:r>
      <w:r w:rsidRPr="00077D6C">
        <w:rPr>
          <w:rFonts w:ascii="Arial" w:hAnsi="Arial" w:cs="Arial"/>
          <w:sz w:val="24"/>
          <w:szCs w:val="24"/>
        </w:rPr>
        <w:t xml:space="preserve"> — materiais que tratem diretamente da transformação digital, novas realidades do marketing, estratégias organizacionais e comportamento do consumidor;</w:t>
      </w:r>
      <w:r w:rsidRPr="00077D6C">
        <w:rPr>
          <w:rFonts w:ascii="Arial" w:hAnsi="Arial" w:cs="Arial"/>
          <w:sz w:val="24"/>
          <w:szCs w:val="24"/>
        </w:rPr>
        <w:br/>
        <w:t xml:space="preserve">• </w:t>
      </w:r>
      <w:r w:rsidRPr="00077D6C">
        <w:rPr>
          <w:rFonts w:ascii="Arial" w:hAnsi="Arial" w:cs="Arial"/>
          <w:b/>
          <w:bCs/>
          <w:sz w:val="24"/>
          <w:szCs w:val="24"/>
        </w:rPr>
        <w:t>Atualidade</w:t>
      </w:r>
      <w:r w:rsidRPr="00077D6C">
        <w:rPr>
          <w:rFonts w:ascii="Arial" w:hAnsi="Arial" w:cs="Arial"/>
          <w:sz w:val="24"/>
          <w:szCs w:val="24"/>
        </w:rPr>
        <w:t xml:space="preserve"> — prioridade para artigos dos últimos dez anos, especialmente após 2020, devido às mudanças aceleradas pelo contexto pós-pandemia;</w:t>
      </w:r>
      <w:r w:rsidRPr="00077D6C">
        <w:rPr>
          <w:rFonts w:ascii="Arial" w:hAnsi="Arial" w:cs="Arial"/>
          <w:sz w:val="24"/>
          <w:szCs w:val="24"/>
        </w:rPr>
        <w:br/>
        <w:t xml:space="preserve">• </w:t>
      </w:r>
      <w:r w:rsidRPr="00077D6C">
        <w:rPr>
          <w:rFonts w:ascii="Arial" w:hAnsi="Arial" w:cs="Arial"/>
          <w:b/>
          <w:bCs/>
          <w:sz w:val="24"/>
          <w:szCs w:val="24"/>
        </w:rPr>
        <w:t>Credibilidade</w:t>
      </w:r>
      <w:r w:rsidRPr="00077D6C">
        <w:rPr>
          <w:rFonts w:ascii="Arial" w:hAnsi="Arial" w:cs="Arial"/>
          <w:sz w:val="24"/>
          <w:szCs w:val="24"/>
        </w:rPr>
        <w:t xml:space="preserve"> — utilização de periódicos indexados, livros de autores reconhecidos e relatórios de consultorias de renome internacional;</w:t>
      </w:r>
    </w:p>
    <w:p w14:paraId="27449F4E" w14:textId="5565D2C8" w:rsidR="00077D6C" w:rsidRDefault="00077D6C" w:rsidP="00077D6C">
      <w:pPr>
        <w:spacing w:line="360" w:lineRule="auto"/>
        <w:jc w:val="both"/>
        <w:rPr>
          <w:rFonts w:ascii="Arial" w:hAnsi="Arial" w:cs="Arial"/>
          <w:sz w:val="24"/>
          <w:szCs w:val="24"/>
        </w:rPr>
      </w:pPr>
      <w:r w:rsidRPr="00077D6C">
        <w:rPr>
          <w:rFonts w:ascii="Arial" w:hAnsi="Arial" w:cs="Arial"/>
          <w:sz w:val="24"/>
          <w:szCs w:val="24"/>
        </w:rPr>
        <w:t xml:space="preserve">• </w:t>
      </w:r>
      <w:r w:rsidRPr="00077D6C">
        <w:rPr>
          <w:rFonts w:ascii="Arial" w:hAnsi="Arial" w:cs="Arial"/>
          <w:b/>
          <w:bCs/>
          <w:sz w:val="24"/>
          <w:szCs w:val="24"/>
        </w:rPr>
        <w:t>Idioma</w:t>
      </w:r>
      <w:r w:rsidRPr="00077D6C">
        <w:rPr>
          <w:rFonts w:ascii="Arial" w:hAnsi="Arial" w:cs="Arial"/>
          <w:sz w:val="24"/>
          <w:szCs w:val="24"/>
        </w:rPr>
        <w:t xml:space="preserve"> — serão consideradas publicações em português, inglês e espanhol, ampliando o acesso às pesquisas mais recentes;</w:t>
      </w:r>
      <w:r w:rsidRPr="00077D6C">
        <w:rPr>
          <w:rFonts w:ascii="Arial" w:hAnsi="Arial" w:cs="Arial"/>
          <w:sz w:val="24"/>
          <w:szCs w:val="24"/>
        </w:rPr>
        <w:br/>
        <w:t xml:space="preserve">• </w:t>
      </w:r>
      <w:r w:rsidRPr="00077D6C">
        <w:rPr>
          <w:rFonts w:ascii="Arial" w:hAnsi="Arial" w:cs="Arial"/>
          <w:b/>
          <w:bCs/>
          <w:sz w:val="24"/>
          <w:szCs w:val="24"/>
        </w:rPr>
        <w:t>Quantidade mínima de fontes</w:t>
      </w:r>
      <w:r w:rsidRPr="00077D6C">
        <w:rPr>
          <w:rFonts w:ascii="Arial" w:hAnsi="Arial" w:cs="Arial"/>
          <w:sz w:val="24"/>
          <w:szCs w:val="24"/>
        </w:rPr>
        <w:t xml:space="preserve"> — estima-se a seleção entre 25 e 40 publicações, incluindo artigos científicos, livros e relatórios técnicos;</w:t>
      </w:r>
      <w:r w:rsidRPr="00077D6C">
        <w:rPr>
          <w:rFonts w:ascii="Arial" w:hAnsi="Arial" w:cs="Arial"/>
          <w:sz w:val="24"/>
          <w:szCs w:val="24"/>
        </w:rPr>
        <w:br/>
      </w:r>
      <w:r w:rsidRPr="00077D6C">
        <w:rPr>
          <w:rFonts w:ascii="Arial" w:hAnsi="Arial" w:cs="Arial"/>
          <w:sz w:val="24"/>
          <w:szCs w:val="24"/>
        </w:rPr>
        <w:lastRenderedPageBreak/>
        <w:t xml:space="preserve">• </w:t>
      </w:r>
      <w:r w:rsidRPr="00077D6C">
        <w:rPr>
          <w:rFonts w:ascii="Arial" w:hAnsi="Arial" w:cs="Arial"/>
          <w:b/>
          <w:bCs/>
          <w:sz w:val="24"/>
          <w:szCs w:val="24"/>
        </w:rPr>
        <w:t>Pertinência metodológica</w:t>
      </w:r>
      <w:r w:rsidRPr="00077D6C">
        <w:rPr>
          <w:rFonts w:ascii="Arial" w:hAnsi="Arial" w:cs="Arial"/>
          <w:sz w:val="24"/>
          <w:szCs w:val="24"/>
        </w:rPr>
        <w:t xml:space="preserve"> — preferência por estudos empíricos, revisões sistemáticas, análises teóricas e relatórios institucionais que apresentem dados concretos sobre práticas organizacionais.</w:t>
      </w:r>
    </w:p>
    <w:p w14:paraId="198EAA85" w14:textId="77777777" w:rsidR="00077D6C" w:rsidRDefault="00077D6C" w:rsidP="00077D6C">
      <w:pPr>
        <w:spacing w:line="360" w:lineRule="auto"/>
        <w:ind w:firstLine="851"/>
        <w:jc w:val="both"/>
        <w:rPr>
          <w:rFonts w:ascii="Arial" w:hAnsi="Arial" w:cs="Arial"/>
          <w:sz w:val="24"/>
          <w:szCs w:val="24"/>
        </w:rPr>
      </w:pPr>
      <w:r w:rsidRPr="00077D6C">
        <w:rPr>
          <w:rFonts w:ascii="Arial" w:hAnsi="Arial" w:cs="Arial"/>
          <w:sz w:val="24"/>
          <w:szCs w:val="24"/>
        </w:rPr>
        <w:t>Entre os principais autores e teóricos que servirão de base para este estudo, destacam-se:</w:t>
      </w:r>
      <w:r w:rsidRPr="00077D6C">
        <w:rPr>
          <w:rFonts w:ascii="Arial" w:hAnsi="Arial" w:cs="Arial"/>
          <w:sz w:val="24"/>
          <w:szCs w:val="24"/>
        </w:rPr>
        <w:br/>
        <w:t xml:space="preserve">• </w:t>
      </w:r>
      <w:r w:rsidRPr="00077D6C">
        <w:rPr>
          <w:rFonts w:ascii="Arial" w:hAnsi="Arial" w:cs="Arial"/>
          <w:b/>
          <w:bCs/>
          <w:sz w:val="24"/>
          <w:szCs w:val="24"/>
        </w:rPr>
        <w:t>Philip Kotler</w:t>
      </w:r>
      <w:r w:rsidRPr="00077D6C">
        <w:rPr>
          <w:rFonts w:ascii="Arial" w:hAnsi="Arial" w:cs="Arial"/>
          <w:sz w:val="24"/>
          <w:szCs w:val="24"/>
        </w:rPr>
        <w:t xml:space="preserve"> – considerado o "pai do marketing moderno", com obras que discutem a evolução das estratégias de marketing frente à transformação digital;</w:t>
      </w:r>
      <w:r w:rsidRPr="00077D6C">
        <w:rPr>
          <w:rFonts w:ascii="Arial" w:hAnsi="Arial" w:cs="Arial"/>
          <w:sz w:val="24"/>
          <w:szCs w:val="24"/>
        </w:rPr>
        <w:br/>
        <w:t xml:space="preserve">• </w:t>
      </w:r>
      <w:r w:rsidRPr="00077D6C">
        <w:rPr>
          <w:rFonts w:ascii="Arial" w:hAnsi="Arial" w:cs="Arial"/>
          <w:b/>
          <w:bCs/>
          <w:sz w:val="24"/>
          <w:szCs w:val="24"/>
        </w:rPr>
        <w:t>Regis McKenna</w:t>
      </w:r>
      <w:r w:rsidRPr="00077D6C">
        <w:rPr>
          <w:rFonts w:ascii="Arial" w:hAnsi="Arial" w:cs="Arial"/>
          <w:sz w:val="24"/>
          <w:szCs w:val="24"/>
        </w:rPr>
        <w:t xml:space="preserve"> – pioneiro na integração entre marketing e tecnologia;</w:t>
      </w:r>
      <w:r w:rsidRPr="00077D6C">
        <w:rPr>
          <w:rFonts w:ascii="Arial" w:hAnsi="Arial" w:cs="Arial"/>
          <w:sz w:val="24"/>
          <w:szCs w:val="24"/>
        </w:rPr>
        <w:br/>
        <w:t xml:space="preserve">• </w:t>
      </w:r>
      <w:r w:rsidRPr="00077D6C">
        <w:rPr>
          <w:rFonts w:ascii="Arial" w:hAnsi="Arial" w:cs="Arial"/>
          <w:b/>
          <w:bCs/>
          <w:sz w:val="24"/>
          <w:szCs w:val="24"/>
        </w:rPr>
        <w:t>Domenico De Masi</w:t>
      </w:r>
      <w:r w:rsidRPr="00077D6C">
        <w:rPr>
          <w:rFonts w:ascii="Arial" w:hAnsi="Arial" w:cs="Arial"/>
          <w:sz w:val="24"/>
          <w:szCs w:val="24"/>
        </w:rPr>
        <w:t xml:space="preserve"> – importante para compreender as mudanças sociais e comportamentais que impactam o consumo;</w:t>
      </w:r>
      <w:r w:rsidRPr="00077D6C">
        <w:rPr>
          <w:rFonts w:ascii="Arial" w:hAnsi="Arial" w:cs="Arial"/>
          <w:sz w:val="24"/>
          <w:szCs w:val="24"/>
        </w:rPr>
        <w:br/>
        <w:t xml:space="preserve">• </w:t>
      </w:r>
      <w:r w:rsidRPr="00077D6C">
        <w:rPr>
          <w:rFonts w:ascii="Arial" w:hAnsi="Arial" w:cs="Arial"/>
          <w:b/>
          <w:bCs/>
          <w:sz w:val="24"/>
          <w:szCs w:val="24"/>
        </w:rPr>
        <w:t>Chiavenato</w:t>
      </w:r>
      <w:r w:rsidRPr="00077D6C">
        <w:rPr>
          <w:rFonts w:ascii="Arial" w:hAnsi="Arial" w:cs="Arial"/>
          <w:sz w:val="24"/>
          <w:szCs w:val="24"/>
        </w:rPr>
        <w:t xml:space="preserve"> – referência na interface entre administração, pessoas e gestão organizacional;</w:t>
      </w:r>
      <w:r w:rsidRPr="00077D6C">
        <w:rPr>
          <w:rFonts w:ascii="Arial" w:hAnsi="Arial" w:cs="Arial"/>
          <w:sz w:val="24"/>
          <w:szCs w:val="24"/>
        </w:rPr>
        <w:br/>
        <w:t xml:space="preserve">• </w:t>
      </w:r>
      <w:r w:rsidRPr="00077D6C">
        <w:rPr>
          <w:rFonts w:ascii="Arial" w:hAnsi="Arial" w:cs="Arial"/>
          <w:b/>
          <w:bCs/>
          <w:sz w:val="24"/>
          <w:szCs w:val="24"/>
        </w:rPr>
        <w:t>Kotler, Kartajaya e Setiawan</w:t>
      </w:r>
      <w:r w:rsidRPr="00077D6C">
        <w:rPr>
          <w:rFonts w:ascii="Arial" w:hAnsi="Arial" w:cs="Arial"/>
          <w:sz w:val="24"/>
          <w:szCs w:val="24"/>
        </w:rPr>
        <w:t xml:space="preserve"> – autores de obras como Marketing 3.0, 4.0 e 5.0, fundamentais para entender o uso de inteligência artificial e o marketing orientado por valores humanos e tecnológicos.</w:t>
      </w:r>
    </w:p>
    <w:p w14:paraId="1BB5E34B" w14:textId="349A2BCA" w:rsidR="004467B5" w:rsidRPr="00A546A1" w:rsidRDefault="004467B5" w:rsidP="00A546A1">
      <w:pPr>
        <w:spacing w:after="0" w:line="360" w:lineRule="auto"/>
        <w:ind w:firstLine="851"/>
        <w:jc w:val="both"/>
        <w:rPr>
          <w:rFonts w:ascii="Arial" w:eastAsia="Times New Roman" w:hAnsi="Arial" w:cs="Arial"/>
          <w:sz w:val="24"/>
          <w:szCs w:val="24"/>
        </w:rPr>
      </w:pPr>
      <w:r w:rsidRPr="00A546A1">
        <w:rPr>
          <w:rFonts w:ascii="Arial" w:eastAsia="Times New Roman" w:hAnsi="Arial" w:cs="Arial"/>
          <w:sz w:val="24"/>
          <w:szCs w:val="24"/>
        </w:rPr>
        <w:t xml:space="preserve">A seleção do material bibliográfico será feita com base em critérios de atualidade, relevância teórica e credibilidade da fonte. A análise do conteúdo terá caráter descritivo e interpretativo, buscando relacionar os conceitos teóricos </w:t>
      </w:r>
      <w:r w:rsidR="00586CA8" w:rsidRPr="00A546A1">
        <w:rPr>
          <w:rFonts w:ascii="Arial" w:eastAsia="Times New Roman" w:hAnsi="Arial" w:cs="Arial"/>
          <w:sz w:val="24"/>
          <w:szCs w:val="24"/>
        </w:rPr>
        <w:t xml:space="preserve">com </w:t>
      </w:r>
      <w:r w:rsidR="005C4D9B" w:rsidRPr="00A546A1">
        <w:rPr>
          <w:rFonts w:ascii="Arial" w:eastAsia="Times New Roman" w:hAnsi="Arial" w:cs="Arial"/>
          <w:sz w:val="24"/>
          <w:szCs w:val="24"/>
        </w:rPr>
        <w:t>as práticas</w:t>
      </w:r>
      <w:r w:rsidRPr="00A546A1">
        <w:rPr>
          <w:rFonts w:ascii="Arial" w:eastAsia="Times New Roman" w:hAnsi="Arial" w:cs="Arial"/>
          <w:sz w:val="24"/>
          <w:szCs w:val="24"/>
        </w:rPr>
        <w:t xml:space="preserve"> observadas nas organizações atuais.</w:t>
      </w:r>
    </w:p>
    <w:p w14:paraId="4D6FA054" w14:textId="77777777" w:rsidR="002B6AE0" w:rsidRDefault="002B6AE0" w:rsidP="004467B5">
      <w:pPr>
        <w:spacing w:after="0" w:line="360" w:lineRule="auto"/>
        <w:jc w:val="both"/>
        <w:rPr>
          <w:rFonts w:ascii="Arial" w:hAnsi="Arial" w:cs="Arial"/>
          <w:sz w:val="24"/>
          <w:szCs w:val="24"/>
        </w:rPr>
      </w:pPr>
    </w:p>
    <w:p w14:paraId="2862DBE2" w14:textId="77777777" w:rsidR="00777A2D" w:rsidRPr="00777A2D" w:rsidRDefault="00777A2D" w:rsidP="00777A2D">
      <w:pPr>
        <w:spacing w:after="0" w:line="360" w:lineRule="auto"/>
        <w:jc w:val="both"/>
        <w:rPr>
          <w:rFonts w:ascii="Arial" w:hAnsi="Arial" w:cs="Arial"/>
          <w:b/>
          <w:bCs/>
          <w:sz w:val="24"/>
          <w:szCs w:val="24"/>
        </w:rPr>
      </w:pPr>
      <w:r w:rsidRPr="00777A2D">
        <w:rPr>
          <w:rFonts w:ascii="Arial" w:hAnsi="Arial" w:cs="Arial"/>
          <w:b/>
          <w:bCs/>
          <w:sz w:val="24"/>
          <w:szCs w:val="24"/>
        </w:rPr>
        <w:t>RESULTADOS E DISCUSSÃO</w:t>
      </w:r>
    </w:p>
    <w:p w14:paraId="739A25D2" w14:textId="77777777" w:rsidR="00777A2D" w:rsidRDefault="00777A2D" w:rsidP="00BF62CD">
      <w:pPr>
        <w:spacing w:after="0" w:line="360" w:lineRule="auto"/>
        <w:ind w:firstLine="851"/>
        <w:jc w:val="both"/>
        <w:rPr>
          <w:rFonts w:ascii="Arial" w:eastAsia="Times New Roman" w:hAnsi="Arial" w:cs="Arial"/>
          <w:sz w:val="24"/>
          <w:szCs w:val="24"/>
        </w:rPr>
      </w:pPr>
      <w:r w:rsidRPr="00777A2D">
        <w:rPr>
          <w:rFonts w:ascii="Arial" w:eastAsia="Times New Roman" w:hAnsi="Arial" w:cs="Arial"/>
          <w:sz w:val="24"/>
          <w:szCs w:val="24"/>
        </w:rPr>
        <w:t>A partir da revisão bibliográfica realizada, foi possível identificar como as novas realidades do marketing digital estão influenciando as estratégias administrativas das organizações. Os principais achados podem ser agrupados em três dimensões: tecnológica, organizacional e estratégica.</w:t>
      </w:r>
    </w:p>
    <w:p w14:paraId="4F3EF59D" w14:textId="77777777" w:rsidR="0014201A" w:rsidRPr="00777A2D" w:rsidRDefault="0014201A" w:rsidP="00BF62CD">
      <w:pPr>
        <w:spacing w:after="0" w:line="360" w:lineRule="auto"/>
        <w:ind w:firstLine="851"/>
        <w:jc w:val="both"/>
        <w:rPr>
          <w:rFonts w:ascii="Arial" w:eastAsia="Times New Roman" w:hAnsi="Arial" w:cs="Arial"/>
          <w:sz w:val="24"/>
          <w:szCs w:val="24"/>
        </w:rPr>
      </w:pPr>
    </w:p>
    <w:p w14:paraId="7BA9D662" w14:textId="77777777" w:rsidR="00777A2D" w:rsidRPr="006B16C0" w:rsidRDefault="00777A2D" w:rsidP="00790D53">
      <w:pPr>
        <w:spacing w:after="0" w:line="360" w:lineRule="auto"/>
        <w:jc w:val="both"/>
        <w:rPr>
          <w:rFonts w:ascii="Arial" w:eastAsia="Times New Roman" w:hAnsi="Arial" w:cs="Arial"/>
          <w:b/>
          <w:bCs/>
          <w:sz w:val="24"/>
          <w:szCs w:val="24"/>
        </w:rPr>
      </w:pPr>
      <w:r w:rsidRPr="006B16C0">
        <w:rPr>
          <w:rFonts w:ascii="Arial" w:eastAsia="Times New Roman" w:hAnsi="Arial" w:cs="Arial"/>
          <w:b/>
          <w:bCs/>
          <w:sz w:val="24"/>
          <w:szCs w:val="24"/>
        </w:rPr>
        <w:t>1. Fatores tecnológicos que influenciam o marketing</w:t>
      </w:r>
    </w:p>
    <w:p w14:paraId="3D92596D" w14:textId="77777777" w:rsidR="00777A2D" w:rsidRPr="00777A2D" w:rsidRDefault="00777A2D" w:rsidP="00BF62CD">
      <w:pPr>
        <w:spacing w:after="0" w:line="360" w:lineRule="auto"/>
        <w:ind w:firstLine="851"/>
        <w:jc w:val="both"/>
        <w:rPr>
          <w:rFonts w:ascii="Arial" w:eastAsia="Times New Roman" w:hAnsi="Arial" w:cs="Arial"/>
          <w:sz w:val="24"/>
          <w:szCs w:val="24"/>
        </w:rPr>
      </w:pPr>
      <w:r w:rsidRPr="00777A2D">
        <w:rPr>
          <w:rFonts w:ascii="Arial" w:eastAsia="Times New Roman" w:hAnsi="Arial" w:cs="Arial"/>
          <w:sz w:val="24"/>
          <w:szCs w:val="24"/>
        </w:rPr>
        <w:t>A transformação digital trouxe diversas tecnologias que impactam diretamente o marketing. Segundo Kotler, Kartajaya e Setiawan (2021), a utilização de plataformas digitais, redes sociais, marketing de conteúdo e inteligência artificial permite que as empresas personalizem a comunicação com os consumidores em tempo real, tornando as campanhas mais eficientes.</w:t>
      </w:r>
    </w:p>
    <w:p w14:paraId="327D6CC3" w14:textId="77777777" w:rsidR="00777A2D" w:rsidRDefault="00777A2D" w:rsidP="00BF62CD">
      <w:pPr>
        <w:spacing w:after="0" w:line="360" w:lineRule="auto"/>
        <w:ind w:firstLine="851"/>
        <w:jc w:val="both"/>
        <w:rPr>
          <w:rFonts w:ascii="Arial" w:eastAsia="Times New Roman" w:hAnsi="Arial" w:cs="Arial"/>
          <w:sz w:val="24"/>
          <w:szCs w:val="24"/>
        </w:rPr>
      </w:pPr>
      <w:r w:rsidRPr="00777A2D">
        <w:rPr>
          <w:rFonts w:ascii="Arial" w:eastAsia="Times New Roman" w:hAnsi="Arial" w:cs="Arial"/>
          <w:sz w:val="24"/>
          <w:szCs w:val="24"/>
        </w:rPr>
        <w:lastRenderedPageBreak/>
        <w:t>Além disso, McKenna (1991) já apontava que a integração entre tecnologia e marketing é essencial para organizações de alta tecnologia, permitindo identificar tendências e antecipar demandas. Chiavenato (2014) reforça que o uso dessas tecnologias exige mudanças nos processos internos e na gestão de pessoas, evidenciando a necessidade de adaptação organizacional constante.</w:t>
      </w:r>
    </w:p>
    <w:p w14:paraId="77A0EA02" w14:textId="77777777" w:rsidR="0014201A" w:rsidRPr="0014201A" w:rsidRDefault="0014201A" w:rsidP="0014201A">
      <w:pPr>
        <w:spacing w:after="0" w:line="360" w:lineRule="auto"/>
        <w:ind w:firstLine="851"/>
        <w:jc w:val="both"/>
        <w:rPr>
          <w:rFonts w:ascii="Arial" w:eastAsia="Times New Roman" w:hAnsi="Arial" w:cs="Arial"/>
          <w:sz w:val="24"/>
          <w:szCs w:val="24"/>
        </w:rPr>
      </w:pPr>
      <w:r w:rsidRPr="0014201A">
        <w:rPr>
          <w:rFonts w:ascii="Arial" w:eastAsia="Times New Roman" w:hAnsi="Arial" w:cs="Arial"/>
          <w:sz w:val="24"/>
          <w:szCs w:val="24"/>
        </w:rPr>
        <w:t>Estudo de caso – Magazine Luiza (Tecnologia + Marketing + Administração):</w:t>
      </w:r>
      <w:r w:rsidRPr="0014201A">
        <w:rPr>
          <w:rFonts w:ascii="Arial" w:eastAsia="Times New Roman" w:hAnsi="Arial" w:cs="Arial"/>
          <w:sz w:val="24"/>
          <w:szCs w:val="24"/>
        </w:rPr>
        <w:br/>
        <w:t>A Magazine Luiza ilustra como a adoção tecnológica transforma o marketing e a administração. A empresa investiu pesadamente em automação de marketing, algoritmos de recomendação e big data, o que permitiu ampliar a personalização em suas campanhas digitais. Em 2023, o Magalu aumentou em mais de 30% o engajamento nas campanhas do aplicativo após adotar segmentação baseada em comportamento de navegação. Do ponto de vista administrativo, essa transformação exigiu reestruturação interna, com a criação de squads multidisciplinares unindo marketing, TI, logística e experiência do cliente — demonstrando que a tecnologia impacta diretamente a própria arquitetura organizacional.</w:t>
      </w:r>
    </w:p>
    <w:p w14:paraId="724BDDEA" w14:textId="77777777" w:rsidR="0014201A" w:rsidRPr="00777A2D" w:rsidRDefault="0014201A" w:rsidP="00BF62CD">
      <w:pPr>
        <w:spacing w:after="0" w:line="360" w:lineRule="auto"/>
        <w:ind w:firstLine="851"/>
        <w:jc w:val="both"/>
        <w:rPr>
          <w:rFonts w:ascii="Arial" w:eastAsia="Times New Roman" w:hAnsi="Arial" w:cs="Arial"/>
          <w:sz w:val="24"/>
          <w:szCs w:val="24"/>
        </w:rPr>
      </w:pPr>
    </w:p>
    <w:p w14:paraId="10C2373B" w14:textId="77777777" w:rsidR="00777A2D" w:rsidRPr="006B16C0" w:rsidRDefault="00777A2D" w:rsidP="00790D53">
      <w:pPr>
        <w:spacing w:after="0" w:line="360" w:lineRule="auto"/>
        <w:jc w:val="both"/>
        <w:rPr>
          <w:rFonts w:ascii="Arial" w:eastAsia="Times New Roman" w:hAnsi="Arial" w:cs="Arial"/>
          <w:b/>
          <w:bCs/>
          <w:sz w:val="24"/>
          <w:szCs w:val="24"/>
        </w:rPr>
      </w:pPr>
      <w:r w:rsidRPr="006B16C0">
        <w:rPr>
          <w:rFonts w:ascii="Arial" w:eastAsia="Times New Roman" w:hAnsi="Arial" w:cs="Arial"/>
          <w:b/>
          <w:bCs/>
          <w:sz w:val="24"/>
          <w:szCs w:val="24"/>
        </w:rPr>
        <w:t>2. Adaptação das empresas às transformações digitais</w:t>
      </w:r>
    </w:p>
    <w:p w14:paraId="05CD835E" w14:textId="77777777" w:rsidR="00777A2D" w:rsidRPr="00777A2D" w:rsidRDefault="00777A2D" w:rsidP="00BF62CD">
      <w:pPr>
        <w:spacing w:after="0" w:line="360" w:lineRule="auto"/>
        <w:ind w:firstLine="851"/>
        <w:jc w:val="both"/>
        <w:rPr>
          <w:rFonts w:ascii="Arial" w:eastAsia="Times New Roman" w:hAnsi="Arial" w:cs="Arial"/>
          <w:sz w:val="24"/>
          <w:szCs w:val="24"/>
        </w:rPr>
      </w:pPr>
      <w:r w:rsidRPr="00777A2D">
        <w:rPr>
          <w:rFonts w:ascii="Arial" w:eastAsia="Times New Roman" w:hAnsi="Arial" w:cs="Arial"/>
          <w:sz w:val="24"/>
          <w:szCs w:val="24"/>
        </w:rPr>
        <w:t>As organizações vêm remodelando suas estratégias de marketing para se manterem competitivas. Kotler (2012) enfatiza que o marketing deixou de ser apenas uma função promocional e passou a integrar a tomada de decisão estratégica, influenciando diretamente o planejamento organizacional.</w:t>
      </w:r>
    </w:p>
    <w:p w14:paraId="383551B7" w14:textId="77777777" w:rsidR="00777A2D" w:rsidRDefault="00777A2D" w:rsidP="00BF62CD">
      <w:pPr>
        <w:spacing w:after="0" w:line="360" w:lineRule="auto"/>
        <w:ind w:firstLine="851"/>
        <w:jc w:val="both"/>
        <w:rPr>
          <w:rFonts w:ascii="Arial" w:eastAsia="Times New Roman" w:hAnsi="Arial" w:cs="Arial"/>
          <w:sz w:val="24"/>
          <w:szCs w:val="24"/>
        </w:rPr>
      </w:pPr>
      <w:r w:rsidRPr="00777A2D">
        <w:rPr>
          <w:rFonts w:ascii="Arial" w:eastAsia="Times New Roman" w:hAnsi="Arial" w:cs="Arial"/>
          <w:sz w:val="24"/>
          <w:szCs w:val="24"/>
        </w:rPr>
        <w:t>De Masi (2010) contribui ao destacar que as mudanças sociais e comportamentais exigem que as empresas estejam atentas às tendências de consumo, adotando uma abordagem mais centrada no cliente e inovadora. Neste contexto, observa-se que muitas organizações estão investindo em capacitação interna, análise de dados e marketing baseado em valor, como proposto por Kotler et al. (2010).</w:t>
      </w:r>
    </w:p>
    <w:p w14:paraId="69165D7D" w14:textId="3EA46570" w:rsidR="00980B40" w:rsidRPr="00ED62D2" w:rsidRDefault="00ED62D2" w:rsidP="00FF38C5">
      <w:pPr>
        <w:spacing w:after="0" w:line="360" w:lineRule="auto"/>
        <w:ind w:firstLine="851"/>
        <w:jc w:val="both"/>
        <w:rPr>
          <w:rFonts w:ascii="Arial" w:eastAsia="Times New Roman" w:hAnsi="Arial" w:cs="Arial"/>
          <w:sz w:val="24"/>
          <w:szCs w:val="24"/>
        </w:rPr>
      </w:pPr>
      <w:r w:rsidRPr="00ED62D2">
        <w:rPr>
          <w:rFonts w:ascii="Arial" w:eastAsia="Times New Roman" w:hAnsi="Arial" w:cs="Arial"/>
          <w:sz w:val="24"/>
          <w:szCs w:val="24"/>
        </w:rPr>
        <w:t>Exemplo prático – Nubank (Transformação digital e cultura organizacional):</w:t>
      </w:r>
      <w:r w:rsidRPr="00ED62D2">
        <w:rPr>
          <w:rFonts w:ascii="Arial" w:eastAsia="Times New Roman" w:hAnsi="Arial" w:cs="Arial"/>
          <w:sz w:val="24"/>
          <w:szCs w:val="24"/>
        </w:rPr>
        <w:br/>
        <w:t xml:space="preserve">O Nubank tornou-se referência ao integrar marketing, produto e atendimento na mesma lógica de gestão. Suas campanhas digitais, amplamente baseadas em storytelling e engajamento orgânico, alcançam índices de interação superiores a 10% nas redes sociais — valor acima da média do setor bancário. No entanto, essa estratégia exige reorganização administrativa contínua, criando equipes orientadas por dados e revisando fluxos internos de comunicação. Assim, a empresa não apenas </w:t>
      </w:r>
      <w:r w:rsidRPr="00ED62D2">
        <w:rPr>
          <w:rFonts w:ascii="Arial" w:eastAsia="Times New Roman" w:hAnsi="Arial" w:cs="Arial"/>
          <w:sz w:val="24"/>
          <w:szCs w:val="24"/>
        </w:rPr>
        <w:lastRenderedPageBreak/>
        <w:t>expande sua base de clientes, mas também precisa ajustar políticas internas, treinar colaboradores e adotar processos mais ágeis e flexíveis.</w:t>
      </w:r>
    </w:p>
    <w:p w14:paraId="708CA588" w14:textId="77777777" w:rsidR="00777A2D" w:rsidRPr="00777A2D" w:rsidRDefault="00777A2D" w:rsidP="007B6D7F">
      <w:pPr>
        <w:spacing w:after="0" w:line="360" w:lineRule="auto"/>
        <w:jc w:val="both"/>
        <w:rPr>
          <w:rFonts w:ascii="Arial" w:eastAsia="Times New Roman" w:hAnsi="Arial" w:cs="Arial"/>
          <w:b/>
          <w:bCs/>
          <w:sz w:val="24"/>
          <w:szCs w:val="24"/>
        </w:rPr>
      </w:pPr>
      <w:r w:rsidRPr="00777A2D">
        <w:rPr>
          <w:rFonts w:ascii="Arial" w:eastAsia="Times New Roman" w:hAnsi="Arial" w:cs="Arial"/>
          <w:b/>
          <w:bCs/>
          <w:sz w:val="24"/>
          <w:szCs w:val="24"/>
        </w:rPr>
        <w:t>3. Impactos nas decisões gerenciais e estratégias organizacionais</w:t>
      </w:r>
    </w:p>
    <w:p w14:paraId="5EB73A41" w14:textId="77777777" w:rsidR="00777A2D" w:rsidRPr="00FF38C5" w:rsidRDefault="00777A2D" w:rsidP="00BF62CD">
      <w:pPr>
        <w:spacing w:after="0" w:line="360" w:lineRule="auto"/>
        <w:ind w:firstLine="851"/>
        <w:jc w:val="both"/>
        <w:rPr>
          <w:rFonts w:ascii="Arial" w:eastAsia="Times New Roman" w:hAnsi="Arial" w:cs="Arial"/>
          <w:sz w:val="24"/>
          <w:szCs w:val="24"/>
        </w:rPr>
      </w:pPr>
      <w:r w:rsidRPr="00FF38C5">
        <w:rPr>
          <w:rFonts w:ascii="Arial" w:eastAsia="Times New Roman" w:hAnsi="Arial" w:cs="Arial"/>
          <w:sz w:val="24"/>
          <w:szCs w:val="24"/>
        </w:rPr>
        <w:t>A digitalização e a transformação do marketing têm impactos significativos nas decisões gerenciais. A literatura mostra que gestores precisam desenvolver estratégias flexíveis, capazes de responder rapidamente às mudanças do mercado (Kotler et al., 2017).</w:t>
      </w:r>
    </w:p>
    <w:p w14:paraId="2426AE23" w14:textId="77777777" w:rsidR="00FF38C5" w:rsidRPr="00FF38C5" w:rsidRDefault="00777A2D" w:rsidP="00FF38C5">
      <w:pPr>
        <w:spacing w:after="0" w:line="360" w:lineRule="auto"/>
        <w:ind w:firstLine="851"/>
        <w:jc w:val="both"/>
        <w:rPr>
          <w:rFonts w:ascii="Arial" w:eastAsia="Times New Roman" w:hAnsi="Arial" w:cs="Arial"/>
          <w:sz w:val="24"/>
          <w:szCs w:val="24"/>
        </w:rPr>
      </w:pPr>
      <w:r w:rsidRPr="00FF38C5">
        <w:rPr>
          <w:rFonts w:ascii="Arial" w:eastAsia="Times New Roman" w:hAnsi="Arial" w:cs="Arial"/>
          <w:sz w:val="24"/>
          <w:szCs w:val="24"/>
        </w:rPr>
        <w:t xml:space="preserve">Entre os </w:t>
      </w:r>
      <w:r w:rsidR="00FF38C5" w:rsidRPr="00FF38C5">
        <w:rPr>
          <w:rFonts w:ascii="Arial" w:eastAsia="Times New Roman" w:hAnsi="Arial" w:cs="Arial"/>
          <w:sz w:val="24"/>
          <w:szCs w:val="24"/>
        </w:rPr>
        <w:t>A digitalização e a transformação do marketing têm impactos significativos nas decisões gerenciais. A literatura mostra que gestores precisam desenvolver estratégias flexíveis, capazes de responder rapidamente às mudanças do mercado (Kotler et al., 2017).</w:t>
      </w:r>
    </w:p>
    <w:p w14:paraId="7AF33779" w14:textId="77777777" w:rsidR="00FF38C5" w:rsidRPr="00FF38C5" w:rsidRDefault="00FF38C5" w:rsidP="006B16C0">
      <w:pPr>
        <w:spacing w:line="360" w:lineRule="auto"/>
        <w:ind w:firstLine="851"/>
        <w:jc w:val="both"/>
        <w:rPr>
          <w:rFonts w:ascii="Arial" w:hAnsi="Arial" w:cs="Arial"/>
          <w:sz w:val="24"/>
          <w:szCs w:val="24"/>
        </w:rPr>
      </w:pPr>
      <w:r w:rsidRPr="00FF38C5">
        <w:rPr>
          <w:rFonts w:ascii="Arial" w:hAnsi="Arial" w:cs="Arial"/>
          <w:sz w:val="24"/>
          <w:szCs w:val="24"/>
        </w:rPr>
        <w:t>Entre os principais impactos identificados, destacam-se:</w:t>
      </w:r>
    </w:p>
    <w:p w14:paraId="5FA41717" w14:textId="77777777" w:rsidR="00FF38C5" w:rsidRPr="00FF38C5" w:rsidRDefault="00FF38C5" w:rsidP="00617323">
      <w:pPr>
        <w:spacing w:line="360" w:lineRule="auto"/>
        <w:jc w:val="both"/>
        <w:rPr>
          <w:rFonts w:ascii="Arial" w:hAnsi="Arial" w:cs="Arial"/>
          <w:b/>
          <w:bCs/>
          <w:sz w:val="24"/>
          <w:szCs w:val="24"/>
        </w:rPr>
      </w:pPr>
      <w:r w:rsidRPr="00FF38C5">
        <w:rPr>
          <w:rFonts w:ascii="Arial" w:hAnsi="Arial" w:cs="Arial"/>
          <w:b/>
          <w:bCs/>
          <w:sz w:val="24"/>
          <w:szCs w:val="24"/>
        </w:rPr>
        <w:t>• Tomada de decisão baseada em dados</w:t>
      </w:r>
    </w:p>
    <w:p w14:paraId="3516AA31" w14:textId="77777777" w:rsidR="00FF38C5" w:rsidRPr="00FF38C5" w:rsidRDefault="00FF38C5" w:rsidP="006B16C0">
      <w:pPr>
        <w:spacing w:line="360" w:lineRule="auto"/>
        <w:ind w:firstLine="851"/>
        <w:jc w:val="both"/>
        <w:rPr>
          <w:rFonts w:ascii="Arial" w:hAnsi="Arial" w:cs="Arial"/>
          <w:sz w:val="24"/>
          <w:szCs w:val="24"/>
        </w:rPr>
      </w:pPr>
      <w:r w:rsidRPr="00FF38C5">
        <w:rPr>
          <w:rFonts w:ascii="Arial" w:hAnsi="Arial" w:cs="Arial"/>
          <w:sz w:val="24"/>
          <w:szCs w:val="24"/>
        </w:rPr>
        <w:t>O uso de analytics permite maior assertividade nas campanhas e nas estratégias de produtos. Empresas como a Magalu e o Nubank realizam experimentos A/B de forma contínua, otimizando suas ações com base em métricas como CTR, CAC, ROI de marketing e retenção.</w:t>
      </w:r>
      <w:r w:rsidRPr="00FF38C5">
        <w:rPr>
          <w:rFonts w:ascii="Arial" w:hAnsi="Arial" w:cs="Arial"/>
          <w:sz w:val="24"/>
          <w:szCs w:val="24"/>
        </w:rPr>
        <w:br/>
        <w:t>Entretanto, essa prática exige que administradores capacitem suas equipes em análise de dados, criem áreas específicas de BI e integrem informações entre setores — o que representa uma mudança profunda no modo de gerir.</w:t>
      </w:r>
    </w:p>
    <w:p w14:paraId="418BF5AA" w14:textId="77777777" w:rsidR="00FF38C5" w:rsidRPr="00FF38C5" w:rsidRDefault="00FF38C5" w:rsidP="00A27F14">
      <w:pPr>
        <w:spacing w:line="360" w:lineRule="auto"/>
        <w:jc w:val="both"/>
        <w:rPr>
          <w:rFonts w:ascii="Arial" w:hAnsi="Arial" w:cs="Arial"/>
          <w:b/>
          <w:bCs/>
          <w:sz w:val="24"/>
          <w:szCs w:val="24"/>
        </w:rPr>
      </w:pPr>
      <w:r w:rsidRPr="00FF38C5">
        <w:rPr>
          <w:rFonts w:ascii="Arial" w:hAnsi="Arial" w:cs="Arial"/>
          <w:b/>
          <w:bCs/>
          <w:sz w:val="24"/>
          <w:szCs w:val="24"/>
        </w:rPr>
        <w:t>• Integração entre marketing e outras áreas</w:t>
      </w:r>
    </w:p>
    <w:p w14:paraId="315C48C2" w14:textId="77777777" w:rsidR="00FF38C5" w:rsidRPr="00FF38C5" w:rsidRDefault="00FF38C5" w:rsidP="006B16C0">
      <w:pPr>
        <w:spacing w:line="360" w:lineRule="auto"/>
        <w:ind w:firstLine="851"/>
        <w:jc w:val="both"/>
        <w:rPr>
          <w:rFonts w:ascii="Arial" w:hAnsi="Arial" w:cs="Arial"/>
          <w:sz w:val="24"/>
          <w:szCs w:val="24"/>
        </w:rPr>
      </w:pPr>
      <w:r w:rsidRPr="00FF38C5">
        <w:rPr>
          <w:rFonts w:ascii="Arial" w:hAnsi="Arial" w:cs="Arial"/>
          <w:sz w:val="24"/>
          <w:szCs w:val="24"/>
        </w:rPr>
        <w:t xml:space="preserve">Marketing deixa de ser isolado e passa a influenciar finanças, operações, inovação e recursos humanos. Muitas organizações criaram cargos como </w:t>
      </w:r>
      <w:proofErr w:type="spellStart"/>
      <w:r w:rsidRPr="00FF38C5">
        <w:rPr>
          <w:rFonts w:ascii="Arial" w:hAnsi="Arial" w:cs="Arial"/>
          <w:sz w:val="24"/>
          <w:szCs w:val="24"/>
        </w:rPr>
        <w:t>Chief</w:t>
      </w:r>
      <w:proofErr w:type="spellEnd"/>
      <w:r w:rsidRPr="00FF38C5">
        <w:rPr>
          <w:rFonts w:ascii="Arial" w:hAnsi="Arial" w:cs="Arial"/>
          <w:sz w:val="24"/>
          <w:szCs w:val="24"/>
        </w:rPr>
        <w:t xml:space="preserve"> Growth Officer (CGO) e </w:t>
      </w:r>
      <w:proofErr w:type="spellStart"/>
      <w:r w:rsidRPr="00FF38C5">
        <w:rPr>
          <w:rFonts w:ascii="Arial" w:hAnsi="Arial" w:cs="Arial"/>
          <w:sz w:val="24"/>
          <w:szCs w:val="24"/>
        </w:rPr>
        <w:t>Chief</w:t>
      </w:r>
      <w:proofErr w:type="spellEnd"/>
      <w:r w:rsidRPr="00FF38C5">
        <w:rPr>
          <w:rFonts w:ascii="Arial" w:hAnsi="Arial" w:cs="Arial"/>
          <w:sz w:val="24"/>
          <w:szCs w:val="24"/>
        </w:rPr>
        <w:t xml:space="preserve"> Experience Officer (CXO), substituindo funções tradicionais e demonstrando que o marketing se tornou eixo central das decisões estratégicas.</w:t>
      </w:r>
    </w:p>
    <w:p w14:paraId="3C6017B0" w14:textId="77777777" w:rsidR="00FF38C5" w:rsidRPr="00FF38C5" w:rsidRDefault="00FF38C5" w:rsidP="004B2A26">
      <w:pPr>
        <w:spacing w:line="360" w:lineRule="auto"/>
        <w:jc w:val="both"/>
        <w:rPr>
          <w:rFonts w:ascii="Arial" w:hAnsi="Arial" w:cs="Arial"/>
          <w:b/>
          <w:bCs/>
          <w:sz w:val="24"/>
          <w:szCs w:val="24"/>
        </w:rPr>
      </w:pPr>
      <w:r w:rsidRPr="00FF38C5">
        <w:rPr>
          <w:rFonts w:ascii="Arial" w:hAnsi="Arial" w:cs="Arial"/>
          <w:b/>
          <w:bCs/>
          <w:sz w:val="24"/>
          <w:szCs w:val="24"/>
        </w:rPr>
        <w:t>• Foco no cliente e na experiência</w:t>
      </w:r>
    </w:p>
    <w:p w14:paraId="4D799347" w14:textId="77777777" w:rsidR="00FF38C5" w:rsidRPr="00FF38C5" w:rsidRDefault="00FF38C5" w:rsidP="006B16C0">
      <w:pPr>
        <w:spacing w:line="360" w:lineRule="auto"/>
        <w:ind w:firstLine="851"/>
        <w:jc w:val="both"/>
        <w:rPr>
          <w:rFonts w:ascii="Arial" w:hAnsi="Arial" w:cs="Arial"/>
          <w:sz w:val="24"/>
          <w:szCs w:val="24"/>
        </w:rPr>
      </w:pPr>
      <w:r w:rsidRPr="00FF38C5">
        <w:rPr>
          <w:rFonts w:ascii="Arial" w:hAnsi="Arial" w:cs="Arial"/>
          <w:sz w:val="24"/>
          <w:szCs w:val="24"/>
        </w:rPr>
        <w:t>As estratégias atuais priorizam a construção de relacionamentos duradouros e a fidelização, em vez de um foco exclusivamente nas vendas. Isso obriga empresas a repensarem seus organogramas, adotando estruturas menos hierárquicas e mais orientadas a jornadas do cliente.</w:t>
      </w:r>
    </w:p>
    <w:p w14:paraId="33759749" w14:textId="77777777" w:rsidR="003A5699" w:rsidRDefault="003A5699" w:rsidP="006B16C0">
      <w:pPr>
        <w:spacing w:line="360" w:lineRule="auto"/>
        <w:ind w:firstLine="851"/>
        <w:jc w:val="both"/>
        <w:rPr>
          <w:rFonts w:ascii="Arial" w:hAnsi="Arial" w:cs="Arial"/>
          <w:sz w:val="24"/>
          <w:szCs w:val="24"/>
        </w:rPr>
      </w:pPr>
    </w:p>
    <w:p w14:paraId="3A58EEF2" w14:textId="77777777" w:rsidR="002B6AE0" w:rsidRPr="002B6AE0" w:rsidRDefault="002B6AE0" w:rsidP="002B6AE0">
      <w:pPr>
        <w:spacing w:after="0" w:line="360" w:lineRule="auto"/>
        <w:jc w:val="both"/>
        <w:rPr>
          <w:rFonts w:ascii="Arial" w:hAnsi="Arial" w:cs="Arial"/>
          <w:b/>
          <w:bCs/>
          <w:sz w:val="24"/>
          <w:szCs w:val="24"/>
        </w:rPr>
      </w:pPr>
      <w:r w:rsidRPr="002B6AE0">
        <w:rPr>
          <w:rFonts w:ascii="Arial" w:hAnsi="Arial" w:cs="Arial"/>
          <w:b/>
          <w:bCs/>
          <w:sz w:val="24"/>
          <w:szCs w:val="24"/>
        </w:rPr>
        <w:t>CONSIDERAÇÕES FINAIS</w:t>
      </w:r>
    </w:p>
    <w:p w14:paraId="00D38B24" w14:textId="77777777" w:rsidR="002B6AE0" w:rsidRPr="002B6AE0" w:rsidRDefault="002B6AE0" w:rsidP="003A5699">
      <w:pPr>
        <w:spacing w:line="360" w:lineRule="auto"/>
        <w:ind w:firstLine="851"/>
        <w:jc w:val="both"/>
        <w:rPr>
          <w:rFonts w:ascii="Arial" w:hAnsi="Arial" w:cs="Arial"/>
          <w:sz w:val="24"/>
          <w:szCs w:val="24"/>
        </w:rPr>
      </w:pPr>
      <w:r w:rsidRPr="002B6AE0">
        <w:rPr>
          <w:rFonts w:ascii="Arial" w:hAnsi="Arial" w:cs="Arial"/>
          <w:sz w:val="24"/>
          <w:szCs w:val="24"/>
        </w:rPr>
        <w:t>Este trabalho buscou compreender como as novas realidades do marketing digital influenciam as estratégias administrativas das organizações, com base em uma pesquisa bibliográfica, qualitativa e de caráter exploratório. A partir da revisão teórica realizada, foi possível identificar as transformações mais relevantes que a digitalização, o avanço tecnológico e as mudanças no comportamento do consumidor têm provocado no campo do marketing e na administração organizacional.</w:t>
      </w:r>
    </w:p>
    <w:p w14:paraId="4E8D93A8" w14:textId="77777777" w:rsidR="002B6AE0" w:rsidRPr="002B6AE0" w:rsidRDefault="002B6AE0" w:rsidP="003A5699">
      <w:pPr>
        <w:spacing w:line="360" w:lineRule="auto"/>
        <w:ind w:firstLine="851"/>
        <w:jc w:val="both"/>
        <w:rPr>
          <w:rFonts w:ascii="Arial" w:hAnsi="Arial" w:cs="Arial"/>
          <w:sz w:val="24"/>
          <w:szCs w:val="24"/>
        </w:rPr>
      </w:pPr>
      <w:r w:rsidRPr="002B6AE0">
        <w:rPr>
          <w:rFonts w:ascii="Arial" w:hAnsi="Arial" w:cs="Arial"/>
          <w:sz w:val="24"/>
          <w:szCs w:val="24"/>
        </w:rPr>
        <w:t>A análise da literatura evidencia que o marketing digital deixou de ser uma função puramente operacional para se tornar um componente estratégico da gestão empresarial. As organizações que conseguem integrar dados, tecnologia e conhecimento sobre o consumidor em suas decisões administrativas obtêm vantagens competitivas significativas, podendo inovar de forma contínua e oferecer experiências personalizadas aos clientes.</w:t>
      </w:r>
    </w:p>
    <w:p w14:paraId="28667AFC" w14:textId="77777777" w:rsidR="002B6AE0" w:rsidRPr="002B6AE0" w:rsidRDefault="002B6AE0" w:rsidP="003A5699">
      <w:pPr>
        <w:spacing w:line="360" w:lineRule="auto"/>
        <w:ind w:firstLine="851"/>
        <w:jc w:val="both"/>
        <w:rPr>
          <w:rFonts w:ascii="Arial" w:hAnsi="Arial" w:cs="Arial"/>
          <w:sz w:val="24"/>
          <w:szCs w:val="24"/>
        </w:rPr>
      </w:pPr>
      <w:r w:rsidRPr="002B6AE0">
        <w:rPr>
          <w:rFonts w:ascii="Arial" w:hAnsi="Arial" w:cs="Arial"/>
          <w:sz w:val="24"/>
          <w:szCs w:val="24"/>
        </w:rPr>
        <w:t>Entre os principais achados, destacam-se:</w:t>
      </w:r>
    </w:p>
    <w:p w14:paraId="7E88EA83" w14:textId="77777777" w:rsidR="002B6AE0" w:rsidRPr="002B6AE0" w:rsidRDefault="002B6AE0" w:rsidP="002B6AE0">
      <w:pPr>
        <w:numPr>
          <w:ilvl w:val="0"/>
          <w:numId w:val="7"/>
        </w:numPr>
        <w:spacing w:after="0" w:line="360" w:lineRule="auto"/>
        <w:jc w:val="both"/>
        <w:rPr>
          <w:rFonts w:ascii="Arial" w:hAnsi="Arial" w:cs="Arial"/>
          <w:sz w:val="24"/>
          <w:szCs w:val="24"/>
        </w:rPr>
      </w:pPr>
      <w:r w:rsidRPr="002B6AE0">
        <w:rPr>
          <w:rFonts w:ascii="Arial" w:hAnsi="Arial" w:cs="Arial"/>
          <w:b/>
          <w:bCs/>
          <w:sz w:val="24"/>
          <w:szCs w:val="24"/>
        </w:rPr>
        <w:t>Influência tecnológica:</w:t>
      </w:r>
      <w:r w:rsidRPr="002B6AE0">
        <w:rPr>
          <w:rFonts w:ascii="Arial" w:hAnsi="Arial" w:cs="Arial"/>
          <w:sz w:val="24"/>
          <w:szCs w:val="24"/>
        </w:rPr>
        <w:t xml:space="preserve"> ferramentas digitais, análise de dados em tempo real e inteligência artificial estão remodelando práticas de marketing, exigindo adaptação constante das empresas.</w:t>
      </w:r>
    </w:p>
    <w:p w14:paraId="6599A30A" w14:textId="77777777" w:rsidR="002B6AE0" w:rsidRPr="002B6AE0" w:rsidRDefault="002B6AE0" w:rsidP="002B6AE0">
      <w:pPr>
        <w:numPr>
          <w:ilvl w:val="0"/>
          <w:numId w:val="7"/>
        </w:numPr>
        <w:spacing w:after="0" w:line="360" w:lineRule="auto"/>
        <w:jc w:val="both"/>
        <w:rPr>
          <w:rFonts w:ascii="Arial" w:hAnsi="Arial" w:cs="Arial"/>
          <w:sz w:val="24"/>
          <w:szCs w:val="24"/>
        </w:rPr>
      </w:pPr>
      <w:r w:rsidRPr="002B6AE0">
        <w:rPr>
          <w:rFonts w:ascii="Arial" w:hAnsi="Arial" w:cs="Arial"/>
          <w:b/>
          <w:bCs/>
          <w:sz w:val="24"/>
          <w:szCs w:val="24"/>
        </w:rPr>
        <w:t>Adaptação organizacional:</w:t>
      </w:r>
      <w:r w:rsidRPr="002B6AE0">
        <w:rPr>
          <w:rFonts w:ascii="Arial" w:hAnsi="Arial" w:cs="Arial"/>
          <w:sz w:val="24"/>
          <w:szCs w:val="24"/>
        </w:rPr>
        <w:t xml:space="preserve"> as empresas precisam repensar estruturas, processos e cultura interna, tornando-se mais ágeis, colaborativas e centradas no cliente.</w:t>
      </w:r>
    </w:p>
    <w:p w14:paraId="5210B5C9" w14:textId="77777777" w:rsidR="002B6AE0" w:rsidRPr="002B6AE0" w:rsidRDefault="002B6AE0" w:rsidP="002B6AE0">
      <w:pPr>
        <w:numPr>
          <w:ilvl w:val="0"/>
          <w:numId w:val="7"/>
        </w:numPr>
        <w:spacing w:after="0" w:line="360" w:lineRule="auto"/>
        <w:jc w:val="both"/>
        <w:rPr>
          <w:rFonts w:ascii="Arial" w:hAnsi="Arial" w:cs="Arial"/>
          <w:sz w:val="24"/>
          <w:szCs w:val="24"/>
        </w:rPr>
      </w:pPr>
      <w:r w:rsidRPr="002B6AE0">
        <w:rPr>
          <w:rFonts w:ascii="Arial" w:hAnsi="Arial" w:cs="Arial"/>
          <w:b/>
          <w:bCs/>
          <w:sz w:val="24"/>
          <w:szCs w:val="24"/>
        </w:rPr>
        <w:t>Impactos gerenciais:</w:t>
      </w:r>
      <w:r w:rsidRPr="002B6AE0">
        <w:rPr>
          <w:rFonts w:ascii="Arial" w:hAnsi="Arial" w:cs="Arial"/>
          <w:sz w:val="24"/>
          <w:szCs w:val="24"/>
        </w:rPr>
        <w:t xml:space="preserve"> o marketing digital contribui diretamente para decisões estratégicas, influenciando a criação de valor, o relacionamento com clientes e o posicionamento competitivo no mercado.</w:t>
      </w:r>
    </w:p>
    <w:p w14:paraId="5C3CE3D8" w14:textId="77777777" w:rsidR="002C16CF" w:rsidRPr="002C16CF" w:rsidRDefault="002C16CF" w:rsidP="002C16CF">
      <w:pPr>
        <w:spacing w:line="360" w:lineRule="auto"/>
        <w:ind w:firstLine="851"/>
        <w:jc w:val="both"/>
        <w:rPr>
          <w:rFonts w:ascii="Arial" w:hAnsi="Arial" w:cs="Arial"/>
          <w:sz w:val="24"/>
          <w:szCs w:val="24"/>
        </w:rPr>
      </w:pPr>
      <w:r w:rsidRPr="002C16CF">
        <w:rPr>
          <w:rFonts w:ascii="Arial" w:hAnsi="Arial" w:cs="Arial"/>
          <w:sz w:val="24"/>
          <w:szCs w:val="24"/>
        </w:rPr>
        <w:t>Apesar das contribuições, o estudo apresenta limitações, sobretudo por se tratar exclusivamente de uma pesquisa bibliográfica. A ausência de dados empíricos, entrevistas, estudos de caso aprofundados ou análises quantitativas limita a compreensão prática da aplicação das estratégias digitais em contextos organizacionais específicos. Pesquisas futuras poderiam explorar metodologias mistas, realizando comparações entre empresas de diferentes setores ou avaliando indicadores de desempenho relacionados às estratégias digitais.</w:t>
      </w:r>
    </w:p>
    <w:p w14:paraId="26FDB095" w14:textId="77777777" w:rsidR="002C16CF" w:rsidRPr="002C16CF" w:rsidRDefault="002C16CF" w:rsidP="002C16CF">
      <w:pPr>
        <w:spacing w:line="360" w:lineRule="auto"/>
        <w:ind w:firstLine="851"/>
        <w:jc w:val="both"/>
        <w:rPr>
          <w:rFonts w:ascii="Arial" w:hAnsi="Arial" w:cs="Arial"/>
          <w:sz w:val="24"/>
          <w:szCs w:val="24"/>
        </w:rPr>
      </w:pPr>
      <w:r w:rsidRPr="002C16CF">
        <w:rPr>
          <w:rFonts w:ascii="Arial" w:hAnsi="Arial" w:cs="Arial"/>
          <w:sz w:val="24"/>
          <w:szCs w:val="24"/>
        </w:rPr>
        <w:lastRenderedPageBreak/>
        <w:t>Como recomendações práticas para as organizações, destaca-se a necessidade de investir em capacitação digital contínua, preparando equipes para lidar com tecnologias emergentes; adotar políticas de governança e ética no uso</w:t>
      </w:r>
      <w:r w:rsidRPr="002C16CF">
        <w:rPr>
          <w:rFonts w:ascii="Arial" w:hAnsi="Arial" w:cs="Arial"/>
          <w:b/>
          <w:bCs/>
          <w:sz w:val="24"/>
          <w:szCs w:val="24"/>
        </w:rPr>
        <w:t xml:space="preserve"> </w:t>
      </w:r>
      <w:r w:rsidRPr="002C16CF">
        <w:rPr>
          <w:rFonts w:ascii="Arial" w:hAnsi="Arial" w:cs="Arial"/>
          <w:sz w:val="24"/>
          <w:szCs w:val="24"/>
        </w:rPr>
        <w:t>de dados, garantindo privacidade e transparência; e utilizar inteligência artificial de forma responsável, considerando impactos sociais, vieses algorítmicos e práticas sustentáveis. Além disso, recomenda-se que as empresas mantenham estruturas organizacionais flexíveis, incentivem a integração entre áreas e utilizem métricas orientadas ao cliente para aprimorar suas estratégias.</w:t>
      </w:r>
    </w:p>
    <w:p w14:paraId="6D6C192C" w14:textId="77777777" w:rsidR="002C16CF" w:rsidRPr="002C16CF" w:rsidRDefault="002C16CF" w:rsidP="002C16CF">
      <w:pPr>
        <w:spacing w:line="360" w:lineRule="auto"/>
        <w:ind w:firstLine="851"/>
        <w:jc w:val="both"/>
        <w:rPr>
          <w:rFonts w:ascii="Arial" w:hAnsi="Arial" w:cs="Arial"/>
          <w:sz w:val="24"/>
          <w:szCs w:val="24"/>
        </w:rPr>
      </w:pPr>
      <w:r w:rsidRPr="002C16CF">
        <w:rPr>
          <w:rFonts w:ascii="Arial" w:hAnsi="Arial" w:cs="Arial"/>
          <w:sz w:val="24"/>
          <w:szCs w:val="24"/>
        </w:rPr>
        <w:t>Por fim, este estudo reforça que a integração entre marketing e administração é essencial para enfrentar as demandas do mercado digital. Organizações que adotam estratégias centradas no cliente, alinhadas à inovação tecnológica, responsabilidade ética e sustentabilidade, conseguem se destacar em um ambiente cada vez mais competitivo e dinâmico. O aprofundamento de futuras pesquisas permitirá expandir o entendimento sobre essas transformações e fortalecer a aplicação prática das novas realidades do marketing no cenário empresarial contemporâneo.</w:t>
      </w:r>
    </w:p>
    <w:p w14:paraId="0B8D9AF2" w14:textId="122298F8" w:rsidR="002B6AE0" w:rsidRPr="002C16CF" w:rsidRDefault="002B6AE0" w:rsidP="002B6AE0">
      <w:pPr>
        <w:spacing w:after="0" w:line="360" w:lineRule="auto"/>
        <w:jc w:val="both"/>
        <w:rPr>
          <w:rFonts w:ascii="Arial" w:hAnsi="Arial" w:cs="Arial"/>
          <w:sz w:val="24"/>
          <w:szCs w:val="24"/>
        </w:rPr>
      </w:pPr>
    </w:p>
    <w:p w14:paraId="1FC462EC" w14:textId="26213159" w:rsidR="00A36533" w:rsidRDefault="00A36533" w:rsidP="00A36533">
      <w:pPr>
        <w:spacing w:after="0" w:line="360" w:lineRule="auto"/>
        <w:jc w:val="both"/>
        <w:rPr>
          <w:rFonts w:ascii="Arial" w:hAnsi="Arial" w:cs="Arial"/>
          <w:b/>
          <w:bCs/>
          <w:sz w:val="28"/>
          <w:szCs w:val="28"/>
        </w:rPr>
      </w:pPr>
      <w:r w:rsidRPr="004550D3">
        <w:rPr>
          <w:rFonts w:ascii="Arial" w:hAnsi="Arial" w:cs="Arial"/>
          <w:b/>
          <w:bCs/>
          <w:sz w:val="28"/>
          <w:szCs w:val="28"/>
        </w:rPr>
        <w:t>REFERÊNCIAS</w:t>
      </w:r>
    </w:p>
    <w:p w14:paraId="0D86DD19" w14:textId="77777777" w:rsidR="00B65569" w:rsidRPr="00B65569" w:rsidRDefault="00B65569" w:rsidP="00B65569">
      <w:pPr>
        <w:spacing w:after="0" w:line="360" w:lineRule="auto"/>
        <w:jc w:val="both"/>
        <w:rPr>
          <w:rFonts w:ascii="Arial" w:hAnsi="Arial" w:cs="Arial"/>
          <w:sz w:val="24"/>
          <w:szCs w:val="24"/>
        </w:rPr>
      </w:pPr>
      <w:r w:rsidRPr="000B34C2">
        <w:rPr>
          <w:rFonts w:ascii="Arial" w:hAnsi="Arial" w:cs="Arial"/>
          <w:b/>
          <w:bCs/>
          <w:sz w:val="24"/>
          <w:szCs w:val="24"/>
        </w:rPr>
        <w:t>CHIAVENATO, Idalberto</w:t>
      </w:r>
      <w:r w:rsidRPr="00B65569">
        <w:rPr>
          <w:rFonts w:ascii="Arial" w:hAnsi="Arial" w:cs="Arial"/>
          <w:sz w:val="24"/>
          <w:szCs w:val="24"/>
        </w:rPr>
        <w:t>. Introdução à Teoria Geral da Administração. 9. ed. Rio de Janeiro: Elsevier, 2014.</w:t>
      </w:r>
    </w:p>
    <w:p w14:paraId="09DCB664" w14:textId="77777777" w:rsidR="00B65569" w:rsidRPr="00B65569" w:rsidRDefault="00B65569" w:rsidP="00B65569">
      <w:pPr>
        <w:spacing w:after="0" w:line="360" w:lineRule="auto"/>
        <w:jc w:val="both"/>
        <w:rPr>
          <w:rFonts w:ascii="Arial" w:hAnsi="Arial" w:cs="Arial"/>
          <w:sz w:val="24"/>
          <w:szCs w:val="24"/>
        </w:rPr>
      </w:pPr>
    </w:p>
    <w:p w14:paraId="734DD78B" w14:textId="77777777" w:rsidR="00B65569" w:rsidRPr="00B65569" w:rsidRDefault="00B65569" w:rsidP="00B65569">
      <w:pPr>
        <w:spacing w:after="0" w:line="360" w:lineRule="auto"/>
        <w:jc w:val="both"/>
        <w:rPr>
          <w:rFonts w:ascii="Arial" w:hAnsi="Arial" w:cs="Arial"/>
          <w:sz w:val="24"/>
          <w:szCs w:val="24"/>
        </w:rPr>
      </w:pPr>
      <w:r w:rsidRPr="000B34C2">
        <w:rPr>
          <w:rFonts w:ascii="Arial" w:hAnsi="Arial" w:cs="Arial"/>
          <w:b/>
          <w:bCs/>
          <w:sz w:val="24"/>
          <w:szCs w:val="24"/>
        </w:rPr>
        <w:t>COBRA, Marcos.</w:t>
      </w:r>
      <w:r w:rsidRPr="00B65569">
        <w:rPr>
          <w:rFonts w:ascii="Arial" w:hAnsi="Arial" w:cs="Arial"/>
          <w:sz w:val="24"/>
          <w:szCs w:val="24"/>
        </w:rPr>
        <w:t xml:space="preserve"> Administração de Marketing no Brasil. São Paulo: Atlas, 2020.</w:t>
      </w:r>
    </w:p>
    <w:p w14:paraId="0C52D8B3" w14:textId="77777777" w:rsidR="00B65569" w:rsidRPr="00B65569" w:rsidRDefault="00B65569" w:rsidP="00B65569">
      <w:pPr>
        <w:spacing w:after="0" w:line="360" w:lineRule="auto"/>
        <w:jc w:val="both"/>
        <w:rPr>
          <w:rFonts w:ascii="Arial" w:hAnsi="Arial" w:cs="Arial"/>
          <w:sz w:val="24"/>
          <w:szCs w:val="24"/>
        </w:rPr>
      </w:pPr>
    </w:p>
    <w:p w14:paraId="614FFF67" w14:textId="77777777" w:rsidR="00B65569" w:rsidRPr="00B65569" w:rsidRDefault="00B65569" w:rsidP="00B65569">
      <w:pPr>
        <w:spacing w:after="0" w:line="360" w:lineRule="auto"/>
        <w:jc w:val="both"/>
        <w:rPr>
          <w:rFonts w:ascii="Arial" w:hAnsi="Arial" w:cs="Arial"/>
          <w:sz w:val="24"/>
          <w:szCs w:val="24"/>
        </w:rPr>
      </w:pPr>
      <w:r w:rsidRPr="000B34C2">
        <w:rPr>
          <w:rFonts w:ascii="Arial" w:hAnsi="Arial" w:cs="Arial"/>
          <w:b/>
          <w:bCs/>
          <w:sz w:val="24"/>
          <w:szCs w:val="24"/>
        </w:rPr>
        <w:t>DE MASI, Domenico.</w:t>
      </w:r>
      <w:r w:rsidRPr="00B65569">
        <w:rPr>
          <w:rFonts w:ascii="Arial" w:hAnsi="Arial" w:cs="Arial"/>
          <w:sz w:val="24"/>
          <w:szCs w:val="24"/>
        </w:rPr>
        <w:t xml:space="preserve"> O ócio criativo. Rio de Janeiro: Sextante, 2018.</w:t>
      </w:r>
    </w:p>
    <w:p w14:paraId="5505EAFB" w14:textId="77777777" w:rsidR="00B65569" w:rsidRPr="00B65569" w:rsidRDefault="00B65569" w:rsidP="00B65569">
      <w:pPr>
        <w:spacing w:after="0" w:line="360" w:lineRule="auto"/>
        <w:jc w:val="both"/>
        <w:rPr>
          <w:rFonts w:ascii="Arial" w:hAnsi="Arial" w:cs="Arial"/>
          <w:sz w:val="24"/>
          <w:szCs w:val="24"/>
        </w:rPr>
      </w:pPr>
    </w:p>
    <w:p w14:paraId="5F1493D8" w14:textId="77777777" w:rsidR="00B65569" w:rsidRPr="00B65569" w:rsidRDefault="00B65569" w:rsidP="00B65569">
      <w:pPr>
        <w:spacing w:after="0" w:line="360" w:lineRule="auto"/>
        <w:jc w:val="both"/>
        <w:rPr>
          <w:rFonts w:ascii="Arial" w:hAnsi="Arial" w:cs="Arial"/>
          <w:sz w:val="24"/>
          <w:szCs w:val="24"/>
        </w:rPr>
      </w:pPr>
      <w:r w:rsidRPr="000B34C2">
        <w:rPr>
          <w:rFonts w:ascii="Arial" w:hAnsi="Arial" w:cs="Arial"/>
          <w:b/>
          <w:bCs/>
          <w:sz w:val="24"/>
          <w:szCs w:val="24"/>
        </w:rPr>
        <w:t>KOTLER, Philip; KELLER, Kevin.</w:t>
      </w:r>
      <w:r w:rsidRPr="00B65569">
        <w:rPr>
          <w:rFonts w:ascii="Arial" w:hAnsi="Arial" w:cs="Arial"/>
          <w:sz w:val="24"/>
          <w:szCs w:val="24"/>
        </w:rPr>
        <w:t xml:space="preserve"> Administração de Marketing. 15. ed. São Paulo: Pearson, 2012.</w:t>
      </w:r>
    </w:p>
    <w:p w14:paraId="3378BE8E" w14:textId="77777777" w:rsidR="00B65569" w:rsidRPr="00B65569" w:rsidRDefault="00B65569" w:rsidP="00B65569">
      <w:pPr>
        <w:spacing w:after="0" w:line="360" w:lineRule="auto"/>
        <w:jc w:val="both"/>
        <w:rPr>
          <w:rFonts w:ascii="Arial" w:hAnsi="Arial" w:cs="Arial"/>
          <w:sz w:val="24"/>
          <w:szCs w:val="24"/>
        </w:rPr>
      </w:pPr>
    </w:p>
    <w:p w14:paraId="3A331571" w14:textId="77777777" w:rsidR="00B65569" w:rsidRPr="00B65569" w:rsidRDefault="00B65569" w:rsidP="00B65569">
      <w:pPr>
        <w:spacing w:after="0" w:line="360" w:lineRule="auto"/>
        <w:jc w:val="both"/>
        <w:rPr>
          <w:rFonts w:ascii="Arial" w:hAnsi="Arial" w:cs="Arial"/>
          <w:sz w:val="24"/>
          <w:szCs w:val="24"/>
        </w:rPr>
      </w:pPr>
      <w:r w:rsidRPr="000B34C2">
        <w:rPr>
          <w:rFonts w:ascii="Arial" w:hAnsi="Arial" w:cs="Arial"/>
          <w:b/>
          <w:bCs/>
          <w:sz w:val="24"/>
          <w:szCs w:val="24"/>
        </w:rPr>
        <w:t>KOTLER, Philip; KARTAJAYA, Hermawan; SETIAWAN,</w:t>
      </w:r>
      <w:r w:rsidRPr="00B65569">
        <w:rPr>
          <w:rFonts w:ascii="Arial" w:hAnsi="Arial" w:cs="Arial"/>
          <w:sz w:val="24"/>
          <w:szCs w:val="24"/>
        </w:rPr>
        <w:t xml:space="preserve"> Iwan. Marketing 4.0: do tradicional ao digital. Rio de Janeiro: Sextante, 2017.</w:t>
      </w:r>
    </w:p>
    <w:p w14:paraId="54CA714F" w14:textId="77777777" w:rsidR="00B65569" w:rsidRPr="00B65569" w:rsidRDefault="00B65569" w:rsidP="00B65569">
      <w:pPr>
        <w:spacing w:after="0" w:line="360" w:lineRule="auto"/>
        <w:jc w:val="both"/>
        <w:rPr>
          <w:rFonts w:ascii="Arial" w:hAnsi="Arial" w:cs="Arial"/>
          <w:sz w:val="24"/>
          <w:szCs w:val="24"/>
        </w:rPr>
      </w:pPr>
    </w:p>
    <w:p w14:paraId="7569B4B2" w14:textId="77777777" w:rsidR="00B65569" w:rsidRPr="00B65569" w:rsidRDefault="00B65569" w:rsidP="00B65569">
      <w:pPr>
        <w:spacing w:after="0" w:line="360" w:lineRule="auto"/>
        <w:jc w:val="both"/>
        <w:rPr>
          <w:rFonts w:ascii="Arial" w:hAnsi="Arial" w:cs="Arial"/>
          <w:sz w:val="24"/>
          <w:szCs w:val="24"/>
        </w:rPr>
      </w:pPr>
      <w:r w:rsidRPr="000B34C2">
        <w:rPr>
          <w:rFonts w:ascii="Arial" w:hAnsi="Arial" w:cs="Arial"/>
          <w:b/>
          <w:bCs/>
          <w:sz w:val="24"/>
          <w:szCs w:val="24"/>
        </w:rPr>
        <w:t>KOTLER, Philip; KARTAJAYA</w:t>
      </w:r>
      <w:r w:rsidRPr="00B65569">
        <w:rPr>
          <w:rFonts w:ascii="Arial" w:hAnsi="Arial" w:cs="Arial"/>
          <w:sz w:val="24"/>
          <w:szCs w:val="24"/>
        </w:rPr>
        <w:t xml:space="preserve">, </w:t>
      </w:r>
      <w:r w:rsidRPr="000B34C2">
        <w:rPr>
          <w:rFonts w:ascii="Arial" w:hAnsi="Arial" w:cs="Arial"/>
          <w:b/>
          <w:bCs/>
          <w:sz w:val="24"/>
          <w:szCs w:val="24"/>
        </w:rPr>
        <w:t>Hermawan; SETIAWAN, Iwan.</w:t>
      </w:r>
      <w:r w:rsidRPr="00B65569">
        <w:rPr>
          <w:rFonts w:ascii="Arial" w:hAnsi="Arial" w:cs="Arial"/>
          <w:sz w:val="24"/>
          <w:szCs w:val="24"/>
        </w:rPr>
        <w:t xml:space="preserve"> Marketing 5.0: tecnologia para a humanidade. Rio de Janeiro: Sextante, 2021.</w:t>
      </w:r>
    </w:p>
    <w:p w14:paraId="7345F810" w14:textId="77777777" w:rsidR="00B65569" w:rsidRPr="00B65569" w:rsidRDefault="00B65569" w:rsidP="00B65569">
      <w:pPr>
        <w:spacing w:after="0" w:line="360" w:lineRule="auto"/>
        <w:jc w:val="both"/>
        <w:rPr>
          <w:rFonts w:ascii="Arial" w:hAnsi="Arial" w:cs="Arial"/>
          <w:sz w:val="24"/>
          <w:szCs w:val="24"/>
        </w:rPr>
      </w:pPr>
    </w:p>
    <w:p w14:paraId="5E4A7120" w14:textId="77777777" w:rsidR="00B65569" w:rsidRPr="00B65569" w:rsidRDefault="00B65569" w:rsidP="00B65569">
      <w:pPr>
        <w:spacing w:after="0" w:line="360" w:lineRule="auto"/>
        <w:jc w:val="both"/>
        <w:rPr>
          <w:rFonts w:ascii="Arial" w:hAnsi="Arial" w:cs="Arial"/>
          <w:sz w:val="24"/>
          <w:szCs w:val="24"/>
        </w:rPr>
      </w:pPr>
      <w:r w:rsidRPr="000B34C2">
        <w:rPr>
          <w:rFonts w:ascii="Arial" w:hAnsi="Arial" w:cs="Arial"/>
          <w:b/>
          <w:bCs/>
          <w:sz w:val="24"/>
          <w:szCs w:val="24"/>
        </w:rPr>
        <w:t>MCKENNA, Regis.</w:t>
      </w:r>
      <w:r w:rsidRPr="00B65569">
        <w:rPr>
          <w:rFonts w:ascii="Arial" w:hAnsi="Arial" w:cs="Arial"/>
          <w:sz w:val="24"/>
          <w:szCs w:val="24"/>
        </w:rPr>
        <w:t xml:space="preserve"> Marketing de Alta Tecnologia. São Paulo: Makron Books, 1993.</w:t>
      </w:r>
    </w:p>
    <w:p w14:paraId="7E5FB720" w14:textId="77777777" w:rsidR="00B65569" w:rsidRPr="00B65569" w:rsidRDefault="00B65569" w:rsidP="00B65569">
      <w:pPr>
        <w:spacing w:after="0" w:line="360" w:lineRule="auto"/>
        <w:jc w:val="both"/>
        <w:rPr>
          <w:rFonts w:ascii="Arial" w:hAnsi="Arial" w:cs="Arial"/>
          <w:sz w:val="24"/>
          <w:szCs w:val="24"/>
        </w:rPr>
      </w:pPr>
      <w:r w:rsidRPr="000B34C2">
        <w:rPr>
          <w:rFonts w:ascii="Arial" w:hAnsi="Arial" w:cs="Arial"/>
          <w:b/>
          <w:bCs/>
          <w:sz w:val="24"/>
          <w:szCs w:val="24"/>
        </w:rPr>
        <w:t>CHIAVENATO, Idalberto</w:t>
      </w:r>
      <w:r w:rsidRPr="00B65569">
        <w:rPr>
          <w:rFonts w:ascii="Arial" w:hAnsi="Arial" w:cs="Arial"/>
          <w:sz w:val="24"/>
          <w:szCs w:val="24"/>
        </w:rPr>
        <w:t>. Introdução à Teoria Geral da Administração. 9. ed. Rio de Janeiro: Elsevier, 2014.</w:t>
      </w:r>
    </w:p>
    <w:p w14:paraId="39013824" w14:textId="77777777" w:rsidR="00B65569" w:rsidRPr="00B65569" w:rsidRDefault="00B65569" w:rsidP="00B65569">
      <w:pPr>
        <w:spacing w:after="0" w:line="360" w:lineRule="auto"/>
        <w:jc w:val="both"/>
        <w:rPr>
          <w:rFonts w:ascii="Arial" w:hAnsi="Arial" w:cs="Arial"/>
          <w:sz w:val="24"/>
          <w:szCs w:val="24"/>
        </w:rPr>
      </w:pPr>
    </w:p>
    <w:p w14:paraId="7ED39E1B" w14:textId="77777777" w:rsidR="00B65569" w:rsidRPr="00B65569" w:rsidRDefault="00B65569" w:rsidP="00B65569">
      <w:pPr>
        <w:spacing w:after="0" w:line="360" w:lineRule="auto"/>
        <w:jc w:val="both"/>
        <w:rPr>
          <w:rFonts w:ascii="Arial" w:hAnsi="Arial" w:cs="Arial"/>
          <w:sz w:val="24"/>
          <w:szCs w:val="24"/>
        </w:rPr>
      </w:pPr>
      <w:r w:rsidRPr="000B34C2">
        <w:rPr>
          <w:rFonts w:ascii="Arial" w:hAnsi="Arial" w:cs="Arial"/>
          <w:b/>
          <w:bCs/>
          <w:sz w:val="24"/>
          <w:szCs w:val="24"/>
        </w:rPr>
        <w:t>DE MASI, Domenico</w:t>
      </w:r>
      <w:r w:rsidRPr="00B65569">
        <w:rPr>
          <w:rFonts w:ascii="Arial" w:hAnsi="Arial" w:cs="Arial"/>
          <w:sz w:val="24"/>
          <w:szCs w:val="24"/>
        </w:rPr>
        <w:t>. O ócio criativo. Rio de Janeiro: Sextante, 2018.</w:t>
      </w:r>
    </w:p>
    <w:p w14:paraId="17657AA1" w14:textId="77777777" w:rsidR="00B65569" w:rsidRPr="00B65569" w:rsidRDefault="00B65569" w:rsidP="00B65569">
      <w:pPr>
        <w:spacing w:after="0" w:line="360" w:lineRule="auto"/>
        <w:jc w:val="both"/>
        <w:rPr>
          <w:rFonts w:ascii="Arial" w:hAnsi="Arial" w:cs="Arial"/>
          <w:sz w:val="24"/>
          <w:szCs w:val="24"/>
        </w:rPr>
      </w:pPr>
    </w:p>
    <w:p w14:paraId="2B1E400A" w14:textId="77777777" w:rsidR="00B65569" w:rsidRPr="00B65569" w:rsidRDefault="00B65569" w:rsidP="00B65569">
      <w:pPr>
        <w:spacing w:after="0" w:line="360" w:lineRule="auto"/>
        <w:jc w:val="both"/>
        <w:rPr>
          <w:rFonts w:ascii="Arial" w:hAnsi="Arial" w:cs="Arial"/>
          <w:sz w:val="24"/>
          <w:szCs w:val="24"/>
        </w:rPr>
      </w:pPr>
      <w:r w:rsidRPr="000B34C2">
        <w:rPr>
          <w:rFonts w:ascii="Arial" w:hAnsi="Arial" w:cs="Arial"/>
          <w:b/>
          <w:bCs/>
          <w:sz w:val="24"/>
          <w:szCs w:val="24"/>
        </w:rPr>
        <w:t>KOTLER, Philip; KARTAJAYA, Hermawan; SETIAWAN</w:t>
      </w:r>
      <w:r w:rsidRPr="00B65569">
        <w:rPr>
          <w:rFonts w:ascii="Arial" w:hAnsi="Arial" w:cs="Arial"/>
          <w:sz w:val="24"/>
          <w:szCs w:val="24"/>
        </w:rPr>
        <w:t>, Iwan. Marketing 4.0: do tradicional ao digital. Rio de Janeiro: Sextante, 2017.</w:t>
      </w:r>
    </w:p>
    <w:p w14:paraId="428B9966" w14:textId="77777777" w:rsidR="00B65569" w:rsidRPr="00B65569" w:rsidRDefault="00B65569" w:rsidP="00B65569">
      <w:pPr>
        <w:spacing w:after="0" w:line="360" w:lineRule="auto"/>
        <w:jc w:val="both"/>
        <w:rPr>
          <w:rFonts w:ascii="Arial" w:hAnsi="Arial" w:cs="Arial"/>
          <w:sz w:val="24"/>
          <w:szCs w:val="24"/>
        </w:rPr>
      </w:pPr>
    </w:p>
    <w:p w14:paraId="0088A8C3" w14:textId="77777777" w:rsidR="00B65569" w:rsidRPr="00B65569" w:rsidRDefault="00B65569" w:rsidP="00B65569">
      <w:pPr>
        <w:spacing w:after="0" w:line="360" w:lineRule="auto"/>
        <w:jc w:val="both"/>
        <w:rPr>
          <w:rFonts w:ascii="Arial" w:hAnsi="Arial" w:cs="Arial"/>
          <w:sz w:val="24"/>
          <w:szCs w:val="24"/>
        </w:rPr>
      </w:pPr>
      <w:r w:rsidRPr="000B34C2">
        <w:rPr>
          <w:rFonts w:ascii="Arial" w:hAnsi="Arial" w:cs="Arial"/>
          <w:b/>
          <w:bCs/>
          <w:sz w:val="24"/>
          <w:szCs w:val="24"/>
        </w:rPr>
        <w:t>KOTLER, Philip; KARTAJAYA, Hermawan; SETIAWAN</w:t>
      </w:r>
      <w:r w:rsidRPr="00B65569">
        <w:rPr>
          <w:rFonts w:ascii="Arial" w:hAnsi="Arial" w:cs="Arial"/>
          <w:sz w:val="24"/>
          <w:szCs w:val="24"/>
        </w:rPr>
        <w:t>, Iwan. Marketing 5.0: tecnologia para a humanidade. Rio de Janeiro: Sextante, 2021.</w:t>
      </w:r>
    </w:p>
    <w:p w14:paraId="15BEF7FD" w14:textId="77777777" w:rsidR="00B65569" w:rsidRPr="00B65569" w:rsidRDefault="00B65569" w:rsidP="00B65569">
      <w:pPr>
        <w:spacing w:after="0" w:line="360" w:lineRule="auto"/>
        <w:jc w:val="both"/>
        <w:rPr>
          <w:rFonts w:ascii="Arial" w:hAnsi="Arial" w:cs="Arial"/>
          <w:sz w:val="24"/>
          <w:szCs w:val="24"/>
        </w:rPr>
      </w:pPr>
    </w:p>
    <w:p w14:paraId="5A3C72C3" w14:textId="77777777" w:rsidR="00B65569" w:rsidRPr="00B65569" w:rsidRDefault="00B65569" w:rsidP="00B65569">
      <w:pPr>
        <w:spacing w:after="0" w:line="360" w:lineRule="auto"/>
        <w:jc w:val="both"/>
        <w:rPr>
          <w:rFonts w:ascii="Arial" w:hAnsi="Arial" w:cs="Arial"/>
          <w:sz w:val="24"/>
          <w:szCs w:val="24"/>
        </w:rPr>
      </w:pPr>
      <w:r w:rsidRPr="000B34C2">
        <w:rPr>
          <w:rFonts w:ascii="Arial" w:hAnsi="Arial" w:cs="Arial"/>
          <w:b/>
          <w:bCs/>
          <w:sz w:val="24"/>
          <w:szCs w:val="24"/>
        </w:rPr>
        <w:t>KOTLER, Philip; KELLER, Kevin Lane</w:t>
      </w:r>
      <w:r w:rsidRPr="00B65569">
        <w:rPr>
          <w:rFonts w:ascii="Arial" w:hAnsi="Arial" w:cs="Arial"/>
          <w:sz w:val="24"/>
          <w:szCs w:val="24"/>
        </w:rPr>
        <w:t>. Administração de Marketing. 15. ed. São Paulo: Pearson, 2012.</w:t>
      </w:r>
    </w:p>
    <w:p w14:paraId="5C0B7D9D" w14:textId="77777777" w:rsidR="00B65569" w:rsidRPr="00B65569" w:rsidRDefault="00B65569" w:rsidP="00B65569">
      <w:pPr>
        <w:spacing w:after="0" w:line="360" w:lineRule="auto"/>
        <w:jc w:val="both"/>
        <w:rPr>
          <w:rFonts w:ascii="Arial" w:hAnsi="Arial" w:cs="Arial"/>
          <w:sz w:val="24"/>
          <w:szCs w:val="24"/>
        </w:rPr>
      </w:pPr>
    </w:p>
    <w:p w14:paraId="3FDEDF3B" w14:textId="77777777" w:rsidR="00B65569" w:rsidRPr="00B65569" w:rsidRDefault="00B65569" w:rsidP="00B65569">
      <w:pPr>
        <w:spacing w:after="0" w:line="360" w:lineRule="auto"/>
        <w:jc w:val="both"/>
        <w:rPr>
          <w:rFonts w:ascii="Arial" w:hAnsi="Arial" w:cs="Arial"/>
          <w:sz w:val="24"/>
          <w:szCs w:val="24"/>
        </w:rPr>
      </w:pPr>
      <w:r w:rsidRPr="000B34C2">
        <w:rPr>
          <w:rFonts w:ascii="Arial" w:hAnsi="Arial" w:cs="Arial"/>
          <w:b/>
          <w:bCs/>
          <w:sz w:val="24"/>
          <w:szCs w:val="24"/>
        </w:rPr>
        <w:t>MCKENNA, Regis</w:t>
      </w:r>
      <w:r w:rsidRPr="00B65569">
        <w:rPr>
          <w:rFonts w:ascii="Arial" w:hAnsi="Arial" w:cs="Arial"/>
          <w:sz w:val="24"/>
          <w:szCs w:val="24"/>
        </w:rPr>
        <w:t>. Marketing de Alta Tecnologia. São Paulo: Makron Books, 1993.</w:t>
      </w:r>
    </w:p>
    <w:p w14:paraId="6426A330" w14:textId="77777777" w:rsidR="00B65569" w:rsidRPr="00B65569" w:rsidRDefault="00B65569" w:rsidP="00B65569">
      <w:pPr>
        <w:spacing w:after="0" w:line="360" w:lineRule="auto"/>
        <w:jc w:val="both"/>
        <w:rPr>
          <w:rFonts w:ascii="Arial" w:hAnsi="Arial" w:cs="Arial"/>
          <w:sz w:val="24"/>
          <w:szCs w:val="24"/>
        </w:rPr>
      </w:pPr>
    </w:p>
    <w:p w14:paraId="459468B3" w14:textId="394F5097" w:rsidR="00B65569" w:rsidRPr="00B65569" w:rsidRDefault="00B65569" w:rsidP="00B65569">
      <w:pPr>
        <w:spacing w:after="0" w:line="360" w:lineRule="auto"/>
        <w:jc w:val="both"/>
        <w:rPr>
          <w:rFonts w:ascii="Arial" w:hAnsi="Arial" w:cs="Arial"/>
          <w:sz w:val="24"/>
          <w:szCs w:val="24"/>
        </w:rPr>
      </w:pPr>
      <w:r w:rsidRPr="000B34C2">
        <w:rPr>
          <w:rFonts w:ascii="Arial" w:hAnsi="Arial" w:cs="Arial"/>
          <w:b/>
          <w:bCs/>
          <w:sz w:val="24"/>
          <w:szCs w:val="24"/>
        </w:rPr>
        <w:t>TORRES, Cláudio.</w:t>
      </w:r>
      <w:r w:rsidRPr="00B65569">
        <w:rPr>
          <w:rFonts w:ascii="Arial" w:hAnsi="Arial" w:cs="Arial"/>
          <w:sz w:val="24"/>
          <w:szCs w:val="24"/>
        </w:rPr>
        <w:t xml:space="preserve"> A Bíblia do Marketing Digital. São Paulo: Novatec, 2018.</w:t>
      </w:r>
    </w:p>
    <w:p w14:paraId="758002BC" w14:textId="77777777" w:rsidR="00B65569" w:rsidRPr="00B65569" w:rsidRDefault="00B65569" w:rsidP="00B65569">
      <w:pPr>
        <w:spacing w:after="0" w:line="360" w:lineRule="auto"/>
        <w:jc w:val="both"/>
        <w:rPr>
          <w:rFonts w:ascii="Arial" w:hAnsi="Arial" w:cs="Arial"/>
          <w:sz w:val="24"/>
          <w:szCs w:val="24"/>
        </w:rPr>
      </w:pPr>
    </w:p>
    <w:p w14:paraId="28CCEC97" w14:textId="77777777" w:rsidR="00B65569" w:rsidRPr="00B65569" w:rsidRDefault="00B65569" w:rsidP="00B65569">
      <w:pPr>
        <w:spacing w:after="0" w:line="360" w:lineRule="auto"/>
        <w:jc w:val="both"/>
        <w:rPr>
          <w:rFonts w:ascii="Arial" w:hAnsi="Arial" w:cs="Arial"/>
          <w:sz w:val="24"/>
          <w:szCs w:val="24"/>
        </w:rPr>
      </w:pPr>
      <w:r w:rsidRPr="000B34C2">
        <w:rPr>
          <w:rFonts w:ascii="Arial" w:hAnsi="Arial" w:cs="Arial"/>
          <w:b/>
          <w:bCs/>
          <w:sz w:val="24"/>
          <w:szCs w:val="24"/>
        </w:rPr>
        <w:t>CHIAVENATO</w:t>
      </w:r>
      <w:r w:rsidRPr="00B65569">
        <w:rPr>
          <w:rFonts w:ascii="Arial" w:hAnsi="Arial" w:cs="Arial"/>
          <w:sz w:val="24"/>
          <w:szCs w:val="24"/>
        </w:rPr>
        <w:t xml:space="preserve">, </w:t>
      </w:r>
      <w:r w:rsidRPr="000B34C2">
        <w:rPr>
          <w:rFonts w:ascii="Arial" w:hAnsi="Arial" w:cs="Arial"/>
          <w:b/>
          <w:bCs/>
          <w:sz w:val="24"/>
          <w:szCs w:val="24"/>
        </w:rPr>
        <w:t>Idalberto.</w:t>
      </w:r>
      <w:r w:rsidRPr="00B65569">
        <w:rPr>
          <w:rFonts w:ascii="Arial" w:hAnsi="Arial" w:cs="Arial"/>
          <w:sz w:val="24"/>
          <w:szCs w:val="24"/>
        </w:rPr>
        <w:t xml:space="preserve"> Introdução à Teoria Geral da Administração. 9. ed. Rio de Janeiro: Elsevier, 2014.</w:t>
      </w:r>
    </w:p>
    <w:p w14:paraId="589D36C5" w14:textId="77777777" w:rsidR="00B65569" w:rsidRPr="00B65569" w:rsidRDefault="00B65569" w:rsidP="00B65569">
      <w:pPr>
        <w:spacing w:after="0" w:line="360" w:lineRule="auto"/>
        <w:jc w:val="both"/>
        <w:rPr>
          <w:rFonts w:ascii="Arial" w:hAnsi="Arial" w:cs="Arial"/>
          <w:sz w:val="24"/>
          <w:szCs w:val="24"/>
        </w:rPr>
      </w:pPr>
    </w:p>
    <w:p w14:paraId="224AFC35" w14:textId="77777777" w:rsidR="00B65569" w:rsidRPr="00B65569" w:rsidRDefault="00B65569" w:rsidP="00B65569">
      <w:pPr>
        <w:spacing w:after="0" w:line="360" w:lineRule="auto"/>
        <w:jc w:val="both"/>
        <w:rPr>
          <w:rFonts w:ascii="Arial" w:hAnsi="Arial" w:cs="Arial"/>
          <w:sz w:val="24"/>
          <w:szCs w:val="24"/>
        </w:rPr>
      </w:pPr>
      <w:r w:rsidRPr="000B34C2">
        <w:rPr>
          <w:rFonts w:ascii="Arial" w:hAnsi="Arial" w:cs="Arial"/>
          <w:b/>
          <w:bCs/>
          <w:sz w:val="24"/>
          <w:szCs w:val="24"/>
        </w:rPr>
        <w:t>DE MASI, Domenico</w:t>
      </w:r>
      <w:r w:rsidRPr="00B65569">
        <w:rPr>
          <w:rFonts w:ascii="Arial" w:hAnsi="Arial" w:cs="Arial"/>
          <w:sz w:val="24"/>
          <w:szCs w:val="24"/>
        </w:rPr>
        <w:t>. O ócio criativo. Rio de Janeiro: Sextante, 2018.</w:t>
      </w:r>
    </w:p>
    <w:p w14:paraId="31BA5286" w14:textId="77777777" w:rsidR="00B65569" w:rsidRPr="00B65569" w:rsidRDefault="00B65569" w:rsidP="00B65569">
      <w:pPr>
        <w:spacing w:after="0" w:line="360" w:lineRule="auto"/>
        <w:jc w:val="both"/>
        <w:rPr>
          <w:rFonts w:ascii="Arial" w:hAnsi="Arial" w:cs="Arial"/>
          <w:sz w:val="24"/>
          <w:szCs w:val="24"/>
        </w:rPr>
      </w:pPr>
    </w:p>
    <w:p w14:paraId="53FCAD47" w14:textId="77777777" w:rsidR="00B65569" w:rsidRPr="00B65569" w:rsidRDefault="00B65569" w:rsidP="00B65569">
      <w:pPr>
        <w:spacing w:after="0" w:line="360" w:lineRule="auto"/>
        <w:jc w:val="both"/>
        <w:rPr>
          <w:rFonts w:ascii="Arial" w:hAnsi="Arial" w:cs="Arial"/>
          <w:sz w:val="24"/>
          <w:szCs w:val="24"/>
        </w:rPr>
      </w:pPr>
      <w:r w:rsidRPr="000B34C2">
        <w:rPr>
          <w:rFonts w:ascii="Arial" w:hAnsi="Arial" w:cs="Arial"/>
          <w:b/>
          <w:bCs/>
          <w:sz w:val="24"/>
          <w:szCs w:val="24"/>
        </w:rPr>
        <w:t>KOTLER, Philip; KARTAJAYA, Hermawan; SETIAWAN</w:t>
      </w:r>
      <w:r w:rsidRPr="00B65569">
        <w:rPr>
          <w:rFonts w:ascii="Arial" w:hAnsi="Arial" w:cs="Arial"/>
          <w:sz w:val="24"/>
          <w:szCs w:val="24"/>
        </w:rPr>
        <w:t>, Iwan. Marketing 4.0: do tradicional ao digital. Rio de Janeiro: Sextante, 2017.</w:t>
      </w:r>
    </w:p>
    <w:p w14:paraId="1F906B64" w14:textId="77777777" w:rsidR="00B65569" w:rsidRPr="00B65569" w:rsidRDefault="00B65569" w:rsidP="00B65569">
      <w:pPr>
        <w:spacing w:after="0" w:line="360" w:lineRule="auto"/>
        <w:jc w:val="both"/>
        <w:rPr>
          <w:rFonts w:ascii="Arial" w:hAnsi="Arial" w:cs="Arial"/>
          <w:sz w:val="24"/>
          <w:szCs w:val="24"/>
        </w:rPr>
      </w:pPr>
    </w:p>
    <w:p w14:paraId="027492B4" w14:textId="77777777" w:rsidR="00B65569" w:rsidRPr="00B65569" w:rsidRDefault="00B65569" w:rsidP="00B65569">
      <w:pPr>
        <w:spacing w:after="0" w:line="360" w:lineRule="auto"/>
        <w:jc w:val="both"/>
        <w:rPr>
          <w:rFonts w:ascii="Arial" w:hAnsi="Arial" w:cs="Arial"/>
          <w:sz w:val="24"/>
          <w:szCs w:val="24"/>
        </w:rPr>
      </w:pPr>
      <w:r w:rsidRPr="000B34C2">
        <w:rPr>
          <w:rFonts w:ascii="Arial" w:hAnsi="Arial" w:cs="Arial"/>
          <w:b/>
          <w:bCs/>
          <w:sz w:val="24"/>
          <w:szCs w:val="24"/>
        </w:rPr>
        <w:t>KOTLER, Philip; KARTAJAYA, Hermawan; SETIAWAN</w:t>
      </w:r>
      <w:r w:rsidRPr="00B65569">
        <w:rPr>
          <w:rFonts w:ascii="Arial" w:hAnsi="Arial" w:cs="Arial"/>
          <w:sz w:val="24"/>
          <w:szCs w:val="24"/>
        </w:rPr>
        <w:t>, Iwan. Marketing 5.0: tecnologia para a humanidade. Rio de Janeiro: Sextante, 2021.</w:t>
      </w:r>
    </w:p>
    <w:p w14:paraId="4D2CBFC8" w14:textId="77777777" w:rsidR="00B65569" w:rsidRPr="000B34C2" w:rsidRDefault="00B65569" w:rsidP="00B65569">
      <w:pPr>
        <w:spacing w:after="0" w:line="360" w:lineRule="auto"/>
        <w:jc w:val="both"/>
        <w:rPr>
          <w:rFonts w:ascii="Arial" w:hAnsi="Arial" w:cs="Arial"/>
          <w:b/>
          <w:bCs/>
          <w:sz w:val="24"/>
          <w:szCs w:val="24"/>
        </w:rPr>
      </w:pPr>
    </w:p>
    <w:p w14:paraId="48C644EF" w14:textId="77777777" w:rsidR="00B65569" w:rsidRPr="00B65569" w:rsidRDefault="00B65569" w:rsidP="00B65569">
      <w:pPr>
        <w:spacing w:after="0" w:line="360" w:lineRule="auto"/>
        <w:jc w:val="both"/>
        <w:rPr>
          <w:rFonts w:ascii="Arial" w:hAnsi="Arial" w:cs="Arial"/>
          <w:sz w:val="24"/>
          <w:szCs w:val="24"/>
        </w:rPr>
      </w:pPr>
      <w:r w:rsidRPr="000B34C2">
        <w:rPr>
          <w:rFonts w:ascii="Arial" w:hAnsi="Arial" w:cs="Arial"/>
          <w:b/>
          <w:bCs/>
          <w:sz w:val="24"/>
          <w:szCs w:val="24"/>
        </w:rPr>
        <w:t>KOTLER, Philip; KELLER, Kevin Lane</w:t>
      </w:r>
      <w:r w:rsidRPr="00B65569">
        <w:rPr>
          <w:rFonts w:ascii="Arial" w:hAnsi="Arial" w:cs="Arial"/>
          <w:sz w:val="24"/>
          <w:szCs w:val="24"/>
        </w:rPr>
        <w:t>. Administração de Marketing. 15. ed. São Paulo: Pearson, 2012.</w:t>
      </w:r>
    </w:p>
    <w:p w14:paraId="794F572B" w14:textId="77777777" w:rsidR="00B65569" w:rsidRPr="00B65569" w:rsidRDefault="00B65569" w:rsidP="00B65569">
      <w:pPr>
        <w:spacing w:after="0" w:line="360" w:lineRule="auto"/>
        <w:jc w:val="both"/>
        <w:rPr>
          <w:rFonts w:ascii="Arial" w:hAnsi="Arial" w:cs="Arial"/>
          <w:b/>
          <w:bCs/>
          <w:sz w:val="24"/>
          <w:szCs w:val="24"/>
        </w:rPr>
      </w:pPr>
    </w:p>
    <w:p w14:paraId="73CFFE5C" w14:textId="77777777" w:rsidR="00B65569" w:rsidRPr="00B65569" w:rsidRDefault="00B65569" w:rsidP="00B65569">
      <w:pPr>
        <w:spacing w:after="0" w:line="360" w:lineRule="auto"/>
        <w:jc w:val="both"/>
        <w:rPr>
          <w:rFonts w:ascii="Arial" w:hAnsi="Arial" w:cs="Arial"/>
          <w:sz w:val="24"/>
          <w:szCs w:val="24"/>
        </w:rPr>
      </w:pPr>
      <w:r w:rsidRPr="000B34C2">
        <w:rPr>
          <w:rFonts w:ascii="Arial" w:hAnsi="Arial" w:cs="Arial"/>
          <w:b/>
          <w:bCs/>
          <w:sz w:val="24"/>
          <w:szCs w:val="24"/>
        </w:rPr>
        <w:lastRenderedPageBreak/>
        <w:t>MCKENNA,</w:t>
      </w:r>
      <w:r w:rsidRPr="00B65569">
        <w:rPr>
          <w:rFonts w:ascii="Arial" w:hAnsi="Arial" w:cs="Arial"/>
          <w:sz w:val="24"/>
          <w:szCs w:val="24"/>
        </w:rPr>
        <w:t xml:space="preserve"> Regis. Marketing de Alta Tecnologia. São Paulo: Makron Books, 1993.</w:t>
      </w:r>
    </w:p>
    <w:p w14:paraId="0D5E0570" w14:textId="77777777" w:rsidR="00B65569" w:rsidRPr="00B65569" w:rsidRDefault="00B65569" w:rsidP="00B65569">
      <w:pPr>
        <w:spacing w:after="0" w:line="360" w:lineRule="auto"/>
        <w:jc w:val="both"/>
        <w:rPr>
          <w:rFonts w:ascii="Arial" w:hAnsi="Arial" w:cs="Arial"/>
          <w:b/>
          <w:bCs/>
          <w:sz w:val="24"/>
          <w:szCs w:val="24"/>
        </w:rPr>
      </w:pPr>
    </w:p>
    <w:p w14:paraId="5414AB37" w14:textId="6B035075" w:rsidR="00B65569" w:rsidRPr="00B65569" w:rsidRDefault="00B65569" w:rsidP="00B65569">
      <w:pPr>
        <w:spacing w:after="0" w:line="360" w:lineRule="auto"/>
        <w:jc w:val="both"/>
        <w:rPr>
          <w:rFonts w:ascii="Arial" w:hAnsi="Arial" w:cs="Arial"/>
          <w:sz w:val="24"/>
          <w:szCs w:val="24"/>
        </w:rPr>
      </w:pPr>
      <w:r w:rsidRPr="000B34C2">
        <w:rPr>
          <w:rFonts w:ascii="Arial" w:hAnsi="Arial" w:cs="Arial"/>
          <w:b/>
          <w:bCs/>
          <w:sz w:val="24"/>
          <w:szCs w:val="24"/>
        </w:rPr>
        <w:t>TORRES,</w:t>
      </w:r>
      <w:r w:rsidRPr="00B65569">
        <w:rPr>
          <w:rFonts w:ascii="Arial" w:hAnsi="Arial" w:cs="Arial"/>
          <w:sz w:val="24"/>
          <w:szCs w:val="24"/>
        </w:rPr>
        <w:t xml:space="preserve"> Cláudio. A Bíblia do Marketing Digital. São Paulo: Novatec, 2018.</w:t>
      </w:r>
    </w:p>
    <w:p w14:paraId="68E2C771" w14:textId="77777777" w:rsidR="00B65569" w:rsidRPr="00B65569" w:rsidRDefault="00B65569" w:rsidP="00B65569">
      <w:pPr>
        <w:spacing w:after="0" w:line="360" w:lineRule="auto"/>
        <w:jc w:val="both"/>
        <w:rPr>
          <w:rFonts w:ascii="Arial" w:hAnsi="Arial" w:cs="Arial"/>
          <w:b/>
          <w:bCs/>
          <w:sz w:val="24"/>
          <w:szCs w:val="24"/>
        </w:rPr>
      </w:pPr>
    </w:p>
    <w:sectPr w:rsidR="00B65569" w:rsidRPr="00B65569" w:rsidSect="00DA2C5E">
      <w:headerReference w:type="default" r:id="rId8"/>
      <w:headerReference w:type="first" r:id="rId9"/>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C2A0F" w14:textId="77777777" w:rsidR="00665FB6" w:rsidRDefault="00665FB6" w:rsidP="00EC59B2">
      <w:pPr>
        <w:spacing w:after="0" w:line="240" w:lineRule="auto"/>
      </w:pPr>
      <w:r>
        <w:separator/>
      </w:r>
    </w:p>
  </w:endnote>
  <w:endnote w:type="continuationSeparator" w:id="0">
    <w:p w14:paraId="51D7C8E2" w14:textId="77777777" w:rsidR="00665FB6" w:rsidRDefault="00665FB6" w:rsidP="00EC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6ED33" w14:textId="77777777" w:rsidR="00665FB6" w:rsidRDefault="00665FB6" w:rsidP="00EC59B2">
      <w:pPr>
        <w:spacing w:after="0" w:line="240" w:lineRule="auto"/>
      </w:pPr>
      <w:r>
        <w:separator/>
      </w:r>
    </w:p>
  </w:footnote>
  <w:footnote w:type="continuationSeparator" w:id="0">
    <w:p w14:paraId="2CA139EA" w14:textId="77777777" w:rsidR="00665FB6" w:rsidRDefault="00665FB6" w:rsidP="00EC5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rPr>
      <w:id w:val="-1105258891"/>
      <w:docPartObj>
        <w:docPartGallery w:val="Page Numbers (Top of Page)"/>
        <w:docPartUnique/>
      </w:docPartObj>
    </w:sdtPr>
    <w:sdtContent>
      <w:p w14:paraId="7C612E0B" w14:textId="77777777" w:rsidR="0079163A" w:rsidRPr="0079163A" w:rsidRDefault="0079163A">
        <w:pPr>
          <w:pStyle w:val="Cabealho"/>
          <w:jc w:val="right"/>
          <w:rPr>
            <w:rFonts w:ascii="Arial" w:hAnsi="Arial" w:cs="Arial"/>
            <w:sz w:val="24"/>
          </w:rPr>
        </w:pPr>
        <w:r w:rsidRPr="0079163A">
          <w:rPr>
            <w:rFonts w:ascii="Arial" w:hAnsi="Arial" w:cs="Arial"/>
            <w:sz w:val="24"/>
          </w:rPr>
          <w:fldChar w:fldCharType="begin"/>
        </w:r>
        <w:r w:rsidRPr="0079163A">
          <w:rPr>
            <w:rFonts w:ascii="Arial" w:hAnsi="Arial" w:cs="Arial"/>
            <w:sz w:val="24"/>
          </w:rPr>
          <w:instrText>PAGE   \* MERGEFORMAT</w:instrText>
        </w:r>
        <w:r w:rsidRPr="0079163A">
          <w:rPr>
            <w:rFonts w:ascii="Arial" w:hAnsi="Arial" w:cs="Arial"/>
            <w:sz w:val="24"/>
          </w:rPr>
          <w:fldChar w:fldCharType="separate"/>
        </w:r>
        <w:r w:rsidRPr="0079163A">
          <w:rPr>
            <w:rFonts w:ascii="Arial" w:hAnsi="Arial" w:cs="Arial"/>
            <w:sz w:val="24"/>
          </w:rPr>
          <w:t>2</w:t>
        </w:r>
        <w:r w:rsidRPr="0079163A">
          <w:rPr>
            <w:rFonts w:ascii="Arial" w:hAnsi="Arial" w:cs="Arial"/>
            <w:sz w:val="24"/>
          </w:rPr>
          <w:fldChar w:fldCharType="end"/>
        </w:r>
      </w:p>
    </w:sdtContent>
  </w:sdt>
  <w:p w14:paraId="37305741" w14:textId="77777777" w:rsidR="0079163A" w:rsidRDefault="0079163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2B01" w14:textId="77777777" w:rsidR="00EC59B2" w:rsidRPr="00EC59B2" w:rsidRDefault="00EC59B2" w:rsidP="00EC59B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642C"/>
    <w:multiLevelType w:val="multilevel"/>
    <w:tmpl w:val="85742606"/>
    <w:lvl w:ilvl="0">
      <w:start w:val="1"/>
      <w:numFmt w:val="decimal"/>
      <w:lvlText w:val="%1."/>
      <w:lvlJc w:val="left"/>
      <w:pPr>
        <w:ind w:left="468" w:hanging="46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CE37FC1"/>
    <w:multiLevelType w:val="multilevel"/>
    <w:tmpl w:val="E696A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AF0D28"/>
    <w:multiLevelType w:val="multilevel"/>
    <w:tmpl w:val="E44E2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3E6A59"/>
    <w:multiLevelType w:val="multilevel"/>
    <w:tmpl w:val="34D2E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2A17D1"/>
    <w:multiLevelType w:val="multilevel"/>
    <w:tmpl w:val="E7E25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A34504"/>
    <w:multiLevelType w:val="multilevel"/>
    <w:tmpl w:val="F2FA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486281"/>
    <w:multiLevelType w:val="multilevel"/>
    <w:tmpl w:val="8B72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9A622F"/>
    <w:multiLevelType w:val="multilevel"/>
    <w:tmpl w:val="E74A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9734214">
    <w:abstractNumId w:val="5"/>
  </w:num>
  <w:num w:numId="2" w16cid:durableId="2078744146">
    <w:abstractNumId w:val="4"/>
  </w:num>
  <w:num w:numId="3" w16cid:durableId="1842507475">
    <w:abstractNumId w:val="7"/>
  </w:num>
  <w:num w:numId="4" w16cid:durableId="626472094">
    <w:abstractNumId w:val="3"/>
  </w:num>
  <w:num w:numId="5" w16cid:durableId="322467032">
    <w:abstractNumId w:val="2"/>
  </w:num>
  <w:num w:numId="6" w16cid:durableId="207694201">
    <w:abstractNumId w:val="0"/>
  </w:num>
  <w:num w:numId="7" w16cid:durableId="87433874">
    <w:abstractNumId w:val="1"/>
  </w:num>
  <w:num w:numId="8" w16cid:durableId="3307901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9B2"/>
    <w:rsid w:val="00004112"/>
    <w:rsid w:val="00004942"/>
    <w:rsid w:val="00010827"/>
    <w:rsid w:val="000177B6"/>
    <w:rsid w:val="0006029C"/>
    <w:rsid w:val="000630E8"/>
    <w:rsid w:val="00071DE1"/>
    <w:rsid w:val="00074313"/>
    <w:rsid w:val="00077D6C"/>
    <w:rsid w:val="00083F0C"/>
    <w:rsid w:val="000A70F9"/>
    <w:rsid w:val="000B34C2"/>
    <w:rsid w:val="000C0159"/>
    <w:rsid w:val="000D231E"/>
    <w:rsid w:val="000D4D78"/>
    <w:rsid w:val="000E026B"/>
    <w:rsid w:val="000F0740"/>
    <w:rsid w:val="00113641"/>
    <w:rsid w:val="0013055F"/>
    <w:rsid w:val="0014201A"/>
    <w:rsid w:val="00153ED3"/>
    <w:rsid w:val="00196321"/>
    <w:rsid w:val="001B6889"/>
    <w:rsid w:val="001E3EDA"/>
    <w:rsid w:val="001E55A8"/>
    <w:rsid w:val="00205620"/>
    <w:rsid w:val="0022162D"/>
    <w:rsid w:val="00246657"/>
    <w:rsid w:val="00255F5D"/>
    <w:rsid w:val="00272E10"/>
    <w:rsid w:val="002A31DE"/>
    <w:rsid w:val="002B6AE0"/>
    <w:rsid w:val="002C16CF"/>
    <w:rsid w:val="002C52EA"/>
    <w:rsid w:val="002C6C79"/>
    <w:rsid w:val="002F0F44"/>
    <w:rsid w:val="003142E4"/>
    <w:rsid w:val="00340751"/>
    <w:rsid w:val="0036203C"/>
    <w:rsid w:val="00374E98"/>
    <w:rsid w:val="00375DF2"/>
    <w:rsid w:val="00380084"/>
    <w:rsid w:val="0039191A"/>
    <w:rsid w:val="003A1FAC"/>
    <w:rsid w:val="003A5699"/>
    <w:rsid w:val="003D0EB3"/>
    <w:rsid w:val="003F5BFA"/>
    <w:rsid w:val="00400860"/>
    <w:rsid w:val="00414802"/>
    <w:rsid w:val="00414F0C"/>
    <w:rsid w:val="004331AD"/>
    <w:rsid w:val="00437E11"/>
    <w:rsid w:val="004467B5"/>
    <w:rsid w:val="004550D3"/>
    <w:rsid w:val="0049551D"/>
    <w:rsid w:val="004A21F5"/>
    <w:rsid w:val="004B2A26"/>
    <w:rsid w:val="004C6077"/>
    <w:rsid w:val="004F5E5C"/>
    <w:rsid w:val="00500347"/>
    <w:rsid w:val="00506050"/>
    <w:rsid w:val="00547C82"/>
    <w:rsid w:val="00561028"/>
    <w:rsid w:val="005674F7"/>
    <w:rsid w:val="00567DF8"/>
    <w:rsid w:val="00577BB4"/>
    <w:rsid w:val="00586CA8"/>
    <w:rsid w:val="005C4D9B"/>
    <w:rsid w:val="005F5ACB"/>
    <w:rsid w:val="00614735"/>
    <w:rsid w:val="00617323"/>
    <w:rsid w:val="006211A3"/>
    <w:rsid w:val="00661698"/>
    <w:rsid w:val="00665FB6"/>
    <w:rsid w:val="006767CE"/>
    <w:rsid w:val="006872F5"/>
    <w:rsid w:val="00695BF8"/>
    <w:rsid w:val="006B16C0"/>
    <w:rsid w:val="006C5743"/>
    <w:rsid w:val="006D1F5A"/>
    <w:rsid w:val="00714174"/>
    <w:rsid w:val="007153AC"/>
    <w:rsid w:val="007406E6"/>
    <w:rsid w:val="00740CCD"/>
    <w:rsid w:val="00744B70"/>
    <w:rsid w:val="007528D1"/>
    <w:rsid w:val="00777A2D"/>
    <w:rsid w:val="00783939"/>
    <w:rsid w:val="00790D53"/>
    <w:rsid w:val="0079163A"/>
    <w:rsid w:val="007A14F7"/>
    <w:rsid w:val="007A5BF6"/>
    <w:rsid w:val="007B1507"/>
    <w:rsid w:val="007B6D7F"/>
    <w:rsid w:val="007E403C"/>
    <w:rsid w:val="007E4F10"/>
    <w:rsid w:val="00805AAC"/>
    <w:rsid w:val="008165FA"/>
    <w:rsid w:val="00856B70"/>
    <w:rsid w:val="008654C2"/>
    <w:rsid w:val="00881BEF"/>
    <w:rsid w:val="008B0B97"/>
    <w:rsid w:val="008B2226"/>
    <w:rsid w:val="008C6CF1"/>
    <w:rsid w:val="008C6D05"/>
    <w:rsid w:val="008F46E3"/>
    <w:rsid w:val="00902D44"/>
    <w:rsid w:val="009573B9"/>
    <w:rsid w:val="00974857"/>
    <w:rsid w:val="00980B40"/>
    <w:rsid w:val="009A433C"/>
    <w:rsid w:val="009B5109"/>
    <w:rsid w:val="009C5EB5"/>
    <w:rsid w:val="00A006DB"/>
    <w:rsid w:val="00A21320"/>
    <w:rsid w:val="00A25ED6"/>
    <w:rsid w:val="00A27F14"/>
    <w:rsid w:val="00A36533"/>
    <w:rsid w:val="00A47AF0"/>
    <w:rsid w:val="00A546A1"/>
    <w:rsid w:val="00AA5EAF"/>
    <w:rsid w:val="00AB5E2B"/>
    <w:rsid w:val="00AD71EF"/>
    <w:rsid w:val="00AE0B38"/>
    <w:rsid w:val="00AF54DD"/>
    <w:rsid w:val="00B07108"/>
    <w:rsid w:val="00B54491"/>
    <w:rsid w:val="00B62008"/>
    <w:rsid w:val="00B65569"/>
    <w:rsid w:val="00B66B34"/>
    <w:rsid w:val="00B82474"/>
    <w:rsid w:val="00BA0AE3"/>
    <w:rsid w:val="00BB05DC"/>
    <w:rsid w:val="00BB4DA4"/>
    <w:rsid w:val="00BC0CFE"/>
    <w:rsid w:val="00BC29D8"/>
    <w:rsid w:val="00BC35A0"/>
    <w:rsid w:val="00BE6D9B"/>
    <w:rsid w:val="00BF621D"/>
    <w:rsid w:val="00BF62CD"/>
    <w:rsid w:val="00C17A8A"/>
    <w:rsid w:val="00C8230A"/>
    <w:rsid w:val="00CA24B7"/>
    <w:rsid w:val="00CB28A2"/>
    <w:rsid w:val="00CC46D9"/>
    <w:rsid w:val="00CE12B6"/>
    <w:rsid w:val="00D40DE6"/>
    <w:rsid w:val="00D63934"/>
    <w:rsid w:val="00D67599"/>
    <w:rsid w:val="00DA1CD5"/>
    <w:rsid w:val="00DA2C5E"/>
    <w:rsid w:val="00DB37A5"/>
    <w:rsid w:val="00DE0519"/>
    <w:rsid w:val="00E008F1"/>
    <w:rsid w:val="00E26E13"/>
    <w:rsid w:val="00E43049"/>
    <w:rsid w:val="00E65AC5"/>
    <w:rsid w:val="00E67F4E"/>
    <w:rsid w:val="00E72338"/>
    <w:rsid w:val="00E74E2A"/>
    <w:rsid w:val="00EA241C"/>
    <w:rsid w:val="00EC59B2"/>
    <w:rsid w:val="00ED62D2"/>
    <w:rsid w:val="00EE2909"/>
    <w:rsid w:val="00EE3683"/>
    <w:rsid w:val="00EF4E58"/>
    <w:rsid w:val="00F21D78"/>
    <w:rsid w:val="00F22441"/>
    <w:rsid w:val="00F23452"/>
    <w:rsid w:val="00F24E09"/>
    <w:rsid w:val="00F813F6"/>
    <w:rsid w:val="00FA156F"/>
    <w:rsid w:val="00FD483B"/>
    <w:rsid w:val="00FF38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31F0"/>
  <w15:chartTrackingRefBased/>
  <w15:docId w15:val="{94ABA2F6-1FA9-4DF8-81E7-F7C547EF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9B2"/>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character" w:customStyle="1" w:styleId="RodapChar">
    <w:name w:val="Rodapé Char"/>
    <w:basedOn w:val="Fontepargpadro"/>
    <w:link w:val="Rodap"/>
    <w:uiPriority w:val="99"/>
    <w:rsid w:val="00EC59B2"/>
  </w:style>
  <w:style w:type="table" w:styleId="Tabelacomgrade">
    <w:name w:val="Table Grid"/>
    <w:basedOn w:val="Tabelanormal"/>
    <w:uiPriority w:val="59"/>
    <w:rsid w:val="004550D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550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004942"/>
    <w:rPr>
      <w:color w:val="0563C1" w:themeColor="hyperlink"/>
      <w:u w:val="single"/>
    </w:rPr>
  </w:style>
  <w:style w:type="character" w:styleId="MenoPendente">
    <w:name w:val="Unresolved Mention"/>
    <w:basedOn w:val="Fontepargpadro"/>
    <w:uiPriority w:val="99"/>
    <w:semiHidden/>
    <w:unhideWhenUsed/>
    <w:rsid w:val="00004942"/>
    <w:rPr>
      <w:color w:val="605E5C"/>
      <w:shd w:val="clear" w:color="auto" w:fill="E1DFDD"/>
    </w:rPr>
  </w:style>
  <w:style w:type="paragraph" w:styleId="PargrafodaLista">
    <w:name w:val="List Paragraph"/>
    <w:basedOn w:val="Normal"/>
    <w:uiPriority w:val="34"/>
    <w:qFormat/>
    <w:rsid w:val="00577BB4"/>
    <w:pPr>
      <w:ind w:left="720"/>
      <w:contextualSpacing/>
    </w:pPr>
  </w:style>
  <w:style w:type="character" w:styleId="Forte">
    <w:name w:val="Strong"/>
    <w:basedOn w:val="Fontepargpadro"/>
    <w:uiPriority w:val="22"/>
    <w:qFormat/>
    <w:rsid w:val="002C16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471</TotalTime>
  <Pages>20</Pages>
  <Words>6175</Words>
  <Characters>33349</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cp:keywords/>
  <dc:description/>
  <cp:lastModifiedBy>Cat Bahia</cp:lastModifiedBy>
  <cp:revision>80</cp:revision>
  <dcterms:created xsi:type="dcterms:W3CDTF">2022-03-24T01:10:00Z</dcterms:created>
  <dcterms:modified xsi:type="dcterms:W3CDTF">2025-11-23T12:33:00Z</dcterms:modified>
</cp:coreProperties>
</file>