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4244578" w:displacedByCustomXml="next"/>
    <w:bookmarkStart w:id="1" w:name="_Hlk182687949" w:displacedByCustomXml="next"/>
    <w:sdt>
      <w:sdtPr>
        <w:rPr>
          <w:rFonts w:ascii="Arial" w:hAnsi="Arial" w:cs="Arial"/>
          <w:sz w:val="24"/>
          <w:szCs w:val="24"/>
        </w:rPr>
        <w:id w:val="-1023930093"/>
        <w:docPartObj>
          <w:docPartGallery w:val="Page Numbers (Top of Page)"/>
          <w:docPartUnique/>
        </w:docPartObj>
      </w:sdtPr>
      <w:sdtEndPr/>
      <w:sdtContent>
        <w:p w14:paraId="22524565" w14:textId="4DED9E44" w:rsidR="00B66B34" w:rsidRPr="00097378" w:rsidRDefault="0006029C" w:rsidP="00EB7E4A">
          <w:pPr>
            <w:pStyle w:val="Cabealho"/>
            <w:ind w:firstLine="0"/>
            <w:jc w:val="center"/>
            <w:rPr>
              <w:rFonts w:ascii="Arial" w:hAnsi="Arial" w:cs="Arial"/>
            </w:rPr>
          </w:pPr>
          <w:r w:rsidRPr="00097378">
            <w:rPr>
              <w:rFonts w:ascii="Arial" w:hAnsi="Arial" w:cs="Arial"/>
              <w:noProof/>
            </w:rPr>
            <w:drawing>
              <wp:inline distT="0" distB="0" distL="0" distR="0" wp14:anchorId="2FDD7830" wp14:editId="359505D5">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097378" w:rsidRDefault="00B66B34" w:rsidP="00EB7E4A">
          <w:pPr>
            <w:pStyle w:val="Cabealho"/>
            <w:ind w:firstLine="0"/>
            <w:jc w:val="center"/>
            <w:rPr>
              <w:rFonts w:ascii="Arial" w:hAnsi="Arial" w:cs="Arial"/>
              <w:b/>
              <w:sz w:val="24"/>
              <w:szCs w:val="24"/>
            </w:rPr>
          </w:pPr>
        </w:p>
        <w:p w14:paraId="415D6435" w14:textId="77777777" w:rsidR="00B66B34" w:rsidRPr="00097378" w:rsidRDefault="00B66B34" w:rsidP="00EB7E4A">
          <w:pPr>
            <w:pStyle w:val="Cabealho"/>
            <w:ind w:firstLine="0"/>
            <w:jc w:val="center"/>
            <w:rPr>
              <w:rFonts w:ascii="Arial" w:hAnsi="Arial" w:cs="Arial"/>
              <w:b/>
              <w:sz w:val="24"/>
              <w:szCs w:val="24"/>
            </w:rPr>
          </w:pPr>
          <w:r w:rsidRPr="00097378">
            <w:rPr>
              <w:rFonts w:ascii="Arial" w:hAnsi="Arial" w:cs="Arial"/>
              <w:b/>
              <w:sz w:val="24"/>
              <w:szCs w:val="24"/>
            </w:rPr>
            <w:t>FACULDADE METROPOLITANA DO ESTADO DE SÃO PAULO</w:t>
          </w:r>
        </w:p>
      </w:sdtContent>
    </w:sdt>
    <w:p w14:paraId="36DA101C" w14:textId="77777777" w:rsidR="00F21D78" w:rsidRPr="00097378" w:rsidRDefault="00F21D78" w:rsidP="00EB7E4A">
      <w:pPr>
        <w:spacing w:line="240" w:lineRule="auto"/>
        <w:ind w:firstLine="0"/>
        <w:rPr>
          <w:rFonts w:ascii="Arial" w:hAnsi="Arial" w:cs="Arial"/>
        </w:rPr>
      </w:pPr>
    </w:p>
    <w:p w14:paraId="73F0F495" w14:textId="77777777" w:rsidR="000630E8" w:rsidRPr="00097378" w:rsidRDefault="000630E8" w:rsidP="00EB7E4A">
      <w:pPr>
        <w:spacing w:line="240" w:lineRule="auto"/>
        <w:ind w:firstLine="0"/>
        <w:jc w:val="center"/>
        <w:rPr>
          <w:rFonts w:ascii="Arial" w:hAnsi="Arial" w:cs="Arial"/>
          <w:b/>
          <w:sz w:val="24"/>
        </w:rPr>
      </w:pPr>
    </w:p>
    <w:p w14:paraId="7E8C1902" w14:textId="0C150697" w:rsidR="000630E8" w:rsidRPr="00097378" w:rsidRDefault="000630E8" w:rsidP="00EB7E4A">
      <w:pPr>
        <w:spacing w:line="240" w:lineRule="auto"/>
        <w:ind w:firstLine="0"/>
        <w:jc w:val="center"/>
        <w:rPr>
          <w:rFonts w:ascii="Arial" w:hAnsi="Arial" w:cs="Arial"/>
          <w:b/>
          <w:sz w:val="24"/>
        </w:rPr>
      </w:pPr>
      <w:r w:rsidRPr="00097378">
        <w:rPr>
          <w:rFonts w:ascii="Arial" w:hAnsi="Arial" w:cs="Arial"/>
          <w:b/>
          <w:sz w:val="24"/>
        </w:rPr>
        <w:t xml:space="preserve">GRADUAÇÃO EM </w:t>
      </w:r>
      <w:r w:rsidR="00DC37A6" w:rsidRPr="00097378">
        <w:rPr>
          <w:rFonts w:ascii="Arial" w:hAnsi="Arial" w:cs="Arial"/>
          <w:b/>
          <w:sz w:val="24"/>
        </w:rPr>
        <w:t>ADMINISTRAÇÃO</w:t>
      </w:r>
    </w:p>
    <w:p w14:paraId="5FA85291" w14:textId="77777777" w:rsidR="000630E8" w:rsidRPr="00097378" w:rsidRDefault="000630E8" w:rsidP="00EB7E4A">
      <w:pPr>
        <w:spacing w:line="240" w:lineRule="auto"/>
        <w:ind w:firstLine="0"/>
        <w:jc w:val="center"/>
        <w:rPr>
          <w:rFonts w:ascii="Arial" w:hAnsi="Arial" w:cs="Arial"/>
          <w:b/>
          <w:sz w:val="24"/>
        </w:rPr>
      </w:pPr>
    </w:p>
    <w:p w14:paraId="6B4FD44B" w14:textId="5C4EF84D" w:rsidR="00241D67" w:rsidRPr="00097378" w:rsidRDefault="00241D67" w:rsidP="00EB7E4A">
      <w:pPr>
        <w:spacing w:line="240" w:lineRule="auto"/>
        <w:ind w:firstLine="0"/>
        <w:jc w:val="center"/>
        <w:rPr>
          <w:rFonts w:ascii="Arial" w:hAnsi="Arial" w:cs="Arial"/>
          <w:b/>
          <w:bCs/>
          <w:sz w:val="24"/>
          <w:szCs w:val="24"/>
        </w:rPr>
      </w:pPr>
      <w:r w:rsidRPr="00097378">
        <w:rPr>
          <w:rFonts w:ascii="Arial" w:hAnsi="Arial" w:cs="Arial"/>
          <w:b/>
          <w:bCs/>
          <w:sz w:val="24"/>
          <w:szCs w:val="24"/>
        </w:rPr>
        <w:t xml:space="preserve">GESTÃO DE RECURSOS HUMANOS E </w:t>
      </w:r>
      <w:r w:rsidR="00F51E26" w:rsidRPr="00097378">
        <w:rPr>
          <w:rFonts w:ascii="Arial" w:hAnsi="Arial" w:cs="Arial"/>
          <w:b/>
          <w:bCs/>
          <w:sz w:val="24"/>
          <w:szCs w:val="24"/>
        </w:rPr>
        <w:t>O</w:t>
      </w:r>
      <w:r w:rsidR="00EB7E4A" w:rsidRPr="00097378">
        <w:rPr>
          <w:rFonts w:ascii="Arial" w:hAnsi="Arial" w:cs="Arial"/>
          <w:b/>
          <w:bCs/>
          <w:sz w:val="24"/>
          <w:szCs w:val="24"/>
        </w:rPr>
        <w:t xml:space="preserve">S </w:t>
      </w:r>
      <w:r w:rsidRPr="00097378">
        <w:rPr>
          <w:rFonts w:ascii="Arial" w:hAnsi="Arial" w:cs="Arial"/>
          <w:b/>
          <w:bCs/>
          <w:sz w:val="24"/>
          <w:szCs w:val="24"/>
        </w:rPr>
        <w:t>DESAFIOS NA ATUALIDADE</w:t>
      </w:r>
    </w:p>
    <w:p w14:paraId="34BF2DC4" w14:textId="67B211DA" w:rsidR="00EC59B2" w:rsidRPr="00097378" w:rsidRDefault="00EC59B2" w:rsidP="002954A2">
      <w:pPr>
        <w:spacing w:line="240" w:lineRule="auto"/>
        <w:ind w:firstLine="0"/>
        <w:rPr>
          <w:rFonts w:ascii="Arial" w:hAnsi="Arial" w:cs="Arial"/>
          <w:sz w:val="24"/>
        </w:rPr>
      </w:pPr>
    </w:p>
    <w:p w14:paraId="669405E1" w14:textId="2C1BC8BF" w:rsidR="00B744A3" w:rsidRDefault="00B744A3" w:rsidP="00E1380B">
      <w:pPr>
        <w:spacing w:line="240" w:lineRule="auto"/>
        <w:ind w:left="708"/>
        <w:jc w:val="right"/>
        <w:rPr>
          <w:rFonts w:ascii="Arial" w:hAnsi="Arial" w:cs="Arial"/>
          <w:sz w:val="24"/>
          <w:szCs w:val="24"/>
        </w:rPr>
      </w:pPr>
      <w:r w:rsidRPr="00097378">
        <w:rPr>
          <w:rFonts w:ascii="Arial" w:hAnsi="Arial" w:cs="Arial"/>
          <w:sz w:val="24"/>
          <w:szCs w:val="24"/>
        </w:rPr>
        <w:t>Danielle Aparecida Mendes Ferreira</w:t>
      </w:r>
    </w:p>
    <w:p w14:paraId="7ADCDF09" w14:textId="77777777" w:rsidR="00076156" w:rsidRPr="00097378" w:rsidRDefault="00076156" w:rsidP="00076156">
      <w:pPr>
        <w:spacing w:line="240" w:lineRule="auto"/>
        <w:jc w:val="right"/>
        <w:rPr>
          <w:rFonts w:ascii="Arial" w:hAnsi="Arial" w:cs="Arial"/>
          <w:sz w:val="24"/>
          <w:szCs w:val="24"/>
        </w:rPr>
      </w:pPr>
      <w:r w:rsidRPr="00097378">
        <w:rPr>
          <w:rFonts w:ascii="Arial" w:hAnsi="Arial" w:cs="Arial"/>
          <w:sz w:val="24"/>
          <w:szCs w:val="24"/>
        </w:rPr>
        <w:t>Marcos Henrique dos Santos Valadão</w:t>
      </w:r>
    </w:p>
    <w:p w14:paraId="57B27695" w14:textId="66A0E937" w:rsidR="00B744A3" w:rsidRPr="00097378" w:rsidRDefault="00B744A3" w:rsidP="00B744A3">
      <w:pPr>
        <w:spacing w:line="240" w:lineRule="auto"/>
        <w:jc w:val="right"/>
        <w:rPr>
          <w:rFonts w:ascii="Arial" w:hAnsi="Arial" w:cs="Arial"/>
          <w:sz w:val="24"/>
          <w:szCs w:val="24"/>
        </w:rPr>
      </w:pPr>
      <w:r w:rsidRPr="00097378">
        <w:rPr>
          <w:rFonts w:ascii="Arial" w:hAnsi="Arial" w:cs="Arial"/>
          <w:sz w:val="24"/>
          <w:szCs w:val="24"/>
        </w:rPr>
        <w:t xml:space="preserve">Renan Ferreira </w:t>
      </w:r>
      <w:r w:rsidR="00120DA8" w:rsidRPr="00097378">
        <w:rPr>
          <w:rFonts w:ascii="Arial" w:hAnsi="Arial" w:cs="Arial"/>
          <w:sz w:val="24"/>
          <w:szCs w:val="24"/>
        </w:rPr>
        <w:t>B</w:t>
      </w:r>
      <w:r w:rsidRPr="00097378">
        <w:rPr>
          <w:rFonts w:ascii="Arial" w:hAnsi="Arial" w:cs="Arial"/>
          <w:sz w:val="24"/>
          <w:szCs w:val="24"/>
        </w:rPr>
        <w:t>ispo dos Santos</w:t>
      </w:r>
    </w:p>
    <w:p w14:paraId="747C16E8" w14:textId="77777777" w:rsidR="00B744A3" w:rsidRPr="00097378" w:rsidRDefault="00B744A3" w:rsidP="00B744A3">
      <w:pPr>
        <w:spacing w:line="240" w:lineRule="auto"/>
        <w:jc w:val="right"/>
        <w:rPr>
          <w:rFonts w:ascii="Arial" w:hAnsi="Arial" w:cs="Arial"/>
          <w:sz w:val="24"/>
          <w:szCs w:val="24"/>
        </w:rPr>
      </w:pPr>
      <w:r w:rsidRPr="00097378">
        <w:rPr>
          <w:rFonts w:ascii="Arial" w:hAnsi="Arial" w:cs="Arial"/>
          <w:sz w:val="24"/>
          <w:szCs w:val="24"/>
        </w:rPr>
        <w:t>Roberta Miranda Marques Souza</w:t>
      </w:r>
    </w:p>
    <w:p w14:paraId="6CEE6C82" w14:textId="77777777" w:rsidR="00B744A3" w:rsidRPr="00097378" w:rsidRDefault="00B744A3" w:rsidP="00EB7E4A">
      <w:pPr>
        <w:spacing w:line="240" w:lineRule="auto"/>
        <w:ind w:firstLine="0"/>
        <w:jc w:val="right"/>
        <w:rPr>
          <w:rFonts w:ascii="Arial" w:hAnsi="Arial" w:cs="Arial"/>
          <w:sz w:val="24"/>
        </w:rPr>
      </w:pPr>
    </w:p>
    <w:p w14:paraId="254B8143" w14:textId="2FCAB05E" w:rsidR="00EC59B2" w:rsidRPr="00097378" w:rsidRDefault="79A8109C" w:rsidP="00EB7E4A">
      <w:pPr>
        <w:spacing w:line="240" w:lineRule="auto"/>
        <w:ind w:firstLine="0"/>
        <w:jc w:val="right"/>
        <w:rPr>
          <w:rFonts w:ascii="Arial" w:hAnsi="Arial" w:cs="Arial"/>
          <w:sz w:val="24"/>
          <w:szCs w:val="24"/>
        </w:rPr>
      </w:pPr>
      <w:r w:rsidRPr="00097378">
        <w:rPr>
          <w:rFonts w:ascii="Arial" w:hAnsi="Arial" w:cs="Arial"/>
          <w:sz w:val="24"/>
          <w:szCs w:val="24"/>
        </w:rPr>
        <w:t xml:space="preserve"> Me. Sara Cristina Marques Amâncio </w:t>
      </w:r>
    </w:p>
    <w:p w14:paraId="1894AF01" w14:textId="77777777" w:rsidR="00EC59B2" w:rsidRPr="00097378" w:rsidRDefault="00EC59B2" w:rsidP="00E008F1">
      <w:pPr>
        <w:spacing w:line="240" w:lineRule="auto"/>
        <w:jc w:val="right"/>
        <w:rPr>
          <w:rFonts w:ascii="Arial" w:hAnsi="Arial" w:cs="Arial"/>
          <w:sz w:val="24"/>
        </w:rPr>
      </w:pPr>
    </w:p>
    <w:p w14:paraId="1B0A8066" w14:textId="77777777" w:rsidR="00EC59B2" w:rsidRPr="00097378" w:rsidRDefault="00EC59B2" w:rsidP="00E008F1">
      <w:pPr>
        <w:spacing w:line="240" w:lineRule="auto"/>
        <w:jc w:val="right"/>
        <w:rPr>
          <w:rFonts w:ascii="Arial" w:hAnsi="Arial" w:cs="Arial"/>
          <w:sz w:val="24"/>
        </w:rPr>
      </w:pPr>
    </w:p>
    <w:p w14:paraId="1891B226" w14:textId="4AB74F37" w:rsidR="00EC59B2" w:rsidRPr="00097378" w:rsidRDefault="00EC59B2" w:rsidP="00EB7E4A">
      <w:pPr>
        <w:spacing w:line="240" w:lineRule="auto"/>
        <w:ind w:firstLine="0"/>
        <w:jc w:val="center"/>
        <w:rPr>
          <w:rFonts w:ascii="Arial" w:hAnsi="Arial" w:cs="Arial"/>
          <w:b/>
          <w:sz w:val="24"/>
        </w:rPr>
      </w:pPr>
      <w:r w:rsidRPr="00097378">
        <w:rPr>
          <w:rFonts w:ascii="Arial" w:hAnsi="Arial" w:cs="Arial"/>
          <w:b/>
          <w:sz w:val="24"/>
        </w:rPr>
        <w:t>RESUMO</w:t>
      </w:r>
      <w:bookmarkStart w:id="2" w:name="_Hlk182690567"/>
    </w:p>
    <w:p w14:paraId="01B3C0A8" w14:textId="77777777" w:rsidR="00EB7E4A" w:rsidRPr="00097378" w:rsidRDefault="00EB7E4A" w:rsidP="00EB7E4A">
      <w:pPr>
        <w:spacing w:line="240" w:lineRule="auto"/>
        <w:ind w:firstLine="0"/>
        <w:jc w:val="center"/>
        <w:rPr>
          <w:rFonts w:ascii="Arial" w:hAnsi="Arial" w:cs="Arial"/>
          <w:b/>
          <w:sz w:val="24"/>
        </w:rPr>
      </w:pPr>
    </w:p>
    <w:p w14:paraId="79F6F7CC" w14:textId="312497D2" w:rsidR="00DC37A6" w:rsidRPr="00097378" w:rsidRDefault="00DC37A6" w:rsidP="00EB7E4A">
      <w:pPr>
        <w:spacing w:after="2" w:line="240" w:lineRule="auto"/>
        <w:ind w:left="-5" w:right="1" w:firstLine="0"/>
        <w:rPr>
          <w:rFonts w:ascii="Arial" w:hAnsi="Arial" w:cs="Arial"/>
          <w:b/>
          <w:bCs/>
          <w:sz w:val="24"/>
          <w:szCs w:val="24"/>
        </w:rPr>
      </w:pPr>
      <w:r w:rsidRPr="00097378">
        <w:rPr>
          <w:rFonts w:ascii="Arial" w:hAnsi="Arial" w:cs="Arial"/>
          <w:bCs/>
          <w:sz w:val="24"/>
          <w:szCs w:val="24"/>
        </w:rPr>
        <w:t>No cenário corporativo atual, a gestão de pessoas enfrenta desafios complexos e multifacetados.</w:t>
      </w:r>
      <w:r w:rsidRPr="00097378">
        <w:rPr>
          <w:rFonts w:ascii="Arial" w:hAnsi="Arial" w:cs="Arial"/>
        </w:rPr>
        <w:t xml:space="preserve"> </w:t>
      </w:r>
      <w:r w:rsidRPr="00097378">
        <w:rPr>
          <w:rFonts w:ascii="Arial" w:hAnsi="Arial" w:cs="Arial"/>
          <w:sz w:val="24"/>
          <w:szCs w:val="24"/>
        </w:rPr>
        <w:t xml:space="preserve">Visto que, o departamento ao longo dos anos vem sofrendo modificações através da tecnologia, bem como de atualizações trabalhistas. O objetivo deste trabalho é apresentar principalmente como as relações de trabalho e a evolução empresarial vêm sido modificadas e como isso interfere na vida do trabalhador, </w:t>
      </w:r>
      <w:r w:rsidRPr="00097378">
        <w:rPr>
          <w:rFonts w:ascii="Arial" w:hAnsi="Arial" w:cs="Arial"/>
          <w:bCs/>
          <w:sz w:val="24"/>
          <w:szCs w:val="24"/>
        </w:rPr>
        <w:t>onde as dificuldades enfrentadas também pelas empresas ao tentar equilibrar a contratação de profissionais</w:t>
      </w:r>
      <w:r w:rsidRPr="00097378">
        <w:rPr>
          <w:rFonts w:ascii="Arial" w:hAnsi="Arial" w:cs="Arial"/>
        </w:rPr>
        <w:t>.</w:t>
      </w:r>
      <w:r w:rsidRPr="00097378">
        <w:rPr>
          <w:rFonts w:ascii="Arial" w:hAnsi="Arial" w:cs="Arial"/>
          <w:bCs/>
          <w:sz w:val="24"/>
          <w:szCs w:val="24"/>
        </w:rPr>
        <w:t xml:space="preserve"> A diversidade e inclusão no recrutamento também se tornaram temas centrais, não apenas como questões de justiça social, mas também como imperativos empresariais que promovem inovação e competitividade.</w:t>
      </w:r>
      <w:r w:rsidR="00EB7E4A" w:rsidRPr="00097378">
        <w:rPr>
          <w:rFonts w:ascii="Arial" w:hAnsi="Arial" w:cs="Arial"/>
          <w:bCs/>
          <w:sz w:val="24"/>
          <w:szCs w:val="24"/>
        </w:rPr>
        <w:t xml:space="preserve"> </w:t>
      </w:r>
      <w:r w:rsidRPr="00097378">
        <w:rPr>
          <w:rFonts w:ascii="Arial" w:hAnsi="Arial" w:cs="Arial"/>
          <w:bCs/>
          <w:sz w:val="24"/>
          <w:szCs w:val="24"/>
        </w:rPr>
        <w:t>Políticas de diversidade e inclusão são fundamentais para criar um ambiente de trabalho mais justo e acolhedor, promovendo a igualdade de gênero e a inclusão de pessoas com deficiência no mercado de trabalho. Indicadores de desempenho e produtividade são ferramentas essenciais para medir a eficiência dos processos e otimizar o desempenho dos colaboradores.</w:t>
      </w:r>
      <w:r w:rsidR="00EB7E4A" w:rsidRPr="00097378">
        <w:rPr>
          <w:rFonts w:ascii="Arial" w:hAnsi="Arial" w:cs="Arial"/>
          <w:bCs/>
          <w:sz w:val="24"/>
          <w:szCs w:val="24"/>
        </w:rPr>
        <w:t xml:space="preserve"> </w:t>
      </w:r>
      <w:r w:rsidRPr="00097378">
        <w:rPr>
          <w:rFonts w:ascii="Arial" w:hAnsi="Arial" w:cs="Arial"/>
          <w:bCs/>
          <w:sz w:val="24"/>
          <w:szCs w:val="24"/>
        </w:rPr>
        <w:t>A modernidade não deve aposentar o conhecimento tácito dos profissionais mais maduros e experientes, mas sim integrá-lo de forma harmoniosa com as novas práticas e tecnologias. Este trabalho visa analisar como as empresas podem equilibrar a contratação de profissionais politicamente corretos com a valorização da experiência sênior.</w:t>
      </w:r>
      <w:r w:rsidR="00EB7E4A" w:rsidRPr="00097378">
        <w:rPr>
          <w:rFonts w:ascii="Arial" w:hAnsi="Arial" w:cs="Arial"/>
          <w:bCs/>
          <w:sz w:val="24"/>
          <w:szCs w:val="24"/>
        </w:rPr>
        <w:t xml:space="preserve"> </w:t>
      </w:r>
      <w:r w:rsidRPr="00097378">
        <w:rPr>
          <w:rFonts w:ascii="Arial" w:hAnsi="Arial" w:cs="Arial"/>
          <w:bCs/>
          <w:sz w:val="24"/>
          <w:szCs w:val="24"/>
        </w:rPr>
        <w:t>Através de uma análise detalhada dos tópicos mencionados, busca-se oferecer uma visão abrangente sobre como as empresas podem superar esses desafios e criar um ambiente de trabalho mais inclusivo e produtivo. A integração de profissionais experientes com novas práticas pode resultar em um ambiente de trabalho mais inovador e eficiente.</w:t>
      </w:r>
    </w:p>
    <w:p w14:paraId="20F71220" w14:textId="77777777" w:rsidR="00EB7E4A" w:rsidRPr="00097378" w:rsidRDefault="00EB7E4A" w:rsidP="00EB7E4A">
      <w:pPr>
        <w:spacing w:line="240" w:lineRule="auto"/>
        <w:ind w:firstLine="0"/>
        <w:rPr>
          <w:rFonts w:ascii="Arial" w:hAnsi="Arial" w:cs="Arial"/>
          <w:b/>
          <w:bCs/>
          <w:sz w:val="24"/>
          <w:szCs w:val="24"/>
        </w:rPr>
      </w:pPr>
    </w:p>
    <w:p w14:paraId="4BE1A669" w14:textId="5A7A4D5F" w:rsidR="00EC59B2" w:rsidRPr="00097378" w:rsidRDefault="00DC37A6" w:rsidP="00EB7E4A">
      <w:pPr>
        <w:spacing w:line="240" w:lineRule="auto"/>
        <w:ind w:firstLine="0"/>
        <w:rPr>
          <w:rFonts w:ascii="Arial" w:hAnsi="Arial" w:cs="Arial"/>
          <w:sz w:val="24"/>
        </w:rPr>
      </w:pPr>
      <w:r w:rsidRPr="00097378">
        <w:rPr>
          <w:rFonts w:ascii="Arial" w:hAnsi="Arial" w:cs="Arial"/>
          <w:b/>
          <w:bCs/>
          <w:sz w:val="24"/>
          <w:szCs w:val="24"/>
        </w:rPr>
        <w:t>Palavras-chave:</w:t>
      </w:r>
      <w:r w:rsidRPr="00097378">
        <w:rPr>
          <w:rFonts w:ascii="Arial" w:hAnsi="Arial" w:cs="Arial"/>
          <w:bCs/>
          <w:sz w:val="24"/>
          <w:szCs w:val="24"/>
        </w:rPr>
        <w:t xml:space="preserve"> Gestão de pessoas, Recrutamento, Inclusão, Experiência, Produtividade.</w:t>
      </w:r>
    </w:p>
    <w:p w14:paraId="2AB9E1F6" w14:textId="77777777" w:rsidR="000630E8" w:rsidRPr="00097378" w:rsidRDefault="000630E8" w:rsidP="00E008F1">
      <w:pPr>
        <w:spacing w:line="240" w:lineRule="auto"/>
        <w:rPr>
          <w:rFonts w:ascii="Arial" w:hAnsi="Arial" w:cs="Arial"/>
          <w:sz w:val="24"/>
        </w:rPr>
      </w:pPr>
    </w:p>
    <w:p w14:paraId="381E6FB6" w14:textId="77777777" w:rsidR="00E008F1" w:rsidRPr="00097378" w:rsidRDefault="00E008F1" w:rsidP="00E008F1">
      <w:pPr>
        <w:spacing w:line="240" w:lineRule="auto"/>
        <w:jc w:val="center"/>
        <w:rPr>
          <w:rFonts w:ascii="Arial" w:hAnsi="Arial" w:cs="Arial"/>
          <w:b/>
          <w:sz w:val="24"/>
        </w:rPr>
      </w:pPr>
    </w:p>
    <w:bookmarkEnd w:id="0"/>
    <w:p w14:paraId="02B06EB0" w14:textId="77777777" w:rsidR="00E008F1" w:rsidRPr="00097378" w:rsidRDefault="00E008F1" w:rsidP="00EB7E4A">
      <w:pPr>
        <w:spacing w:line="240" w:lineRule="auto"/>
        <w:ind w:firstLine="0"/>
        <w:jc w:val="center"/>
        <w:rPr>
          <w:rFonts w:ascii="Arial" w:hAnsi="Arial" w:cs="Arial"/>
          <w:b/>
          <w:sz w:val="24"/>
          <w:lang w:val="en-US"/>
        </w:rPr>
      </w:pPr>
      <w:r w:rsidRPr="00097378">
        <w:rPr>
          <w:rFonts w:ascii="Arial" w:hAnsi="Arial" w:cs="Arial"/>
          <w:b/>
          <w:sz w:val="24"/>
          <w:lang w:val="en-US"/>
        </w:rPr>
        <w:t>ABSTRACT</w:t>
      </w:r>
    </w:p>
    <w:p w14:paraId="3D7C0937" w14:textId="77777777" w:rsidR="00EB7E4A" w:rsidRPr="00097378" w:rsidRDefault="00EB7E4A" w:rsidP="00EB7E4A">
      <w:pPr>
        <w:spacing w:line="240" w:lineRule="auto"/>
        <w:ind w:firstLine="0"/>
        <w:jc w:val="center"/>
        <w:rPr>
          <w:rFonts w:ascii="Arial" w:hAnsi="Arial" w:cs="Arial"/>
          <w:b/>
          <w:sz w:val="24"/>
          <w:lang w:val="en-US"/>
        </w:rPr>
      </w:pPr>
    </w:p>
    <w:p w14:paraId="034E7C0E" w14:textId="136A8C19" w:rsidR="00241D67" w:rsidRPr="00097378" w:rsidRDefault="00241D67" w:rsidP="00EB7E4A">
      <w:pPr>
        <w:spacing w:line="240" w:lineRule="auto"/>
        <w:ind w:firstLine="0"/>
        <w:rPr>
          <w:rFonts w:ascii="Arial" w:hAnsi="Arial" w:cs="Arial"/>
          <w:bCs/>
          <w:sz w:val="24"/>
          <w:szCs w:val="24"/>
          <w:lang w:val="en-US"/>
        </w:rPr>
      </w:pPr>
      <w:r w:rsidRPr="00097378">
        <w:rPr>
          <w:rFonts w:ascii="Arial" w:hAnsi="Arial" w:cs="Arial"/>
          <w:bCs/>
          <w:sz w:val="24"/>
          <w:szCs w:val="24"/>
          <w:lang w:val="en-US"/>
        </w:rPr>
        <w:t>In today's corporate environment, people management faces complex and multifaceted challenges. This department has been undergoing changes over the years due to technology and labor updates.</w:t>
      </w:r>
      <w:r w:rsidR="00EB7E4A" w:rsidRPr="00097378">
        <w:rPr>
          <w:rFonts w:ascii="Arial" w:hAnsi="Arial" w:cs="Arial"/>
          <w:bCs/>
          <w:sz w:val="24"/>
          <w:szCs w:val="24"/>
          <w:lang w:val="en-US"/>
        </w:rPr>
        <w:t xml:space="preserve"> </w:t>
      </w:r>
      <w:r w:rsidRPr="00097378">
        <w:rPr>
          <w:rFonts w:ascii="Arial" w:hAnsi="Arial" w:cs="Arial"/>
          <w:bCs/>
          <w:sz w:val="24"/>
          <w:szCs w:val="24"/>
          <w:lang w:val="en-US"/>
        </w:rPr>
        <w:t>The objective of this paper is to present how labor relations and business evolution have been modified and how this has affected the lives of workers, including the difficulties faced by companies when trying to balance the hiring of professionals. Diversity and inclusion in recruitment have also become central themes, not only as issues of social justice, but also as business imperatives that promote innovation and competitiveness.</w:t>
      </w:r>
      <w:r w:rsidR="00EB7E4A" w:rsidRPr="00097378">
        <w:rPr>
          <w:rFonts w:ascii="Arial" w:hAnsi="Arial" w:cs="Arial"/>
          <w:bCs/>
          <w:sz w:val="24"/>
          <w:szCs w:val="24"/>
          <w:lang w:val="en-US"/>
        </w:rPr>
        <w:t xml:space="preserve"> </w:t>
      </w:r>
      <w:r w:rsidRPr="00097378">
        <w:rPr>
          <w:rFonts w:ascii="Arial" w:hAnsi="Arial" w:cs="Arial"/>
          <w:bCs/>
          <w:sz w:val="24"/>
          <w:szCs w:val="24"/>
          <w:lang w:val="en-US"/>
        </w:rPr>
        <w:t>Diversity and inclusion policies are essential to create a fairer and more welcoming work environment, promoting gender equality and the inclusion of people with disabilities in the job market. Performance and productivity indicators are essential tools for measuring process efficiency and optimizing employee performance.</w:t>
      </w:r>
      <w:r w:rsidR="00EB7E4A" w:rsidRPr="00097378">
        <w:rPr>
          <w:rFonts w:ascii="Arial" w:hAnsi="Arial" w:cs="Arial"/>
          <w:bCs/>
          <w:sz w:val="24"/>
          <w:szCs w:val="24"/>
          <w:lang w:val="en-US"/>
        </w:rPr>
        <w:t xml:space="preserve"> </w:t>
      </w:r>
      <w:r w:rsidRPr="00097378">
        <w:rPr>
          <w:rFonts w:ascii="Arial" w:hAnsi="Arial" w:cs="Arial"/>
          <w:bCs/>
          <w:sz w:val="24"/>
          <w:szCs w:val="24"/>
          <w:lang w:val="en-US"/>
        </w:rPr>
        <w:t>Modernity should not retire the tacit knowledge of more mature and experienced professionals, but rather integrate it harmoniously with new practices and technologies. This paper aims to analyze how companies can balance hiring politically correct professionals with valuing senior experience.</w:t>
      </w:r>
      <w:r w:rsidR="00EB7E4A" w:rsidRPr="00097378">
        <w:rPr>
          <w:rFonts w:ascii="Arial" w:hAnsi="Arial" w:cs="Arial"/>
          <w:bCs/>
          <w:sz w:val="24"/>
          <w:szCs w:val="24"/>
          <w:lang w:val="en-US"/>
        </w:rPr>
        <w:t xml:space="preserve"> </w:t>
      </w:r>
      <w:r w:rsidRPr="00097378">
        <w:rPr>
          <w:rFonts w:ascii="Arial" w:hAnsi="Arial" w:cs="Arial"/>
          <w:bCs/>
          <w:sz w:val="24"/>
          <w:szCs w:val="24"/>
          <w:lang w:val="en-US"/>
        </w:rPr>
        <w:t>Through a detailed analysis of the topics mentioned, we seek to offer a comprehensive view on how companies can overcome these challenges and create a more inclusive and productive work environment. Integrating experienced professionals with new practices can result in a more innovative and efficient work environment.</w:t>
      </w:r>
    </w:p>
    <w:p w14:paraId="3E9843C6" w14:textId="77777777" w:rsidR="00EB7E4A" w:rsidRPr="00097378" w:rsidRDefault="00EB7E4A" w:rsidP="00EB7E4A">
      <w:pPr>
        <w:spacing w:line="240" w:lineRule="auto"/>
        <w:rPr>
          <w:rFonts w:ascii="Arial" w:hAnsi="Arial" w:cs="Arial"/>
          <w:bCs/>
          <w:sz w:val="24"/>
          <w:szCs w:val="24"/>
          <w:lang w:val="en-US"/>
        </w:rPr>
      </w:pPr>
    </w:p>
    <w:p w14:paraId="74F9DC28" w14:textId="77777777" w:rsidR="00241D67" w:rsidRPr="00097378" w:rsidRDefault="00241D67" w:rsidP="00EB7E4A">
      <w:pPr>
        <w:ind w:firstLine="0"/>
        <w:rPr>
          <w:rFonts w:ascii="Arial" w:hAnsi="Arial" w:cs="Arial"/>
          <w:b/>
          <w:bCs/>
          <w:sz w:val="24"/>
          <w:szCs w:val="24"/>
          <w:lang w:val="en-US"/>
        </w:rPr>
      </w:pPr>
      <w:r w:rsidRPr="00097378">
        <w:rPr>
          <w:rFonts w:ascii="Arial" w:hAnsi="Arial" w:cs="Arial"/>
          <w:b/>
          <w:bCs/>
          <w:sz w:val="24"/>
          <w:szCs w:val="24"/>
          <w:lang w:val="en-US"/>
        </w:rPr>
        <w:t>Keywords</w:t>
      </w:r>
      <w:r w:rsidRPr="00097378">
        <w:rPr>
          <w:rFonts w:ascii="Arial" w:hAnsi="Arial" w:cs="Arial"/>
          <w:sz w:val="24"/>
          <w:szCs w:val="24"/>
          <w:lang w:val="en-US"/>
        </w:rPr>
        <w:t>:</w:t>
      </w:r>
      <w:r w:rsidRPr="00097378">
        <w:rPr>
          <w:rFonts w:ascii="Arial" w:hAnsi="Arial" w:cs="Arial"/>
          <w:bCs/>
          <w:sz w:val="24"/>
          <w:szCs w:val="24"/>
          <w:lang w:val="en-US"/>
        </w:rPr>
        <w:t xml:space="preserve"> People management, Recruitment, Inclusion, Experience, Productivity.</w:t>
      </w:r>
    </w:p>
    <w:p w14:paraId="2B653FFC" w14:textId="790E604A" w:rsidR="000630E8" w:rsidRPr="00097378" w:rsidRDefault="000630E8" w:rsidP="00500347">
      <w:pPr>
        <w:spacing w:line="240" w:lineRule="auto"/>
        <w:rPr>
          <w:rFonts w:ascii="Arial" w:hAnsi="Arial" w:cs="Arial"/>
          <w:bCs/>
          <w:sz w:val="24"/>
          <w:lang w:val="en-US"/>
        </w:rPr>
      </w:pPr>
    </w:p>
    <w:p w14:paraId="4EA3B79E" w14:textId="77777777" w:rsidR="00EC59B2" w:rsidRPr="00097378" w:rsidRDefault="00EC59B2" w:rsidP="00EB7E4A">
      <w:pPr>
        <w:spacing w:line="240" w:lineRule="auto"/>
        <w:ind w:firstLine="0"/>
        <w:rPr>
          <w:rFonts w:ascii="Arial" w:hAnsi="Arial" w:cs="Arial"/>
          <w:sz w:val="24"/>
          <w:lang w:val="en-US"/>
        </w:rPr>
      </w:pPr>
    </w:p>
    <w:p w14:paraId="79C7FC2A" w14:textId="77777777" w:rsidR="000E026B" w:rsidRPr="00097378" w:rsidRDefault="000E026B" w:rsidP="00E008F1">
      <w:pPr>
        <w:spacing w:line="240" w:lineRule="auto"/>
        <w:rPr>
          <w:rFonts w:ascii="Arial" w:hAnsi="Arial" w:cs="Arial"/>
          <w:sz w:val="24"/>
          <w:lang w:val="en-US"/>
        </w:rPr>
      </w:pPr>
    </w:p>
    <w:p w14:paraId="0821DA50" w14:textId="674E550C" w:rsidR="000630E8" w:rsidRPr="00097378" w:rsidRDefault="00740CCD" w:rsidP="00EB7E4A">
      <w:pPr>
        <w:spacing w:line="240" w:lineRule="auto"/>
        <w:ind w:firstLine="0"/>
        <w:rPr>
          <w:rFonts w:ascii="Arial" w:hAnsi="Arial" w:cs="Arial"/>
          <w:b/>
          <w:sz w:val="24"/>
        </w:rPr>
      </w:pPr>
      <w:r w:rsidRPr="00097378">
        <w:rPr>
          <w:rFonts w:ascii="Arial" w:hAnsi="Arial" w:cs="Arial"/>
          <w:b/>
          <w:sz w:val="24"/>
        </w:rPr>
        <w:t>INTRODUÇÃO</w:t>
      </w:r>
    </w:p>
    <w:p w14:paraId="3ABA4DD8" w14:textId="77777777" w:rsidR="00241D67" w:rsidRPr="00097378" w:rsidRDefault="00241D67" w:rsidP="00241D67">
      <w:pPr>
        <w:pStyle w:val="NormalWeb"/>
        <w:spacing w:line="360" w:lineRule="auto"/>
        <w:ind w:firstLine="708"/>
        <w:rPr>
          <w:rFonts w:ascii="Arial" w:hAnsi="Arial" w:cs="Arial"/>
          <w:lang w:val="pt-BR"/>
        </w:rPr>
      </w:pPr>
      <w:r w:rsidRPr="00097378">
        <w:rPr>
          <w:rFonts w:ascii="Arial" w:hAnsi="Arial" w:cs="Arial"/>
          <w:lang w:val="pt-BR"/>
        </w:rPr>
        <w:t>No cenário corporativo atual, a gestão de pessoas enfrenta desafios complexos e multifacetados. A diversidade e inclusão no recrutamento têm se tornado temas centrais, não apenas como questões de justiça social, mas também como imperativos empresariais que promovem inovação e competitividade. Indicadores de desempenho e produtividade são ferramentas essenciais para medir a eficiência dos processos e otimizar o desempenho dos colaboradores.</w:t>
      </w:r>
    </w:p>
    <w:p w14:paraId="18493488" w14:textId="64634610" w:rsidR="00241D67" w:rsidRPr="00097378" w:rsidRDefault="6F58391C" w:rsidP="5D82EE5C">
      <w:pPr>
        <w:shd w:val="clear" w:color="auto" w:fill="FFFFFF" w:themeFill="background1"/>
        <w:rPr>
          <w:rFonts w:ascii="Arial" w:hAnsi="Arial" w:cs="Arial"/>
          <w:sz w:val="24"/>
          <w:szCs w:val="24"/>
        </w:rPr>
      </w:pPr>
      <w:r w:rsidRPr="00097378">
        <w:rPr>
          <w:rFonts w:ascii="Arial" w:hAnsi="Arial" w:cs="Arial"/>
          <w:sz w:val="24"/>
          <w:szCs w:val="24"/>
        </w:rPr>
        <w:t xml:space="preserve">A cultura organizacional exerce uma influência significativa no desempenho dos colaboradores, impactando sua motivação, satisfação e produtividade. Além disso, o advento do Big Data e da análise de pessoas tem revolucionado a gestão de recursos humanos, permitindo uma tomada de decisão mais informada e </w:t>
      </w:r>
      <w:r w:rsidR="64A1202F" w:rsidRPr="00097378">
        <w:rPr>
          <w:rFonts w:ascii="Arial" w:hAnsi="Arial" w:cs="Arial"/>
          <w:sz w:val="24"/>
          <w:szCs w:val="24"/>
        </w:rPr>
        <w:t>estratégica. (</w:t>
      </w:r>
      <w:r w:rsidRPr="00097378">
        <w:rPr>
          <w:rFonts w:ascii="Arial" w:hAnsi="Arial" w:cs="Arial"/>
          <w:sz w:val="24"/>
          <w:szCs w:val="24"/>
        </w:rPr>
        <w:t>Matos</w:t>
      </w:r>
      <w:r w:rsidR="001103BA" w:rsidRPr="00097378">
        <w:rPr>
          <w:rFonts w:ascii="Arial" w:hAnsi="Arial" w:cs="Arial"/>
          <w:sz w:val="24"/>
          <w:szCs w:val="24"/>
        </w:rPr>
        <w:t>,</w:t>
      </w:r>
      <w:r w:rsidRPr="00097378">
        <w:rPr>
          <w:rStyle w:val="td-post-date"/>
          <w:rFonts w:ascii="Arial" w:hAnsi="Arial" w:cs="Arial"/>
          <w:sz w:val="24"/>
          <w:szCs w:val="24"/>
          <w:shd w:val="clear" w:color="auto" w:fill="FFFFFF"/>
        </w:rPr>
        <w:t xml:space="preserve"> 2018</w:t>
      </w:r>
      <w:r w:rsidRPr="00097378">
        <w:rPr>
          <w:rFonts w:ascii="Arial" w:hAnsi="Arial" w:cs="Arial"/>
          <w:sz w:val="24"/>
          <w:szCs w:val="24"/>
        </w:rPr>
        <w:t>)</w:t>
      </w:r>
    </w:p>
    <w:p w14:paraId="4B710FCF" w14:textId="77777777" w:rsidR="00241D67" w:rsidRPr="00097378" w:rsidRDefault="00241D67" w:rsidP="00241D67">
      <w:pPr>
        <w:pStyle w:val="NormalWeb"/>
        <w:spacing w:line="360" w:lineRule="auto"/>
        <w:rPr>
          <w:rFonts w:ascii="Arial" w:hAnsi="Arial" w:cs="Arial"/>
          <w:lang w:val="pt-BR"/>
        </w:rPr>
      </w:pPr>
      <w:r w:rsidRPr="00097378">
        <w:rPr>
          <w:rFonts w:ascii="Arial" w:hAnsi="Arial" w:cs="Arial"/>
          <w:lang w:val="pt-BR"/>
        </w:rPr>
        <w:t xml:space="preserve">A transformação digital também tem um impacto profundo na gestão de pessoas, automatizando processos e facilitando a integração e desenvolvimento dos </w:t>
      </w:r>
      <w:r w:rsidRPr="00097378">
        <w:rPr>
          <w:rFonts w:ascii="Arial" w:hAnsi="Arial" w:cs="Arial"/>
          <w:lang w:val="pt-BR"/>
        </w:rPr>
        <w:lastRenderedPageBreak/>
        <w:t>colaboradores. Políticas de diversidade e inclusão são fundamentais para criar um ambiente de trabalho mais justo e acolhedor, promovendo a igualdade de gênero e a inclusão de pessoas com deficiência no mercado de trabalho.</w:t>
      </w:r>
    </w:p>
    <w:p w14:paraId="4B786033" w14:textId="77777777" w:rsidR="00241D67" w:rsidRPr="00097378" w:rsidRDefault="00241D67" w:rsidP="00241D67">
      <w:pPr>
        <w:pStyle w:val="NormalWeb"/>
        <w:spacing w:line="360" w:lineRule="auto"/>
        <w:rPr>
          <w:rFonts w:ascii="Arial" w:hAnsi="Arial" w:cs="Arial"/>
          <w:lang w:val="pt-BR"/>
        </w:rPr>
      </w:pPr>
      <w:r w:rsidRPr="00097378">
        <w:rPr>
          <w:rFonts w:ascii="Arial" w:hAnsi="Arial" w:cs="Arial"/>
          <w:lang w:val="pt-BR"/>
        </w:rPr>
        <w:t>Diante disso, este trabalho de conclusão de curso tem como objetivo explorar as dificuldades enfrentadas pelas empresas ao tentar equilibrar a contratação de profissionais politicamente corretos com a valorização da experiência sênior. Através de uma análise detalhada dos tópicos mencionados, busca-se oferecer uma visão abrangente sobre como as empresas podem superar esses desafios e criar um ambiente de trabalho mais inclusivo e produtivo, de modo que a modernidade não aposente o conhecimento tácito dos profissionais mais maduros e experientes.</w:t>
      </w:r>
    </w:p>
    <w:p w14:paraId="6CEDDB35" w14:textId="1C06EAA2" w:rsidR="000630E8" w:rsidRPr="00097378" w:rsidRDefault="00241D67" w:rsidP="004100DE">
      <w:pPr>
        <w:pStyle w:val="NormalWeb"/>
        <w:spacing w:line="360" w:lineRule="auto"/>
        <w:rPr>
          <w:rFonts w:ascii="Arial" w:hAnsi="Arial" w:cs="Arial"/>
          <w:b/>
          <w:bCs/>
          <w:lang w:val="pt-BR"/>
        </w:rPr>
      </w:pPr>
      <w:r w:rsidRPr="00097378">
        <w:rPr>
          <w:rFonts w:ascii="Arial" w:hAnsi="Arial" w:cs="Arial"/>
          <w:lang w:val="pt-BR"/>
        </w:rPr>
        <w:t>A contratação de profissionais politicamente corretos e a valorização da experiência sênior são desafios que exigem um equilíbrio delicado. Empresas que conseguem integrar diversidade e inclusão com a valorização da experiência tendem a ser mais inovadoras e competitivas. Através de políticas bem estruturadas e o uso de tecnologias avançadas, é possível criar um ambiente de trabalho que valorize tanto a diversidade quanto a experiência, promovendo um crescimento sustentável e inclusivo.</w:t>
      </w:r>
    </w:p>
    <w:p w14:paraId="7BFF7B48" w14:textId="77777777" w:rsidR="000630E8" w:rsidRPr="00097378" w:rsidRDefault="000630E8" w:rsidP="000E026B">
      <w:pPr>
        <w:rPr>
          <w:rFonts w:ascii="Arial" w:hAnsi="Arial" w:cs="Arial"/>
          <w:sz w:val="24"/>
        </w:rPr>
      </w:pPr>
    </w:p>
    <w:p w14:paraId="13298341" w14:textId="77777777" w:rsidR="000630E8" w:rsidRPr="00097378" w:rsidRDefault="000630E8" w:rsidP="00E008F1">
      <w:pPr>
        <w:spacing w:line="240" w:lineRule="auto"/>
        <w:rPr>
          <w:rFonts w:ascii="Arial" w:hAnsi="Arial" w:cs="Arial"/>
          <w:sz w:val="24"/>
        </w:rPr>
      </w:pPr>
    </w:p>
    <w:p w14:paraId="5FA44564" w14:textId="3C070956" w:rsidR="00B45444" w:rsidRPr="00097378" w:rsidRDefault="00740CCD" w:rsidP="00086DCD">
      <w:pPr>
        <w:spacing w:line="240" w:lineRule="auto"/>
        <w:ind w:firstLine="0"/>
        <w:rPr>
          <w:rFonts w:ascii="Arial" w:hAnsi="Arial" w:cs="Arial"/>
          <w:b/>
          <w:sz w:val="24"/>
        </w:rPr>
      </w:pPr>
      <w:r w:rsidRPr="00097378">
        <w:rPr>
          <w:rFonts w:ascii="Arial" w:hAnsi="Arial" w:cs="Arial"/>
          <w:b/>
          <w:sz w:val="24"/>
        </w:rPr>
        <w:t>REFERENCIAL TEÓRICO</w:t>
      </w:r>
      <w:r w:rsidR="000630E8" w:rsidRPr="00097378">
        <w:rPr>
          <w:rFonts w:ascii="Arial" w:hAnsi="Arial" w:cs="Arial"/>
          <w:b/>
          <w:sz w:val="24"/>
        </w:rPr>
        <w:t xml:space="preserve"> </w:t>
      </w:r>
    </w:p>
    <w:p w14:paraId="4D6C6AC7" w14:textId="7C68557A" w:rsidR="00B45444" w:rsidRPr="00097378" w:rsidRDefault="00100603" w:rsidP="005254AA">
      <w:pPr>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 xml:space="preserve">Neste capítulo está apresentado </w:t>
      </w:r>
      <w:r w:rsidR="00086DCD" w:rsidRPr="00097378">
        <w:rPr>
          <w:rFonts w:ascii="Arial" w:eastAsia="Times New Roman" w:hAnsi="Arial" w:cs="Arial"/>
          <w:sz w:val="24"/>
          <w:szCs w:val="24"/>
          <w:lang w:eastAsia="pt-BR"/>
        </w:rPr>
        <w:t>como</w:t>
      </w:r>
      <w:r w:rsidR="00B7680E" w:rsidRPr="00097378">
        <w:rPr>
          <w:rFonts w:ascii="Arial" w:eastAsia="Times New Roman" w:hAnsi="Arial" w:cs="Arial"/>
          <w:sz w:val="24"/>
          <w:szCs w:val="24"/>
          <w:lang w:eastAsia="pt-BR"/>
        </w:rPr>
        <w:t xml:space="preserve"> aporte teórico que deu sustentação </w:t>
      </w:r>
      <w:r w:rsidR="00D13359" w:rsidRPr="00097378">
        <w:rPr>
          <w:rFonts w:ascii="Arial" w:eastAsia="Times New Roman" w:hAnsi="Arial" w:cs="Arial"/>
          <w:sz w:val="24"/>
          <w:szCs w:val="24"/>
          <w:lang w:eastAsia="pt-BR"/>
        </w:rPr>
        <w:t xml:space="preserve">para a </w:t>
      </w:r>
      <w:r w:rsidR="00B300CF" w:rsidRPr="00097378">
        <w:rPr>
          <w:rFonts w:ascii="Arial" w:eastAsia="Times New Roman" w:hAnsi="Arial" w:cs="Arial"/>
          <w:sz w:val="24"/>
          <w:szCs w:val="24"/>
          <w:lang w:eastAsia="pt-BR"/>
        </w:rPr>
        <w:t xml:space="preserve">realização da presente pesquisa, concentrando-se nas seguintes temáticas: </w:t>
      </w:r>
      <w:r w:rsidR="008F0321" w:rsidRPr="00097378">
        <w:rPr>
          <w:rFonts w:ascii="Arial" w:eastAsia="Times New Roman" w:hAnsi="Arial" w:cs="Arial"/>
          <w:sz w:val="24"/>
          <w:szCs w:val="24"/>
          <w:lang w:eastAsia="pt-BR"/>
        </w:rPr>
        <w:t>Origem</w:t>
      </w:r>
      <w:r w:rsidR="00892CD9" w:rsidRPr="00097378">
        <w:rPr>
          <w:rFonts w:ascii="Arial" w:eastAsia="Times New Roman" w:hAnsi="Arial" w:cs="Arial"/>
          <w:sz w:val="24"/>
          <w:szCs w:val="24"/>
          <w:lang w:eastAsia="pt-BR"/>
        </w:rPr>
        <w:t xml:space="preserve"> do RH, </w:t>
      </w:r>
      <w:r w:rsidR="00A35DC6" w:rsidRPr="00097378">
        <w:rPr>
          <w:rFonts w:ascii="Arial" w:eastAsia="Times New Roman" w:hAnsi="Arial" w:cs="Arial"/>
          <w:sz w:val="24"/>
          <w:szCs w:val="24"/>
          <w:lang w:eastAsia="pt-BR"/>
        </w:rPr>
        <w:t>Inovação, Diversidade</w:t>
      </w:r>
      <w:r w:rsidR="00766C5D" w:rsidRPr="00097378">
        <w:rPr>
          <w:rFonts w:ascii="Arial" w:eastAsia="Times New Roman" w:hAnsi="Arial" w:cs="Arial"/>
          <w:sz w:val="24"/>
          <w:szCs w:val="24"/>
          <w:lang w:eastAsia="pt-BR"/>
        </w:rPr>
        <w:t>, Dificuldades e conflitos organizacionais.</w:t>
      </w:r>
    </w:p>
    <w:p w14:paraId="2DBDEE2C" w14:textId="6A66E007" w:rsidR="00766C5D" w:rsidRPr="00097378" w:rsidRDefault="00766C5D" w:rsidP="005254AA">
      <w:pPr>
        <w:spacing w:before="100" w:beforeAutospacing="1" w:after="100" w:afterAutospacing="1"/>
        <w:rPr>
          <w:rFonts w:ascii="Arial" w:eastAsia="Times New Roman" w:hAnsi="Arial" w:cs="Arial"/>
          <w:sz w:val="24"/>
          <w:szCs w:val="24"/>
          <w:lang w:eastAsia="pt-BR"/>
        </w:rPr>
      </w:pPr>
    </w:p>
    <w:p w14:paraId="07AD68C7" w14:textId="6DB88E7A" w:rsidR="00766C5D" w:rsidRPr="00097378" w:rsidRDefault="00F8111F" w:rsidP="0012444A">
      <w:pPr>
        <w:spacing w:before="100" w:beforeAutospacing="1" w:after="100" w:afterAutospacing="1"/>
        <w:ind w:firstLine="0"/>
        <w:rPr>
          <w:rFonts w:ascii="Arial" w:eastAsia="Times New Roman" w:hAnsi="Arial" w:cs="Arial"/>
          <w:b/>
          <w:bCs/>
          <w:sz w:val="24"/>
          <w:szCs w:val="24"/>
          <w:lang w:eastAsia="pt-BR"/>
        </w:rPr>
      </w:pPr>
      <w:r w:rsidRPr="00097378">
        <w:rPr>
          <w:rFonts w:ascii="Arial" w:eastAsia="Times New Roman" w:hAnsi="Arial" w:cs="Arial"/>
          <w:b/>
          <w:bCs/>
          <w:sz w:val="24"/>
          <w:szCs w:val="24"/>
          <w:lang w:eastAsia="pt-BR"/>
        </w:rPr>
        <w:t>Contexto Hi</w:t>
      </w:r>
      <w:r w:rsidR="00C30CD8" w:rsidRPr="00097378">
        <w:rPr>
          <w:rFonts w:ascii="Arial" w:eastAsia="Times New Roman" w:hAnsi="Arial" w:cs="Arial"/>
          <w:b/>
          <w:bCs/>
          <w:sz w:val="24"/>
          <w:szCs w:val="24"/>
          <w:lang w:eastAsia="pt-BR"/>
        </w:rPr>
        <w:t>s</w:t>
      </w:r>
      <w:r w:rsidRPr="00097378">
        <w:rPr>
          <w:rFonts w:ascii="Arial" w:eastAsia="Times New Roman" w:hAnsi="Arial" w:cs="Arial"/>
          <w:b/>
          <w:bCs/>
          <w:sz w:val="24"/>
          <w:szCs w:val="24"/>
          <w:lang w:eastAsia="pt-BR"/>
        </w:rPr>
        <w:t>tórico</w:t>
      </w:r>
    </w:p>
    <w:p w14:paraId="2A9034ED" w14:textId="3F0B2F17" w:rsidR="005254AA" w:rsidRPr="00097378" w:rsidRDefault="00BA6FA1" w:rsidP="005254AA">
      <w:pPr>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 xml:space="preserve">É perceptível </w:t>
      </w:r>
      <w:r w:rsidR="008E157B" w:rsidRPr="00097378">
        <w:rPr>
          <w:rFonts w:ascii="Arial" w:eastAsia="Times New Roman" w:hAnsi="Arial" w:cs="Arial"/>
          <w:sz w:val="24"/>
          <w:szCs w:val="24"/>
          <w:lang w:eastAsia="pt-BR"/>
        </w:rPr>
        <w:t xml:space="preserve">a importância da diversidade e inclusão no recrutamento, destacando como esses elementos são essenciais para um ambiente de trabalho inovador e competitivo. A ideia ganhou força com os movimentos pelos direitos civis nas décadas de 1960 e 1970. O departamento de Recursos Humanos (RH) foi introduzido com o desenvolvimento do capital e o movimento industrial, e no Brasil, </w:t>
      </w:r>
      <w:r w:rsidR="008E157B" w:rsidRPr="00097378">
        <w:rPr>
          <w:rFonts w:ascii="Arial" w:eastAsia="Times New Roman" w:hAnsi="Arial" w:cs="Arial"/>
          <w:sz w:val="24"/>
          <w:szCs w:val="24"/>
          <w:lang w:eastAsia="pt-BR"/>
        </w:rPr>
        <w:lastRenderedPageBreak/>
        <w:t>evoluiu com a economia até o fim da era Taylor/fordista e a criação da CLT na era Vargas. Antes da CLT, as leis trabalhistas eram esparsas e pouco se falava sobre os direitos dos trabalhadores. Com o tempo, as empresas brasileiras passaram de industriais para humanistas e prestadoras de serviços, surgindo o terceiro setor. Empresas como Google e Microsoft investem em programas de diversidade, enfrentando desafios culturais e resistência interna. Indicadores de desempenho, como KPIs, são usados para medir a eficiência dos processos de RH. A cultura organizacional, que influencia a motivação e satisfação dos colaboradores, é exemplificada por empresas como Zappos e Netflix. O uso de Big Data na gestão de pessoas permite uma análise mais profunda do comportamento dos colaboradores, eliminando vieses inconscientes no recrutamento. A transformação digital automatiza processos de RH, com ferramentas de IA e Machine Learning. Políticas de diversidade e inclusão são essenciais para criar um ambiente de trabalho justo e acolhedor, aumentando a satisfação e produtividade dos colaboradores</w:t>
      </w:r>
      <w:r w:rsidRPr="00097378">
        <w:rPr>
          <w:rFonts w:ascii="Arial" w:eastAsia="Times New Roman" w:hAnsi="Arial" w:cs="Arial"/>
          <w:sz w:val="24"/>
          <w:szCs w:val="24"/>
          <w:lang w:eastAsia="pt-BR"/>
        </w:rPr>
        <w:t xml:space="preserve"> (</w:t>
      </w:r>
      <w:r w:rsidR="006A5F46" w:rsidRPr="00097378">
        <w:rPr>
          <w:rFonts w:ascii="Arial" w:eastAsia="Times New Roman" w:hAnsi="Arial" w:cs="Arial"/>
          <w:sz w:val="24"/>
          <w:szCs w:val="24"/>
          <w:lang w:eastAsia="pt-BR"/>
        </w:rPr>
        <w:t>Linke</w:t>
      </w:r>
      <w:r w:rsidRPr="00097378">
        <w:rPr>
          <w:rFonts w:ascii="Arial" w:eastAsia="Times New Roman" w:hAnsi="Arial" w:cs="Arial"/>
          <w:sz w:val="24"/>
          <w:szCs w:val="24"/>
          <w:lang w:eastAsia="pt-BR"/>
        </w:rPr>
        <w:t xml:space="preserve">, </w:t>
      </w:r>
      <w:r w:rsidR="006A5F46" w:rsidRPr="00097378">
        <w:rPr>
          <w:rFonts w:ascii="Arial" w:eastAsia="Times New Roman" w:hAnsi="Arial" w:cs="Arial"/>
          <w:sz w:val="24"/>
          <w:szCs w:val="24"/>
          <w:lang w:eastAsia="pt-BR"/>
        </w:rPr>
        <w:t>202</w:t>
      </w:r>
      <w:r w:rsidR="001875D0" w:rsidRPr="00097378">
        <w:rPr>
          <w:rFonts w:ascii="Arial" w:eastAsia="Times New Roman" w:hAnsi="Arial" w:cs="Arial"/>
          <w:sz w:val="24"/>
          <w:szCs w:val="24"/>
          <w:lang w:eastAsia="pt-BR"/>
        </w:rPr>
        <w:t>2</w:t>
      </w:r>
      <w:r w:rsidRPr="00097378">
        <w:rPr>
          <w:rFonts w:ascii="Arial" w:eastAsia="Times New Roman" w:hAnsi="Arial" w:cs="Arial"/>
          <w:sz w:val="24"/>
          <w:szCs w:val="24"/>
          <w:lang w:eastAsia="pt-BR"/>
        </w:rPr>
        <w:t>)</w:t>
      </w:r>
      <w:r w:rsidR="008E157B" w:rsidRPr="00097378">
        <w:rPr>
          <w:rFonts w:ascii="Arial" w:eastAsia="Times New Roman" w:hAnsi="Arial" w:cs="Arial"/>
          <w:sz w:val="24"/>
          <w:szCs w:val="24"/>
          <w:lang w:eastAsia="pt-BR"/>
        </w:rPr>
        <w:t>.</w:t>
      </w:r>
    </w:p>
    <w:p w14:paraId="729DEFD7" w14:textId="3916398C" w:rsidR="00C30CD8" w:rsidRPr="00097378" w:rsidRDefault="00CA5FD6" w:rsidP="004521FC">
      <w:pPr>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 xml:space="preserve">Segundo </w:t>
      </w:r>
      <w:r w:rsidR="00081CB2" w:rsidRPr="00097378">
        <w:rPr>
          <w:rFonts w:ascii="Arial" w:eastAsia="Times New Roman" w:hAnsi="Arial" w:cs="Arial"/>
          <w:sz w:val="24"/>
          <w:szCs w:val="24"/>
          <w:lang w:eastAsia="pt-BR"/>
        </w:rPr>
        <w:t>Diego Lopes</w:t>
      </w:r>
      <w:r w:rsidRPr="00097378">
        <w:rPr>
          <w:rFonts w:ascii="Arial" w:eastAsia="Times New Roman" w:hAnsi="Arial" w:cs="Arial"/>
          <w:sz w:val="24"/>
          <w:szCs w:val="24"/>
          <w:lang w:eastAsia="pt-BR"/>
        </w:rPr>
        <w:t xml:space="preserve"> (</w:t>
      </w:r>
      <w:r w:rsidR="00081CB2" w:rsidRPr="00097378">
        <w:rPr>
          <w:rFonts w:ascii="Arial" w:eastAsia="Times New Roman" w:hAnsi="Arial" w:cs="Arial"/>
          <w:sz w:val="24"/>
          <w:szCs w:val="24"/>
          <w:lang w:eastAsia="pt-BR"/>
        </w:rPr>
        <w:t>2023</w:t>
      </w:r>
      <w:r w:rsidRPr="00097378">
        <w:rPr>
          <w:rFonts w:ascii="Arial" w:eastAsia="Times New Roman" w:hAnsi="Arial" w:cs="Arial"/>
          <w:sz w:val="24"/>
          <w:szCs w:val="24"/>
          <w:lang w:eastAsia="pt-BR"/>
        </w:rPr>
        <w:t>), o</w:t>
      </w:r>
      <w:r w:rsidR="005254AA" w:rsidRPr="00097378">
        <w:rPr>
          <w:rFonts w:ascii="Arial" w:eastAsia="Times New Roman" w:hAnsi="Arial" w:cs="Arial"/>
          <w:sz w:val="24"/>
          <w:szCs w:val="24"/>
          <w:lang w:eastAsia="pt-BR"/>
        </w:rPr>
        <w:t xml:space="preserve"> Departamento de Recursos Humanos, com uma série de processos, políticas e práticas, surgiu na década de 1920, no Estados Unidos. </w:t>
      </w:r>
      <w:r w:rsidR="00F1631E" w:rsidRPr="00097378">
        <w:rPr>
          <w:rFonts w:ascii="Arial" w:eastAsia="Times New Roman" w:hAnsi="Arial" w:cs="Arial"/>
          <w:sz w:val="24"/>
          <w:szCs w:val="24"/>
          <w:lang w:eastAsia="pt-BR"/>
        </w:rPr>
        <w:t>A época, a indústria estavam</w:t>
      </w:r>
      <w:r w:rsidR="005254AA" w:rsidRPr="00097378">
        <w:rPr>
          <w:rFonts w:ascii="Arial" w:eastAsia="Times New Roman" w:hAnsi="Arial" w:cs="Arial"/>
          <w:sz w:val="24"/>
          <w:szCs w:val="24"/>
          <w:lang w:eastAsia="pt-BR"/>
        </w:rPr>
        <w:t xml:space="preserve"> em expansão e as empresas precisavam gerenciar o grande número de trabalhadores que estavam sendo contratados. O foco principal do RH nesse período era garantir que as necessidades das empresas fossem atendidas, como como a contatação de pessoas para cargos específicos.</w:t>
      </w:r>
      <w:r w:rsidR="00F9503D" w:rsidRPr="00097378">
        <w:rPr>
          <w:rFonts w:ascii="Arial" w:eastAsia="Times New Roman" w:hAnsi="Arial" w:cs="Arial"/>
          <w:sz w:val="24"/>
          <w:szCs w:val="24"/>
          <w:lang w:eastAsia="pt-BR"/>
        </w:rPr>
        <w:t xml:space="preserve"> Na</w:t>
      </w:r>
      <w:r w:rsidR="005254AA" w:rsidRPr="00097378">
        <w:rPr>
          <w:rFonts w:ascii="Arial" w:eastAsia="Times New Roman" w:hAnsi="Arial" w:cs="Arial"/>
          <w:sz w:val="24"/>
          <w:szCs w:val="24"/>
          <w:lang w:eastAsia="pt-BR"/>
        </w:rPr>
        <w:t xml:space="preserve"> década</w:t>
      </w:r>
      <w:r w:rsidR="00360F5B" w:rsidRPr="00097378">
        <w:rPr>
          <w:rFonts w:ascii="Arial" w:eastAsia="Times New Roman" w:hAnsi="Arial" w:cs="Arial"/>
          <w:sz w:val="24"/>
          <w:szCs w:val="24"/>
          <w:lang w:eastAsia="pt-BR"/>
        </w:rPr>
        <w:t xml:space="preserve"> de 1950, os Recursos Humanos começaram a se tornar mais estratégico, acompanhando as mudanças na economia e no mercado de trabalho. As empresas passaram a investirem treinamento e desenvolvimento, e o Recursos Humanos começou a se preocupar com o desenvolvimento de carreira dos funcionários</w:t>
      </w:r>
      <w:r w:rsidR="00794EA8" w:rsidRPr="00097378">
        <w:rPr>
          <w:rFonts w:ascii="Arial" w:eastAsia="Times New Roman" w:hAnsi="Arial" w:cs="Arial"/>
          <w:sz w:val="24"/>
          <w:szCs w:val="24"/>
          <w:lang w:eastAsia="pt-BR"/>
        </w:rPr>
        <w:t xml:space="preserve">, e a administração de RH se concentrou em processos, tais como folha de pagamento, benefícios e compensações. </w:t>
      </w:r>
    </w:p>
    <w:p w14:paraId="73874F82" w14:textId="25F9E756" w:rsidR="00031D4A" w:rsidRPr="00097378" w:rsidRDefault="00273435" w:rsidP="0012444A">
      <w:pPr>
        <w:tabs>
          <w:tab w:val="left" w:pos="7710"/>
        </w:tabs>
        <w:spacing w:before="100" w:beforeAutospacing="1" w:after="100" w:afterAutospacing="1"/>
        <w:ind w:firstLine="0"/>
        <w:rPr>
          <w:rFonts w:ascii="Arial" w:eastAsia="Times New Roman" w:hAnsi="Arial" w:cs="Arial"/>
          <w:sz w:val="24"/>
          <w:szCs w:val="24"/>
          <w:lang w:eastAsia="pt-BR"/>
        </w:rPr>
      </w:pPr>
      <w:r w:rsidRPr="00097378">
        <w:rPr>
          <w:rFonts w:ascii="Arial" w:eastAsia="Times New Roman" w:hAnsi="Arial" w:cs="Arial"/>
          <w:b/>
          <w:bCs/>
          <w:sz w:val="24"/>
          <w:szCs w:val="24"/>
          <w:lang w:eastAsia="pt-BR"/>
        </w:rPr>
        <w:t xml:space="preserve">O que é </w:t>
      </w:r>
      <w:r w:rsidR="00F60AE1" w:rsidRPr="00097378">
        <w:rPr>
          <w:rFonts w:ascii="Arial" w:eastAsia="Times New Roman" w:hAnsi="Arial" w:cs="Arial"/>
          <w:b/>
          <w:bCs/>
          <w:sz w:val="24"/>
          <w:szCs w:val="24"/>
          <w:lang w:eastAsia="pt-BR"/>
        </w:rPr>
        <w:t>o Recursos Humanos</w:t>
      </w:r>
      <w:r w:rsidR="00031D4A" w:rsidRPr="00097378">
        <w:rPr>
          <w:rFonts w:ascii="Arial" w:eastAsia="Times New Roman" w:hAnsi="Arial" w:cs="Arial"/>
          <w:sz w:val="24"/>
          <w:szCs w:val="24"/>
          <w:lang w:eastAsia="pt-BR"/>
        </w:rPr>
        <w:tab/>
      </w:r>
    </w:p>
    <w:p w14:paraId="71B85FCA" w14:textId="3BEFAD16" w:rsidR="00BD3C54" w:rsidRPr="00097378" w:rsidRDefault="00EE04E2" w:rsidP="00031D4A">
      <w:pPr>
        <w:tabs>
          <w:tab w:val="left" w:pos="7710"/>
        </w:tabs>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Primeiro vamos entender o que é o RH e qual seu papel dentro de uma organização</w:t>
      </w:r>
    </w:p>
    <w:p w14:paraId="3BEF7388" w14:textId="77777777" w:rsidR="00FB53AD" w:rsidRPr="00097378" w:rsidRDefault="00EE04E2" w:rsidP="00CE21C4">
      <w:pPr>
        <w:tabs>
          <w:tab w:val="left" w:pos="7710"/>
        </w:tabs>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 xml:space="preserve">O RH comumente reconhecido, refere-se ao termo de gestão de Recursos humanos, gestão de pessoas ou administração de recursos humanos. É a área de </w:t>
      </w:r>
      <w:r w:rsidRPr="00097378">
        <w:rPr>
          <w:rFonts w:ascii="Arial" w:eastAsia="Times New Roman" w:hAnsi="Arial" w:cs="Arial"/>
          <w:sz w:val="24"/>
          <w:szCs w:val="24"/>
          <w:lang w:eastAsia="pt-BR"/>
        </w:rPr>
        <w:lastRenderedPageBreak/>
        <w:t xml:space="preserve">atuação que </w:t>
      </w:r>
      <w:r w:rsidR="002249DA" w:rsidRPr="00097378">
        <w:rPr>
          <w:rFonts w:ascii="Arial" w:eastAsia="Times New Roman" w:hAnsi="Arial" w:cs="Arial"/>
          <w:sz w:val="24"/>
          <w:szCs w:val="24"/>
          <w:lang w:eastAsia="pt-BR"/>
        </w:rPr>
        <w:t xml:space="preserve">visa o gerenciamento de pessoas que visa a combinação de habilidades, estratégia e práticas que tem como objetivo principal administrar os comportamentos dos colaboradores; onde o seu papel é: recrutar, selecionar e alinhar talentos que combinam com a cultura e objetivos da organização, seja no modo tradicional ou por meios tecnológicos para obter dados sólidos não só sobre os candidatos, mas também sobre todos </w:t>
      </w:r>
      <w:r w:rsidR="000B09F7" w:rsidRPr="00097378">
        <w:rPr>
          <w:rFonts w:ascii="Arial" w:eastAsia="Times New Roman" w:hAnsi="Arial" w:cs="Arial"/>
          <w:sz w:val="24"/>
          <w:szCs w:val="24"/>
          <w:lang w:eastAsia="pt-BR"/>
        </w:rPr>
        <w:t>os colaboradores envolvidos com a empresa.</w:t>
      </w:r>
    </w:p>
    <w:p w14:paraId="16E16648" w14:textId="3466F674" w:rsidR="00CE21C4" w:rsidRPr="00097378" w:rsidRDefault="000B09F7" w:rsidP="00CE21C4">
      <w:pPr>
        <w:tabs>
          <w:tab w:val="left" w:pos="7710"/>
        </w:tabs>
        <w:spacing w:before="100" w:beforeAutospacing="1" w:after="100" w:afterAutospacing="1"/>
        <w:rPr>
          <w:rFonts w:ascii="Arial" w:hAnsi="Arial" w:cs="Arial"/>
          <w:sz w:val="24"/>
        </w:rPr>
      </w:pPr>
      <w:r w:rsidRPr="00097378">
        <w:rPr>
          <w:rFonts w:ascii="Arial" w:eastAsia="Times New Roman" w:hAnsi="Arial" w:cs="Arial"/>
          <w:sz w:val="24"/>
          <w:szCs w:val="24"/>
          <w:lang w:eastAsia="pt-BR"/>
        </w:rPr>
        <w:t>De acordo com</w:t>
      </w:r>
      <w:r w:rsidR="00B42FE8" w:rsidRPr="00097378">
        <w:rPr>
          <w:rFonts w:ascii="Arial" w:eastAsia="Times New Roman" w:hAnsi="Arial" w:cs="Arial"/>
          <w:sz w:val="24"/>
          <w:szCs w:val="24"/>
          <w:lang w:eastAsia="pt-BR"/>
        </w:rPr>
        <w:t xml:space="preserve"> a</w:t>
      </w:r>
      <w:r w:rsidR="00FB53AD" w:rsidRPr="00097378">
        <w:rPr>
          <w:rFonts w:ascii="Arial" w:eastAsia="Times New Roman" w:hAnsi="Arial" w:cs="Arial"/>
          <w:sz w:val="24"/>
          <w:szCs w:val="24"/>
          <w:lang w:eastAsia="pt-BR"/>
        </w:rPr>
        <w:t xml:space="preserve"> </w:t>
      </w:r>
      <w:r w:rsidRPr="00097378">
        <w:rPr>
          <w:rFonts w:ascii="Arial" w:eastAsia="Times New Roman" w:hAnsi="Arial" w:cs="Arial"/>
          <w:sz w:val="24"/>
          <w:szCs w:val="24"/>
          <w:lang w:eastAsia="pt-BR"/>
        </w:rPr>
        <w:t xml:space="preserve">Contabilizei </w:t>
      </w:r>
      <w:r w:rsidR="00FB53AD" w:rsidRPr="00097378">
        <w:rPr>
          <w:rFonts w:ascii="Arial" w:eastAsia="Times New Roman" w:hAnsi="Arial" w:cs="Arial"/>
          <w:sz w:val="24"/>
          <w:szCs w:val="24"/>
          <w:lang w:eastAsia="pt-BR"/>
        </w:rPr>
        <w:t>(</w:t>
      </w:r>
      <w:r w:rsidR="009D1765" w:rsidRPr="00097378">
        <w:rPr>
          <w:rFonts w:ascii="Arial" w:eastAsia="Times New Roman" w:hAnsi="Arial" w:cs="Arial"/>
          <w:sz w:val="24"/>
          <w:szCs w:val="24"/>
          <w:lang w:eastAsia="pt-BR"/>
        </w:rPr>
        <w:t>2021</w:t>
      </w:r>
      <w:r w:rsidRPr="00097378">
        <w:rPr>
          <w:rFonts w:ascii="Arial" w:eastAsia="Times New Roman" w:hAnsi="Arial" w:cs="Arial"/>
          <w:sz w:val="24"/>
          <w:szCs w:val="24"/>
          <w:lang w:eastAsia="pt-BR"/>
        </w:rPr>
        <w:t xml:space="preserve">), o RH tem um papel importantíssimo que pode ser </w:t>
      </w:r>
      <w:r w:rsidR="00B42FE8" w:rsidRPr="00097378">
        <w:rPr>
          <w:rFonts w:ascii="Arial" w:eastAsia="Times New Roman" w:hAnsi="Arial" w:cs="Arial"/>
          <w:sz w:val="24"/>
          <w:szCs w:val="24"/>
          <w:lang w:eastAsia="pt-BR"/>
        </w:rPr>
        <w:t>dividido</w:t>
      </w:r>
      <w:r w:rsidRPr="00097378">
        <w:rPr>
          <w:rFonts w:ascii="Arial" w:eastAsia="Times New Roman" w:hAnsi="Arial" w:cs="Arial"/>
          <w:sz w:val="24"/>
          <w:szCs w:val="24"/>
          <w:lang w:eastAsia="pt-BR"/>
        </w:rPr>
        <w:t xml:space="preserve"> em sete tópicos destintos. Sendo eles: Recrutamento e seleção, </w:t>
      </w:r>
      <w:r w:rsidR="00CE21C4" w:rsidRPr="00097378">
        <w:rPr>
          <w:rFonts w:ascii="Arial" w:eastAsia="Times New Roman" w:hAnsi="Arial" w:cs="Arial"/>
          <w:sz w:val="24"/>
          <w:szCs w:val="24"/>
          <w:lang w:eastAsia="pt-BR"/>
        </w:rPr>
        <w:t>Treinamento e desenvolvimento, Avaliação e desempenho,</w:t>
      </w:r>
      <w:r w:rsidR="00CE21C4" w:rsidRPr="00097378">
        <w:rPr>
          <w:rFonts w:ascii="Arial" w:hAnsi="Arial" w:cs="Arial"/>
          <w:sz w:val="24"/>
        </w:rPr>
        <w:t xml:space="preserve"> Cargos, salários e benefício, Saúde e segurança, Plano de carreira e Clima organizacional</w:t>
      </w:r>
      <w:r w:rsidR="00FB53AD" w:rsidRPr="00097378">
        <w:rPr>
          <w:rFonts w:ascii="Arial" w:hAnsi="Arial" w:cs="Arial"/>
          <w:sz w:val="24"/>
        </w:rPr>
        <w:t>, o qua</w:t>
      </w:r>
      <w:r w:rsidR="002C3DD6" w:rsidRPr="00097378">
        <w:rPr>
          <w:rFonts w:ascii="Arial" w:hAnsi="Arial" w:cs="Arial"/>
          <w:sz w:val="24"/>
        </w:rPr>
        <w:t>l</w:t>
      </w:r>
      <w:r w:rsidR="00FB53AD" w:rsidRPr="00097378">
        <w:rPr>
          <w:rFonts w:ascii="Arial" w:hAnsi="Arial" w:cs="Arial"/>
          <w:sz w:val="24"/>
        </w:rPr>
        <w:t xml:space="preserve"> </w:t>
      </w:r>
      <w:r w:rsidR="002C3DD6" w:rsidRPr="00097378">
        <w:rPr>
          <w:rFonts w:ascii="Arial" w:hAnsi="Arial" w:cs="Arial"/>
          <w:sz w:val="24"/>
        </w:rPr>
        <w:t>está</w:t>
      </w:r>
      <w:r w:rsidR="00FB53AD" w:rsidRPr="00097378">
        <w:rPr>
          <w:rFonts w:ascii="Arial" w:hAnsi="Arial" w:cs="Arial"/>
          <w:sz w:val="24"/>
        </w:rPr>
        <w:t xml:space="preserve"> </w:t>
      </w:r>
      <w:r w:rsidR="002C3DD6" w:rsidRPr="00097378">
        <w:rPr>
          <w:rFonts w:ascii="Arial" w:hAnsi="Arial" w:cs="Arial"/>
          <w:sz w:val="24"/>
        </w:rPr>
        <w:t xml:space="preserve">aqui </w:t>
      </w:r>
      <w:r w:rsidR="00FB53AD" w:rsidRPr="00097378">
        <w:rPr>
          <w:rFonts w:ascii="Arial" w:hAnsi="Arial" w:cs="Arial"/>
          <w:sz w:val="24"/>
        </w:rPr>
        <w:t>apresentado</w:t>
      </w:r>
      <w:r w:rsidR="002C3DD6" w:rsidRPr="00097378">
        <w:rPr>
          <w:rFonts w:ascii="Arial" w:hAnsi="Arial" w:cs="Arial"/>
          <w:sz w:val="24"/>
        </w:rPr>
        <w:t>.</w:t>
      </w:r>
    </w:p>
    <w:p w14:paraId="0712BFD3" w14:textId="3F800066" w:rsidR="00BE30A8" w:rsidRPr="00097378" w:rsidRDefault="00BE30A8" w:rsidP="0012444A">
      <w:pPr>
        <w:pStyle w:val="PargrafodaLista"/>
        <w:numPr>
          <w:ilvl w:val="0"/>
          <w:numId w:val="12"/>
        </w:numPr>
        <w:shd w:val="clear" w:color="auto" w:fill="FFFFFF"/>
        <w:spacing w:before="100" w:beforeAutospacing="1" w:after="100" w:afterAutospacing="1" w:line="300" w:lineRule="atLeast"/>
        <w:rPr>
          <w:rFonts w:ascii="Arial" w:eastAsia="Times New Roman" w:hAnsi="Arial" w:cs="Arial"/>
          <w:sz w:val="24"/>
          <w:szCs w:val="24"/>
          <w:lang w:eastAsia="pt-BR"/>
        </w:rPr>
      </w:pPr>
      <w:r w:rsidRPr="00097378">
        <w:rPr>
          <w:rFonts w:ascii="Arial" w:eastAsia="Times New Roman" w:hAnsi="Arial" w:cs="Arial"/>
          <w:sz w:val="24"/>
          <w:szCs w:val="24"/>
          <w:lang w:eastAsia="pt-BR"/>
        </w:rPr>
        <w:t>Recrutamento e seleção</w:t>
      </w:r>
    </w:p>
    <w:p w14:paraId="43757E49" w14:textId="3D2EC7C6" w:rsidR="00CE21C4" w:rsidRPr="00097378" w:rsidRDefault="00CE21C4" w:rsidP="00B42FE8">
      <w:pPr>
        <w:shd w:val="clear" w:color="auto" w:fill="FFFFFF"/>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O</w:t>
      </w:r>
      <w:r w:rsidR="00FB53AD" w:rsidRPr="00097378">
        <w:rPr>
          <w:rFonts w:ascii="Arial" w:eastAsia="Times New Roman" w:hAnsi="Arial" w:cs="Arial"/>
          <w:sz w:val="24"/>
          <w:szCs w:val="24"/>
          <w:lang w:eastAsia="pt-BR"/>
        </w:rPr>
        <w:t xml:space="preserve"> </w:t>
      </w:r>
      <w:r w:rsidRPr="00097378">
        <w:rPr>
          <w:rFonts w:ascii="Arial" w:eastAsia="Times New Roman" w:hAnsi="Arial" w:cs="Arial"/>
          <w:sz w:val="24"/>
          <w:szCs w:val="24"/>
          <w:lang w:eastAsia="pt-BR"/>
        </w:rPr>
        <w:t>RH tecnológico ou 4.0 e suas tendências vieram para melhorar e facilitar os diversos processos da área, sendo um</w:t>
      </w:r>
      <w:r w:rsidR="00FB53AD" w:rsidRPr="00097378">
        <w:rPr>
          <w:rFonts w:ascii="Arial" w:eastAsia="Times New Roman" w:hAnsi="Arial" w:cs="Arial"/>
          <w:sz w:val="24"/>
          <w:szCs w:val="24"/>
          <w:lang w:eastAsia="pt-BR"/>
        </w:rPr>
        <w:t xml:space="preserve"> </w:t>
      </w:r>
      <w:r w:rsidRPr="00097378">
        <w:rPr>
          <w:rFonts w:ascii="Arial" w:eastAsia="Times New Roman" w:hAnsi="Arial" w:cs="Arial"/>
          <w:sz w:val="24"/>
          <w:szCs w:val="24"/>
          <w:lang w:eastAsia="pt-BR"/>
        </w:rPr>
        <w:t>dos mais importantes o recrutamento e seleção. Por meio de um software com mapeamento de perfil comportamental, o RH pode identificar se o candidato conta com as competências que determinado cargo exige, como:</w:t>
      </w:r>
      <w:r w:rsidR="000C20F2" w:rsidRPr="00097378">
        <w:rPr>
          <w:rFonts w:ascii="Arial" w:eastAsia="Times New Roman" w:hAnsi="Arial" w:cs="Arial"/>
          <w:sz w:val="24"/>
          <w:szCs w:val="24"/>
          <w:lang w:eastAsia="pt-BR"/>
        </w:rPr>
        <w:t xml:space="preserve"> P</w:t>
      </w:r>
      <w:r w:rsidRPr="00097378">
        <w:rPr>
          <w:rFonts w:ascii="Arial" w:eastAsia="Times New Roman" w:hAnsi="Arial" w:cs="Arial"/>
          <w:sz w:val="24"/>
          <w:szCs w:val="24"/>
          <w:lang w:eastAsia="pt-BR"/>
        </w:rPr>
        <w:t>ensamento analítico</w:t>
      </w:r>
      <w:r w:rsidR="000C20F2" w:rsidRPr="00097378">
        <w:rPr>
          <w:rFonts w:ascii="Arial" w:eastAsia="Times New Roman" w:hAnsi="Arial" w:cs="Arial"/>
          <w:sz w:val="24"/>
          <w:szCs w:val="24"/>
          <w:lang w:eastAsia="pt-BR"/>
        </w:rPr>
        <w:t>, d</w:t>
      </w:r>
      <w:r w:rsidRPr="00097378">
        <w:rPr>
          <w:rFonts w:ascii="Arial" w:eastAsia="Times New Roman" w:hAnsi="Arial" w:cs="Arial"/>
          <w:sz w:val="24"/>
          <w:szCs w:val="24"/>
          <w:lang w:eastAsia="pt-BR"/>
        </w:rPr>
        <w:t>inamismo para executar a função</w:t>
      </w:r>
      <w:r w:rsidR="00B42FE8" w:rsidRPr="00097378">
        <w:rPr>
          <w:rFonts w:ascii="Arial" w:eastAsia="Times New Roman" w:hAnsi="Arial" w:cs="Arial"/>
          <w:sz w:val="24"/>
          <w:szCs w:val="24"/>
          <w:lang w:eastAsia="pt-BR"/>
        </w:rPr>
        <w:t xml:space="preserve"> e </w:t>
      </w:r>
      <w:r w:rsidRPr="00097378">
        <w:rPr>
          <w:rFonts w:ascii="Arial" w:eastAsia="Times New Roman" w:hAnsi="Arial" w:cs="Arial"/>
          <w:sz w:val="24"/>
          <w:szCs w:val="24"/>
          <w:lang w:eastAsia="pt-BR"/>
        </w:rPr>
        <w:t>perfil de liderança, no caso de um cargo de gestor.</w:t>
      </w:r>
      <w:r w:rsidR="00BC6FD1" w:rsidRPr="00097378">
        <w:rPr>
          <w:rFonts w:ascii="Arial" w:eastAsia="Times New Roman" w:hAnsi="Arial" w:cs="Arial"/>
          <w:sz w:val="24"/>
          <w:szCs w:val="24"/>
          <w:lang w:eastAsia="pt-BR"/>
        </w:rPr>
        <w:t xml:space="preserve"> (Sérgio, 2023)</w:t>
      </w:r>
    </w:p>
    <w:p w14:paraId="5B6841BC" w14:textId="225D9ABB" w:rsidR="00CE21C4" w:rsidRPr="00097378" w:rsidRDefault="00A42EA5" w:rsidP="00CE21C4">
      <w:pPr>
        <w:tabs>
          <w:tab w:val="left" w:pos="7710"/>
        </w:tabs>
        <w:spacing w:before="100" w:beforeAutospacing="1" w:after="100" w:afterAutospacing="1"/>
        <w:rPr>
          <w:rFonts w:ascii="Arial" w:hAnsi="Arial" w:cs="Arial"/>
          <w:sz w:val="24"/>
        </w:rPr>
      </w:pPr>
      <w:r w:rsidRPr="00097378">
        <w:rPr>
          <w:rFonts w:ascii="Arial" w:hAnsi="Arial" w:cs="Arial"/>
          <w:sz w:val="24"/>
        </w:rPr>
        <w:t>Esse mapeamento se fez necessário para que o RH conseguisse escolher o candidato que melhor se adequasse a vaga dentro da expectativa da empresa, e dessa forma contribuindo para que o profissional seja alocado para o setor onde possa aplicar melhor seus conhecimentos e ter uma boa performance.</w:t>
      </w:r>
    </w:p>
    <w:p w14:paraId="23CAF945" w14:textId="7F2CDC87" w:rsidR="00A42EA5" w:rsidRPr="00097378" w:rsidRDefault="00A42EA5" w:rsidP="00CE21C4">
      <w:pPr>
        <w:tabs>
          <w:tab w:val="left" w:pos="7710"/>
        </w:tabs>
        <w:spacing w:before="100" w:beforeAutospacing="1" w:after="100" w:afterAutospacing="1"/>
        <w:rPr>
          <w:rFonts w:ascii="Arial" w:hAnsi="Arial" w:cs="Arial"/>
          <w:sz w:val="24"/>
        </w:rPr>
      </w:pPr>
    </w:p>
    <w:p w14:paraId="1DC39468" w14:textId="13314F4C" w:rsidR="00A42EA5" w:rsidRPr="00097378" w:rsidRDefault="00BE30A8" w:rsidP="00323E20">
      <w:pPr>
        <w:pStyle w:val="PargrafodaLista"/>
        <w:numPr>
          <w:ilvl w:val="0"/>
          <w:numId w:val="3"/>
        </w:numPr>
        <w:tabs>
          <w:tab w:val="left" w:pos="7710"/>
        </w:tabs>
        <w:spacing w:before="100" w:beforeAutospacing="1" w:after="100" w:afterAutospacing="1"/>
        <w:rPr>
          <w:rFonts w:ascii="Arial" w:hAnsi="Arial" w:cs="Arial"/>
          <w:sz w:val="24"/>
        </w:rPr>
      </w:pPr>
      <w:r w:rsidRPr="00097378">
        <w:rPr>
          <w:rFonts w:ascii="Arial" w:hAnsi="Arial" w:cs="Arial"/>
          <w:sz w:val="24"/>
        </w:rPr>
        <w:t>Treinamento e Desenvolvimento</w:t>
      </w:r>
    </w:p>
    <w:p w14:paraId="1368EDAC" w14:textId="33A582EE" w:rsidR="00BE30A8" w:rsidRPr="00097378" w:rsidRDefault="00D1658C" w:rsidP="00CE21C4">
      <w:pPr>
        <w:tabs>
          <w:tab w:val="left" w:pos="7710"/>
        </w:tabs>
        <w:spacing w:before="100" w:beforeAutospacing="1" w:after="100" w:afterAutospacing="1"/>
        <w:rPr>
          <w:rFonts w:ascii="Arial" w:hAnsi="Arial" w:cs="Arial"/>
          <w:sz w:val="24"/>
        </w:rPr>
      </w:pPr>
      <w:r w:rsidRPr="00097378">
        <w:rPr>
          <w:rFonts w:ascii="Arial" w:hAnsi="Arial" w:cs="Arial"/>
          <w:sz w:val="24"/>
        </w:rPr>
        <w:t>E</w:t>
      </w:r>
      <w:r w:rsidR="00BE30A8" w:rsidRPr="00097378">
        <w:rPr>
          <w:rFonts w:ascii="Arial" w:hAnsi="Arial" w:cs="Arial"/>
          <w:sz w:val="24"/>
        </w:rPr>
        <w:t>mpresa</w:t>
      </w:r>
      <w:r w:rsidRPr="00097378">
        <w:rPr>
          <w:rFonts w:ascii="Arial" w:hAnsi="Arial" w:cs="Arial"/>
          <w:sz w:val="24"/>
        </w:rPr>
        <w:t xml:space="preserve">s conhecidas como a: Google, Coca-Cola, Adidas, Ford, Microsoft e outras, são conhecidas por seus planos de carreira e desenvolvimento pessoal no meio coorporativo. Mas não são só as gigantes que possuem esse perfil treinamento e desenvolvimento profissional. Um RH atuante, no âmbito de obter mão de obra mais qualificada, acaba por usar da estratégia, o plano de capacitação </w:t>
      </w:r>
      <w:r w:rsidR="007C6DFF" w:rsidRPr="00097378">
        <w:rPr>
          <w:rFonts w:ascii="Arial" w:hAnsi="Arial" w:cs="Arial"/>
          <w:sz w:val="24"/>
        </w:rPr>
        <w:t>para</w:t>
      </w:r>
      <w:r w:rsidRPr="00097378">
        <w:rPr>
          <w:rFonts w:ascii="Arial" w:hAnsi="Arial" w:cs="Arial"/>
          <w:sz w:val="24"/>
        </w:rPr>
        <w:t xml:space="preserve"> seus </w:t>
      </w:r>
      <w:r w:rsidRPr="00097378">
        <w:rPr>
          <w:rFonts w:ascii="Arial" w:hAnsi="Arial" w:cs="Arial"/>
          <w:sz w:val="24"/>
        </w:rPr>
        <w:lastRenderedPageBreak/>
        <w:t>colaboradores, sempre olhando cada perfil, buscando o que cada um tem de melhor a oferecer e o direciona</w:t>
      </w:r>
      <w:r w:rsidR="00323E20" w:rsidRPr="00097378">
        <w:rPr>
          <w:rFonts w:ascii="Arial" w:hAnsi="Arial" w:cs="Arial"/>
          <w:sz w:val="24"/>
        </w:rPr>
        <w:t xml:space="preserve">. Essa </w:t>
      </w:r>
      <w:r w:rsidR="00484076" w:rsidRPr="00097378">
        <w:rPr>
          <w:rFonts w:ascii="Arial" w:hAnsi="Arial" w:cs="Arial"/>
          <w:sz w:val="24"/>
        </w:rPr>
        <w:t>prática</w:t>
      </w:r>
      <w:r w:rsidR="00323E20" w:rsidRPr="00097378">
        <w:rPr>
          <w:rFonts w:ascii="Arial" w:hAnsi="Arial" w:cs="Arial"/>
          <w:sz w:val="24"/>
        </w:rPr>
        <w:t xml:space="preserve"> estimula o colaborador, que se vê valorizado e motivado. E como isso, a empresa acaba por adequar um funcionário a um novo cargo e a cultura organizacional permanece forte. </w:t>
      </w:r>
    </w:p>
    <w:p w14:paraId="06089F79" w14:textId="69C22E80" w:rsidR="00323E20" w:rsidRPr="00097378" w:rsidRDefault="00323E20" w:rsidP="00323E20">
      <w:pPr>
        <w:pStyle w:val="PargrafodaLista"/>
        <w:numPr>
          <w:ilvl w:val="0"/>
          <w:numId w:val="3"/>
        </w:numPr>
        <w:tabs>
          <w:tab w:val="left" w:pos="1035"/>
        </w:tabs>
        <w:spacing w:before="100" w:beforeAutospacing="1" w:after="100" w:afterAutospacing="1"/>
        <w:rPr>
          <w:rFonts w:ascii="Arial" w:hAnsi="Arial" w:cs="Arial"/>
          <w:sz w:val="24"/>
        </w:rPr>
      </w:pPr>
      <w:r w:rsidRPr="00097378">
        <w:rPr>
          <w:rFonts w:ascii="Arial" w:hAnsi="Arial" w:cs="Arial"/>
          <w:sz w:val="24"/>
        </w:rPr>
        <w:t>Avaliação de Desempenho</w:t>
      </w:r>
    </w:p>
    <w:p w14:paraId="3421C410" w14:textId="3593DC47" w:rsidR="00323E20" w:rsidRPr="00097378" w:rsidRDefault="00323E20" w:rsidP="00865E1F">
      <w:pPr>
        <w:pStyle w:val="NormalWeb"/>
        <w:shd w:val="clear" w:color="auto" w:fill="FFFFFF"/>
        <w:spacing w:line="360" w:lineRule="auto"/>
        <w:rPr>
          <w:rFonts w:ascii="Arial" w:hAnsi="Arial" w:cs="Arial"/>
          <w:lang w:val="pt-BR"/>
        </w:rPr>
      </w:pPr>
      <w:r w:rsidRPr="00097378">
        <w:rPr>
          <w:rFonts w:ascii="Arial" w:hAnsi="Arial" w:cs="Arial"/>
          <w:lang w:val="pt-BR"/>
        </w:rPr>
        <w:t>Como o próprio nome já diz, o objetivo da avaliação de desempenho é avaliar a performance de um colaborador ou de um setor por meio da identificação, do diagnóstico e da análise das entregas e do comportamento do profissional.</w:t>
      </w:r>
      <w:r w:rsidR="003354C7" w:rsidRPr="00097378">
        <w:rPr>
          <w:rFonts w:ascii="Arial" w:hAnsi="Arial" w:cs="Arial"/>
          <w:lang w:val="pt-BR"/>
        </w:rPr>
        <w:t xml:space="preserve"> </w:t>
      </w:r>
      <w:r w:rsidRPr="00097378">
        <w:rPr>
          <w:rFonts w:ascii="Arial" w:hAnsi="Arial" w:cs="Arial"/>
          <w:lang w:val="pt-BR"/>
        </w:rPr>
        <w:t>Assim, o RH pode tomar decisões mais assertivas e alinhar as expectativas dos colaboradores com os objetivos da empresa.</w:t>
      </w:r>
    </w:p>
    <w:p w14:paraId="597ECFF2" w14:textId="5E00FF1A" w:rsidR="00323E20" w:rsidRPr="00097378" w:rsidRDefault="005917C2" w:rsidP="005917C2">
      <w:pPr>
        <w:pStyle w:val="PargrafodaLista"/>
        <w:numPr>
          <w:ilvl w:val="0"/>
          <w:numId w:val="3"/>
        </w:numPr>
        <w:tabs>
          <w:tab w:val="left" w:pos="1035"/>
        </w:tabs>
        <w:spacing w:before="100" w:beforeAutospacing="1" w:after="100" w:afterAutospacing="1"/>
        <w:rPr>
          <w:rFonts w:ascii="Arial" w:hAnsi="Arial" w:cs="Arial"/>
          <w:sz w:val="24"/>
        </w:rPr>
      </w:pPr>
      <w:r w:rsidRPr="00097378">
        <w:rPr>
          <w:rFonts w:ascii="Arial" w:hAnsi="Arial" w:cs="Arial"/>
          <w:sz w:val="24"/>
        </w:rPr>
        <w:t>Cargos, Salários e Benefícios</w:t>
      </w:r>
    </w:p>
    <w:p w14:paraId="674781D4" w14:textId="0EB35CAE" w:rsidR="005917C2" w:rsidRPr="00097378" w:rsidRDefault="005917C2" w:rsidP="005917C2">
      <w:pPr>
        <w:tabs>
          <w:tab w:val="left" w:pos="1035"/>
        </w:tabs>
        <w:spacing w:before="100" w:beforeAutospacing="1" w:after="100" w:afterAutospacing="1"/>
        <w:rPr>
          <w:rFonts w:ascii="Arial" w:hAnsi="Arial" w:cs="Arial"/>
          <w:sz w:val="24"/>
        </w:rPr>
      </w:pPr>
      <w:r w:rsidRPr="00097378">
        <w:rPr>
          <w:rFonts w:ascii="Arial" w:hAnsi="Arial" w:cs="Arial"/>
          <w:sz w:val="24"/>
        </w:rPr>
        <w:t xml:space="preserve">É papel do RH desenhar perfis de cargos </w:t>
      </w:r>
      <w:r w:rsidR="00140AE5" w:rsidRPr="00097378">
        <w:rPr>
          <w:rFonts w:ascii="Arial" w:hAnsi="Arial" w:cs="Arial"/>
          <w:sz w:val="24"/>
        </w:rPr>
        <w:t>através</w:t>
      </w:r>
      <w:r w:rsidRPr="00097378">
        <w:rPr>
          <w:rFonts w:ascii="Arial" w:hAnsi="Arial" w:cs="Arial"/>
          <w:sz w:val="24"/>
        </w:rPr>
        <w:t xml:space="preserve"> de ferramentas de </w:t>
      </w:r>
      <w:r w:rsidR="00140AE5" w:rsidRPr="00097378">
        <w:rPr>
          <w:rFonts w:ascii="Arial" w:hAnsi="Arial" w:cs="Arial"/>
          <w:sz w:val="24"/>
        </w:rPr>
        <w:t>gestão</w:t>
      </w:r>
      <w:r w:rsidRPr="00097378">
        <w:rPr>
          <w:rFonts w:ascii="Arial" w:hAnsi="Arial" w:cs="Arial"/>
          <w:sz w:val="24"/>
        </w:rPr>
        <w:t xml:space="preserve"> de pessoas, algo que recebe o nome de engenharia de cargos. Essa ferramenta permite que o RH elabore funções que representam a atual estrutura organizacional da empresa, e auxili</w:t>
      </w:r>
      <w:r w:rsidR="00140AE5" w:rsidRPr="00097378">
        <w:rPr>
          <w:rFonts w:ascii="Arial" w:hAnsi="Arial" w:cs="Arial"/>
          <w:sz w:val="24"/>
        </w:rPr>
        <w:t xml:space="preserve">á-lo a encontrar pessoas que mais combina com o cargo. O profissional de RH também precisa estar sempre atualizado com os pisos salariais de cada cargo, para manter o sistema equilibrado entre as hierarquias de cargos internos e do mercado de trabalho. Não podemos esquecer dos “atrativos” benefício, que </w:t>
      </w:r>
      <w:r w:rsidR="00023FDE" w:rsidRPr="00097378">
        <w:rPr>
          <w:rFonts w:ascii="Arial" w:hAnsi="Arial" w:cs="Arial"/>
          <w:sz w:val="24"/>
        </w:rPr>
        <w:t>muitas</w:t>
      </w:r>
      <w:r w:rsidR="00140AE5" w:rsidRPr="00097378">
        <w:rPr>
          <w:rFonts w:ascii="Arial" w:hAnsi="Arial" w:cs="Arial"/>
          <w:sz w:val="24"/>
        </w:rPr>
        <w:t xml:space="preserve"> das vezes são um fator chave na cultura dos colaboradores, e é um fator que </w:t>
      </w:r>
      <w:r w:rsidR="00122DAC" w:rsidRPr="00097378">
        <w:rPr>
          <w:rFonts w:ascii="Arial" w:hAnsi="Arial" w:cs="Arial"/>
          <w:sz w:val="24"/>
        </w:rPr>
        <w:t>costuma atrair o trabalhador, pois é visto como um complemento salarial importante.</w:t>
      </w:r>
    </w:p>
    <w:p w14:paraId="54360E38" w14:textId="6DC70E7F" w:rsidR="00122DAC" w:rsidRPr="00097378" w:rsidRDefault="00122DAC" w:rsidP="00122DAC">
      <w:pPr>
        <w:pStyle w:val="PargrafodaLista"/>
        <w:numPr>
          <w:ilvl w:val="0"/>
          <w:numId w:val="3"/>
        </w:numPr>
        <w:tabs>
          <w:tab w:val="left" w:pos="1035"/>
        </w:tabs>
        <w:spacing w:before="100" w:beforeAutospacing="1" w:after="100" w:afterAutospacing="1"/>
        <w:rPr>
          <w:rFonts w:ascii="Arial" w:hAnsi="Arial" w:cs="Arial"/>
          <w:sz w:val="24"/>
        </w:rPr>
      </w:pPr>
      <w:r w:rsidRPr="00097378">
        <w:rPr>
          <w:rFonts w:ascii="Arial" w:hAnsi="Arial" w:cs="Arial"/>
          <w:sz w:val="24"/>
        </w:rPr>
        <w:t>Saúde e Segurança</w:t>
      </w:r>
    </w:p>
    <w:p w14:paraId="08841760" w14:textId="451403E7" w:rsidR="00122DAC" w:rsidRPr="00097378" w:rsidRDefault="00122DAC" w:rsidP="00122DAC">
      <w:pPr>
        <w:tabs>
          <w:tab w:val="left" w:pos="1035"/>
        </w:tabs>
        <w:spacing w:before="100" w:beforeAutospacing="1" w:after="100" w:afterAutospacing="1"/>
        <w:rPr>
          <w:rFonts w:ascii="Arial" w:hAnsi="Arial" w:cs="Arial"/>
          <w:sz w:val="24"/>
        </w:rPr>
      </w:pPr>
      <w:r w:rsidRPr="00097378">
        <w:rPr>
          <w:rFonts w:ascii="Arial" w:hAnsi="Arial" w:cs="Arial"/>
          <w:sz w:val="24"/>
        </w:rPr>
        <w:t>Algumas práticas do setor de RH já contribuem para a manutenção da saúde física e mental dos colaboradores. São elas:</w:t>
      </w:r>
    </w:p>
    <w:p w14:paraId="79729FB5" w14:textId="5FBABE5E" w:rsidR="00122DAC" w:rsidRPr="00097378" w:rsidRDefault="00122DAC" w:rsidP="00235CAA">
      <w:pPr>
        <w:pStyle w:val="PargrafodaLista"/>
        <w:numPr>
          <w:ilvl w:val="0"/>
          <w:numId w:val="6"/>
        </w:numPr>
        <w:tabs>
          <w:tab w:val="left" w:pos="1035"/>
        </w:tabs>
        <w:spacing w:before="100" w:beforeAutospacing="1" w:after="100" w:afterAutospacing="1"/>
        <w:rPr>
          <w:rFonts w:ascii="Arial" w:hAnsi="Arial" w:cs="Arial"/>
          <w:sz w:val="24"/>
        </w:rPr>
      </w:pPr>
      <w:r w:rsidRPr="00097378">
        <w:rPr>
          <w:rFonts w:ascii="Arial" w:hAnsi="Arial" w:cs="Arial"/>
          <w:sz w:val="24"/>
        </w:rPr>
        <w:t>implantação de horário flexível</w:t>
      </w:r>
    </w:p>
    <w:p w14:paraId="1A25F83D" w14:textId="6ECD335C" w:rsidR="00122DAC" w:rsidRPr="00097378" w:rsidRDefault="00122DAC" w:rsidP="00235CAA">
      <w:pPr>
        <w:pStyle w:val="PargrafodaLista"/>
        <w:numPr>
          <w:ilvl w:val="0"/>
          <w:numId w:val="6"/>
        </w:numPr>
        <w:tabs>
          <w:tab w:val="left" w:pos="1035"/>
        </w:tabs>
        <w:spacing w:before="100" w:beforeAutospacing="1" w:after="100" w:afterAutospacing="1"/>
        <w:rPr>
          <w:rFonts w:ascii="Arial" w:hAnsi="Arial" w:cs="Arial"/>
          <w:sz w:val="24"/>
        </w:rPr>
      </w:pPr>
      <w:r w:rsidRPr="00097378">
        <w:rPr>
          <w:rFonts w:ascii="Arial" w:hAnsi="Arial" w:cs="Arial"/>
          <w:sz w:val="24"/>
        </w:rPr>
        <w:t>programa de ginástica laboral</w:t>
      </w:r>
    </w:p>
    <w:p w14:paraId="513839D8" w14:textId="78C6BCB8" w:rsidR="00122DAC" w:rsidRPr="00097378" w:rsidRDefault="00122DAC" w:rsidP="00235CAA">
      <w:pPr>
        <w:pStyle w:val="PargrafodaLista"/>
        <w:numPr>
          <w:ilvl w:val="0"/>
          <w:numId w:val="6"/>
        </w:numPr>
        <w:tabs>
          <w:tab w:val="left" w:pos="1035"/>
        </w:tabs>
        <w:spacing w:before="100" w:beforeAutospacing="1" w:after="100" w:afterAutospacing="1"/>
        <w:rPr>
          <w:rFonts w:ascii="Arial" w:hAnsi="Arial" w:cs="Arial"/>
          <w:sz w:val="24"/>
        </w:rPr>
      </w:pPr>
      <w:r w:rsidRPr="00097378">
        <w:rPr>
          <w:rFonts w:ascii="Arial" w:hAnsi="Arial" w:cs="Arial"/>
          <w:sz w:val="24"/>
        </w:rPr>
        <w:t>palestras com dicas para evitar o esgotamento mental</w:t>
      </w:r>
    </w:p>
    <w:p w14:paraId="7B42CD36" w14:textId="07C46752" w:rsidR="00122DAC" w:rsidRPr="00097378" w:rsidRDefault="00122DAC" w:rsidP="00235CAA">
      <w:pPr>
        <w:pStyle w:val="PargrafodaLista"/>
        <w:numPr>
          <w:ilvl w:val="0"/>
          <w:numId w:val="6"/>
        </w:numPr>
        <w:tabs>
          <w:tab w:val="left" w:pos="1035"/>
        </w:tabs>
        <w:spacing w:before="100" w:beforeAutospacing="1" w:after="100" w:afterAutospacing="1"/>
        <w:rPr>
          <w:rFonts w:ascii="Arial" w:hAnsi="Arial" w:cs="Arial"/>
          <w:sz w:val="24"/>
        </w:rPr>
      </w:pPr>
      <w:r w:rsidRPr="00097378">
        <w:rPr>
          <w:rFonts w:ascii="Arial" w:hAnsi="Arial" w:cs="Arial"/>
          <w:sz w:val="24"/>
        </w:rPr>
        <w:t>apoio psicológico gratuito, dentre outras.</w:t>
      </w:r>
    </w:p>
    <w:p w14:paraId="436DD88E" w14:textId="7EF01694" w:rsidR="002A7599" w:rsidRPr="00097378" w:rsidRDefault="0089125C" w:rsidP="0089125C">
      <w:pPr>
        <w:tabs>
          <w:tab w:val="left" w:pos="1035"/>
        </w:tabs>
        <w:spacing w:before="100" w:beforeAutospacing="1" w:after="100" w:afterAutospacing="1"/>
        <w:rPr>
          <w:rFonts w:ascii="Arial" w:eastAsia="Times New Roman" w:hAnsi="Arial" w:cs="Arial"/>
          <w:spacing w:val="3"/>
          <w:sz w:val="24"/>
          <w:szCs w:val="24"/>
          <w:lang w:eastAsia="pt-BR"/>
        </w:rPr>
      </w:pPr>
      <w:r w:rsidRPr="00097378">
        <w:rPr>
          <w:rFonts w:ascii="Arial" w:hAnsi="Arial" w:cs="Arial"/>
          <w:sz w:val="24"/>
        </w:rPr>
        <w:lastRenderedPageBreak/>
        <w:t xml:space="preserve">Na segurança, já existe aplicativos que identificam locais com risco ao trabalhador e games que os testa nos conhecimentos, baseado nas normas de segurança. O App “Segurança do Trabalho” oferecido pela Ergodroid, é um bom exemplo. </w:t>
      </w:r>
      <w:r w:rsidRPr="00097378">
        <w:rPr>
          <w:rFonts w:ascii="Arial" w:eastAsia="Times New Roman" w:hAnsi="Arial" w:cs="Arial"/>
          <w:spacing w:val="3"/>
          <w:sz w:val="24"/>
          <w:szCs w:val="24"/>
          <w:lang w:eastAsia="pt-BR"/>
        </w:rPr>
        <w:t>O aplicativo não representa ou está associado a nenhuma entidade governamental. Todo o conteúdo disponibilizado é de natureza educacional e destinado exclusivamente para consulta. As informações fornecidas têm o objetivo de auxiliar no entendimento de temas específicos, mas não substituem orientações ou normas oficiais emitidas por autoridades competentes</w:t>
      </w:r>
      <w:r w:rsidR="00484076" w:rsidRPr="00097378">
        <w:rPr>
          <w:rFonts w:ascii="Arial" w:eastAsia="Times New Roman" w:hAnsi="Arial" w:cs="Arial"/>
          <w:spacing w:val="3"/>
          <w:sz w:val="24"/>
          <w:szCs w:val="24"/>
          <w:lang w:eastAsia="pt-BR"/>
        </w:rPr>
        <w:t xml:space="preserve"> </w:t>
      </w:r>
      <w:r w:rsidR="00484076" w:rsidRPr="00097378">
        <w:rPr>
          <w:rFonts w:ascii="Arial" w:eastAsia="Times New Roman" w:hAnsi="Arial" w:cs="Arial"/>
          <w:sz w:val="24"/>
          <w:szCs w:val="24"/>
          <w:lang w:eastAsia="pt-BR"/>
        </w:rPr>
        <w:t>(</w:t>
      </w:r>
      <w:r w:rsidR="00AA084A" w:rsidRPr="00097378">
        <w:rPr>
          <w:rFonts w:ascii="Arial" w:eastAsia="Times New Roman" w:hAnsi="Arial" w:cs="Arial"/>
          <w:sz w:val="24"/>
          <w:szCs w:val="24"/>
          <w:lang w:eastAsia="pt-BR"/>
        </w:rPr>
        <w:t>Tewilames</w:t>
      </w:r>
      <w:r w:rsidR="00484076" w:rsidRPr="00097378">
        <w:rPr>
          <w:rFonts w:ascii="Arial" w:eastAsia="Times New Roman" w:hAnsi="Arial" w:cs="Arial"/>
          <w:sz w:val="24"/>
          <w:szCs w:val="24"/>
          <w:lang w:eastAsia="pt-BR"/>
        </w:rPr>
        <w:t xml:space="preserve">, </w:t>
      </w:r>
      <w:r w:rsidR="001871EA" w:rsidRPr="00097378">
        <w:rPr>
          <w:rFonts w:ascii="Arial" w:eastAsia="Times New Roman" w:hAnsi="Arial" w:cs="Arial"/>
          <w:sz w:val="24"/>
          <w:szCs w:val="24"/>
          <w:lang w:eastAsia="pt-BR"/>
        </w:rPr>
        <w:t>202</w:t>
      </w:r>
      <w:r w:rsidR="007A020A" w:rsidRPr="00097378">
        <w:rPr>
          <w:rFonts w:ascii="Arial" w:eastAsia="Times New Roman" w:hAnsi="Arial" w:cs="Arial"/>
          <w:sz w:val="24"/>
          <w:szCs w:val="24"/>
          <w:lang w:eastAsia="pt-BR"/>
        </w:rPr>
        <w:t>1</w:t>
      </w:r>
      <w:r w:rsidR="00C42BBB">
        <w:rPr>
          <w:rFonts w:ascii="Arial" w:eastAsia="Times New Roman" w:hAnsi="Arial" w:cs="Arial"/>
          <w:sz w:val="24"/>
          <w:szCs w:val="24"/>
          <w:lang w:eastAsia="pt-BR"/>
        </w:rPr>
        <w:t>).</w:t>
      </w:r>
    </w:p>
    <w:p w14:paraId="6CBDEFE0" w14:textId="111A6D4B" w:rsidR="002A7599" w:rsidRPr="00097378" w:rsidRDefault="002A7599" w:rsidP="002A7599">
      <w:pPr>
        <w:pStyle w:val="PargrafodaLista"/>
        <w:numPr>
          <w:ilvl w:val="0"/>
          <w:numId w:val="3"/>
        </w:numPr>
        <w:tabs>
          <w:tab w:val="left" w:pos="1035"/>
        </w:tabs>
        <w:spacing w:before="100" w:beforeAutospacing="1" w:after="100" w:afterAutospacing="1"/>
        <w:rPr>
          <w:rFonts w:ascii="Arial" w:eastAsia="Times New Roman" w:hAnsi="Arial" w:cs="Arial"/>
          <w:spacing w:val="3"/>
          <w:sz w:val="24"/>
          <w:szCs w:val="24"/>
          <w:lang w:eastAsia="pt-BR"/>
        </w:rPr>
      </w:pPr>
      <w:r w:rsidRPr="00097378">
        <w:rPr>
          <w:rFonts w:ascii="Arial" w:eastAsia="Times New Roman" w:hAnsi="Arial" w:cs="Arial"/>
          <w:spacing w:val="3"/>
          <w:sz w:val="24"/>
          <w:szCs w:val="24"/>
          <w:lang w:eastAsia="pt-BR"/>
        </w:rPr>
        <w:t>Plano de carreira</w:t>
      </w:r>
    </w:p>
    <w:p w14:paraId="6558104A" w14:textId="77777777" w:rsidR="0096283B" w:rsidRPr="00097378" w:rsidRDefault="002A7599" w:rsidP="002A7599">
      <w:pPr>
        <w:tabs>
          <w:tab w:val="left" w:pos="1035"/>
        </w:tabs>
        <w:spacing w:before="100" w:beforeAutospacing="1" w:after="100" w:afterAutospacing="1"/>
        <w:rPr>
          <w:rFonts w:ascii="Arial" w:eastAsia="Times New Roman" w:hAnsi="Arial" w:cs="Arial"/>
          <w:spacing w:val="3"/>
          <w:sz w:val="24"/>
          <w:szCs w:val="24"/>
          <w:lang w:eastAsia="pt-BR"/>
        </w:rPr>
      </w:pPr>
      <w:r w:rsidRPr="00097378">
        <w:rPr>
          <w:rFonts w:ascii="Arial" w:eastAsia="Times New Roman" w:hAnsi="Arial" w:cs="Arial"/>
          <w:spacing w:val="3"/>
          <w:sz w:val="24"/>
          <w:szCs w:val="24"/>
          <w:lang w:eastAsia="pt-BR"/>
        </w:rPr>
        <w:t>Hoje com o advento da tecnologia e informa, muitos visão uma posição melhor nas empresas, e um dos fatores que mais motivam um candidato ou colaborador, é o plano de carreira. A possibilidade de crescimento dentro da organização, é um fator que é vista por muitos como essencial</w:t>
      </w:r>
      <w:r w:rsidR="0096283B" w:rsidRPr="00097378">
        <w:rPr>
          <w:rFonts w:ascii="Arial" w:eastAsia="Times New Roman" w:hAnsi="Arial" w:cs="Arial"/>
          <w:spacing w:val="3"/>
          <w:sz w:val="24"/>
          <w:szCs w:val="24"/>
          <w:lang w:eastAsia="pt-BR"/>
        </w:rPr>
        <w:t xml:space="preserve"> e um grande diferencial quando o RH disponibiliza um bom plano de carreira.</w:t>
      </w:r>
    </w:p>
    <w:p w14:paraId="6BE74451" w14:textId="2ABDA8F3" w:rsidR="0096283B" w:rsidRPr="00097378" w:rsidRDefault="0096283B" w:rsidP="0096283B">
      <w:pPr>
        <w:pStyle w:val="PargrafodaLista"/>
        <w:numPr>
          <w:ilvl w:val="0"/>
          <w:numId w:val="3"/>
        </w:numPr>
        <w:tabs>
          <w:tab w:val="left" w:pos="1035"/>
        </w:tabs>
        <w:spacing w:before="100" w:beforeAutospacing="1" w:after="100" w:afterAutospacing="1"/>
        <w:rPr>
          <w:rFonts w:ascii="Arial" w:eastAsia="Times New Roman" w:hAnsi="Arial" w:cs="Arial"/>
          <w:spacing w:val="3"/>
          <w:sz w:val="24"/>
          <w:szCs w:val="24"/>
          <w:lang w:eastAsia="pt-BR"/>
        </w:rPr>
      </w:pPr>
      <w:r w:rsidRPr="00097378">
        <w:rPr>
          <w:rFonts w:ascii="Arial" w:eastAsia="Times New Roman" w:hAnsi="Arial" w:cs="Arial"/>
          <w:spacing w:val="3"/>
          <w:sz w:val="24"/>
          <w:szCs w:val="24"/>
          <w:lang w:eastAsia="pt-BR"/>
        </w:rPr>
        <w:t>Clima Organizacional</w:t>
      </w:r>
    </w:p>
    <w:p w14:paraId="291BD706" w14:textId="1DA12F71" w:rsidR="0096283B" w:rsidRPr="00097378" w:rsidRDefault="0096283B" w:rsidP="00D3457F">
      <w:pPr>
        <w:pStyle w:val="NormalWeb"/>
        <w:shd w:val="clear" w:color="auto" w:fill="FFFFFF"/>
        <w:spacing w:line="360" w:lineRule="auto"/>
        <w:rPr>
          <w:rFonts w:ascii="Arial" w:hAnsi="Arial" w:cs="Arial"/>
          <w:lang w:val="pt-BR"/>
        </w:rPr>
      </w:pPr>
      <w:r w:rsidRPr="00097378">
        <w:rPr>
          <w:rFonts w:ascii="Arial" w:hAnsi="Arial" w:cs="Arial"/>
          <w:lang w:val="pt-BR"/>
        </w:rPr>
        <w:t>Um bom clima organizacional vai muito além de oferecer um espaço para descanso e jogos. Nesse momento, o RH pode ser estratégico e criar ações que estabeleçam uma comunicação interna transparente e eficaz, com feedbacks constantes (principalmente os positivos) e transparência no alinhamento dos objetivos entre colaboradores e gestores.</w:t>
      </w:r>
    </w:p>
    <w:p w14:paraId="23DED9FF" w14:textId="3A1760E2" w:rsidR="00840B58" w:rsidRPr="00097378" w:rsidRDefault="0096283B" w:rsidP="00D3457F">
      <w:pPr>
        <w:pStyle w:val="NormalWeb"/>
        <w:shd w:val="clear" w:color="auto" w:fill="FFFFFF"/>
        <w:spacing w:line="360" w:lineRule="auto"/>
        <w:rPr>
          <w:rFonts w:ascii="Arial" w:hAnsi="Arial" w:cs="Arial"/>
          <w:lang w:val="pt-BR"/>
        </w:rPr>
      </w:pPr>
      <w:r w:rsidRPr="00097378">
        <w:rPr>
          <w:rFonts w:ascii="Arial" w:hAnsi="Arial" w:cs="Arial"/>
          <w:lang w:val="pt-BR"/>
        </w:rPr>
        <w:t>Assim</w:t>
      </w:r>
      <w:r w:rsidR="00B66011" w:rsidRPr="00097378">
        <w:rPr>
          <w:rFonts w:ascii="Arial" w:hAnsi="Arial" w:cs="Arial"/>
          <w:lang w:val="pt-BR"/>
        </w:rPr>
        <w:t xml:space="preserve"> sendo</w:t>
      </w:r>
      <w:r w:rsidRPr="00097378">
        <w:rPr>
          <w:rFonts w:ascii="Arial" w:hAnsi="Arial" w:cs="Arial"/>
          <w:lang w:val="pt-BR"/>
        </w:rPr>
        <w:t>, o ambiente organizacional será saudável, reduzindo estresse, absenteísmo e o presenteísmo, que são grandes vilões nas empresas atualmente. Do contrário, com colaboradores desmotivados, faltas e atrasos, as empresas gastam mais com demissões e contratações, prejudicando o desempenho do negócio.</w:t>
      </w:r>
    </w:p>
    <w:p w14:paraId="31E4D974" w14:textId="337704EB" w:rsidR="0013200F" w:rsidRPr="00097378" w:rsidRDefault="0013200F" w:rsidP="00D3457F">
      <w:pPr>
        <w:pStyle w:val="NormalWeb"/>
        <w:shd w:val="clear" w:color="auto" w:fill="FFFFFF"/>
        <w:spacing w:line="360" w:lineRule="auto"/>
        <w:rPr>
          <w:rFonts w:ascii="Arial" w:hAnsi="Arial" w:cs="Arial"/>
          <w:lang w:val="pt-BR"/>
        </w:rPr>
      </w:pPr>
    </w:p>
    <w:p w14:paraId="780473AC" w14:textId="32319323" w:rsidR="0013200F" w:rsidRPr="00097378" w:rsidRDefault="003E33F2" w:rsidP="0012444A">
      <w:pPr>
        <w:pStyle w:val="NormalWeb"/>
        <w:shd w:val="clear" w:color="auto" w:fill="FFFFFF"/>
        <w:spacing w:line="360" w:lineRule="auto"/>
        <w:ind w:firstLine="0"/>
        <w:rPr>
          <w:rFonts w:ascii="Arial" w:hAnsi="Arial" w:cs="Arial"/>
          <w:b/>
          <w:bCs/>
          <w:lang w:val="pt-BR"/>
        </w:rPr>
      </w:pPr>
      <w:r w:rsidRPr="00097378">
        <w:rPr>
          <w:rFonts w:ascii="Arial" w:hAnsi="Arial" w:cs="Arial"/>
          <w:b/>
          <w:bCs/>
          <w:lang w:val="pt-BR"/>
        </w:rPr>
        <w:t xml:space="preserve">Do Antigo </w:t>
      </w:r>
      <w:r w:rsidR="00BE64C4" w:rsidRPr="00097378">
        <w:rPr>
          <w:rFonts w:ascii="Arial" w:hAnsi="Arial" w:cs="Arial"/>
          <w:b/>
          <w:bCs/>
          <w:lang w:val="pt-BR"/>
        </w:rPr>
        <w:t>Para A</w:t>
      </w:r>
      <w:r w:rsidRPr="00097378">
        <w:rPr>
          <w:rFonts w:ascii="Arial" w:hAnsi="Arial" w:cs="Arial"/>
          <w:b/>
          <w:bCs/>
          <w:lang w:val="pt-BR"/>
        </w:rPr>
        <w:t xml:space="preserve"> Modernidade</w:t>
      </w:r>
    </w:p>
    <w:p w14:paraId="4D1F74C2" w14:textId="637DD056" w:rsidR="00F01AF4" w:rsidRPr="00097378" w:rsidRDefault="00F01AF4" w:rsidP="00357B18">
      <w:pPr>
        <w:pStyle w:val="NormalWeb"/>
        <w:shd w:val="clear" w:color="auto" w:fill="FFFFFF"/>
        <w:spacing w:before="0" w:beforeAutospacing="0" w:after="160" w:afterAutospacing="0" w:line="360" w:lineRule="auto"/>
        <w:rPr>
          <w:rFonts w:ascii="Arial" w:hAnsi="Arial" w:cs="Arial"/>
          <w:lang w:val="pt-BR"/>
        </w:rPr>
      </w:pPr>
      <w:r w:rsidRPr="00097378">
        <w:rPr>
          <w:rFonts w:ascii="Arial" w:hAnsi="Arial" w:cs="Arial"/>
          <w:lang w:val="pt-BR"/>
        </w:rPr>
        <w:t xml:space="preserve"> Como a </w:t>
      </w:r>
      <w:r w:rsidR="00F14EAF" w:rsidRPr="00097378">
        <w:rPr>
          <w:rFonts w:ascii="Arial" w:hAnsi="Arial" w:cs="Arial"/>
          <w:lang w:val="pt-BR"/>
        </w:rPr>
        <w:t xml:space="preserve">história mostra, </w:t>
      </w:r>
      <w:r w:rsidR="00F776BA" w:rsidRPr="00097378">
        <w:rPr>
          <w:rFonts w:ascii="Arial" w:hAnsi="Arial" w:cs="Arial"/>
          <w:lang w:val="pt-BR"/>
        </w:rPr>
        <w:t>a o escopo de trabalho vem sofrendo mudanças com o passar dos anos</w:t>
      </w:r>
      <w:r w:rsidR="00B71502" w:rsidRPr="00097378">
        <w:rPr>
          <w:rFonts w:ascii="Arial" w:hAnsi="Arial" w:cs="Arial"/>
          <w:lang w:val="pt-BR"/>
        </w:rPr>
        <w:t xml:space="preserve">. O que antes era para servir exclusivamente aos interesses das </w:t>
      </w:r>
      <w:r w:rsidR="00B71502" w:rsidRPr="00097378">
        <w:rPr>
          <w:rFonts w:ascii="Arial" w:hAnsi="Arial" w:cs="Arial"/>
          <w:lang w:val="pt-BR"/>
        </w:rPr>
        <w:lastRenderedPageBreak/>
        <w:t xml:space="preserve">empresas, hoje </w:t>
      </w:r>
      <w:r w:rsidR="0035401B" w:rsidRPr="00097378">
        <w:rPr>
          <w:rFonts w:ascii="Arial" w:hAnsi="Arial" w:cs="Arial"/>
          <w:lang w:val="pt-BR"/>
        </w:rPr>
        <w:t xml:space="preserve">tem como objetivo adequar interesses </w:t>
      </w:r>
      <w:r w:rsidR="00D8406F" w:rsidRPr="00097378">
        <w:rPr>
          <w:rFonts w:ascii="Arial" w:hAnsi="Arial" w:cs="Arial"/>
          <w:lang w:val="pt-BR"/>
        </w:rPr>
        <w:t xml:space="preserve">mútuos, ou seja, promover o interesse da organização e o </w:t>
      </w:r>
      <w:r w:rsidR="00357B18" w:rsidRPr="00097378">
        <w:rPr>
          <w:rFonts w:ascii="Arial" w:hAnsi="Arial" w:cs="Arial"/>
          <w:lang w:val="pt-BR"/>
        </w:rPr>
        <w:t>bem-estar</w:t>
      </w:r>
      <w:r w:rsidR="00D8406F" w:rsidRPr="00097378">
        <w:rPr>
          <w:rFonts w:ascii="Arial" w:hAnsi="Arial" w:cs="Arial"/>
          <w:lang w:val="pt-BR"/>
        </w:rPr>
        <w:t xml:space="preserve"> e satisfação dos colaboradores.</w:t>
      </w:r>
    </w:p>
    <w:p w14:paraId="577F8090" w14:textId="01D2317F" w:rsidR="00B629FD" w:rsidRPr="00097378" w:rsidRDefault="00F81D11" w:rsidP="00357B18">
      <w:pPr>
        <w:shd w:val="clear" w:color="auto" w:fill="FFFFFF"/>
        <w:spacing w:after="160"/>
        <w:rPr>
          <w:rFonts w:ascii="Arial" w:hAnsi="Arial" w:cs="Arial"/>
          <w:sz w:val="24"/>
          <w:szCs w:val="24"/>
        </w:rPr>
      </w:pPr>
      <w:r w:rsidRPr="00097378">
        <w:rPr>
          <w:rFonts w:ascii="Arial" w:hAnsi="Arial" w:cs="Arial"/>
          <w:sz w:val="24"/>
          <w:szCs w:val="24"/>
        </w:rPr>
        <w:t>Para F</w:t>
      </w:r>
      <w:r w:rsidR="005F36ED" w:rsidRPr="00097378">
        <w:rPr>
          <w:rFonts w:ascii="Arial" w:hAnsi="Arial" w:cs="Arial"/>
          <w:sz w:val="24"/>
          <w:szCs w:val="24"/>
        </w:rPr>
        <w:t xml:space="preserve">ranco </w:t>
      </w:r>
      <w:r w:rsidR="00357B18" w:rsidRPr="00097378">
        <w:rPr>
          <w:rFonts w:ascii="Arial" w:hAnsi="Arial" w:cs="Arial"/>
          <w:sz w:val="24"/>
          <w:szCs w:val="24"/>
        </w:rPr>
        <w:t>(</w:t>
      </w:r>
      <w:r w:rsidR="005F36ED" w:rsidRPr="00097378">
        <w:rPr>
          <w:rFonts w:ascii="Arial" w:hAnsi="Arial" w:cs="Arial"/>
          <w:sz w:val="24"/>
          <w:szCs w:val="24"/>
        </w:rPr>
        <w:t>2019)</w:t>
      </w:r>
      <w:r w:rsidR="00357B18" w:rsidRPr="00097378">
        <w:rPr>
          <w:rFonts w:ascii="Arial" w:hAnsi="Arial" w:cs="Arial"/>
          <w:sz w:val="24"/>
          <w:szCs w:val="24"/>
        </w:rPr>
        <w:t xml:space="preserve">, </w:t>
      </w:r>
      <w:r w:rsidR="00030996" w:rsidRPr="00097378">
        <w:rPr>
          <w:rFonts w:ascii="Arial" w:hAnsi="Arial" w:cs="Arial"/>
          <w:sz w:val="24"/>
          <w:szCs w:val="24"/>
        </w:rPr>
        <w:t>às</w:t>
      </w:r>
      <w:r w:rsidR="00B075C6" w:rsidRPr="00097378">
        <w:rPr>
          <w:rFonts w:ascii="Arial" w:hAnsi="Arial" w:cs="Arial"/>
          <w:sz w:val="24"/>
          <w:szCs w:val="24"/>
        </w:rPr>
        <w:t xml:space="preserve"> fases históricas do RH atualmente no Brasil podem ser divididas em cinco fases, sendo elas: </w:t>
      </w:r>
    </w:p>
    <w:p w14:paraId="2E9B7B7A" w14:textId="401F31FB" w:rsidR="002010EC" w:rsidRPr="00097378" w:rsidRDefault="00B075C6" w:rsidP="00357B18">
      <w:pPr>
        <w:numPr>
          <w:ilvl w:val="0"/>
          <w:numId w:val="7"/>
        </w:numPr>
        <w:shd w:val="clear" w:color="auto" w:fill="FFFFFF"/>
        <w:spacing w:after="160"/>
        <w:rPr>
          <w:rFonts w:ascii="Arial" w:eastAsia="Times New Roman" w:hAnsi="Arial" w:cs="Arial"/>
          <w:spacing w:val="-5"/>
          <w:sz w:val="24"/>
          <w:szCs w:val="24"/>
          <w:lang w:eastAsia="pt-BR"/>
        </w:rPr>
      </w:pPr>
      <w:r w:rsidRPr="00097378">
        <w:rPr>
          <w:rFonts w:ascii="Arial" w:hAnsi="Arial" w:cs="Arial"/>
          <w:sz w:val="24"/>
          <w:szCs w:val="24"/>
        </w:rPr>
        <w:t>antes de 1930</w:t>
      </w:r>
      <w:r w:rsidR="00B629FD" w:rsidRPr="00097378">
        <w:rPr>
          <w:rFonts w:ascii="Arial" w:hAnsi="Arial" w:cs="Arial"/>
          <w:sz w:val="24"/>
          <w:szCs w:val="24"/>
        </w:rPr>
        <w:t>-</w:t>
      </w:r>
      <w:r w:rsidRPr="00097378">
        <w:rPr>
          <w:rFonts w:ascii="Arial" w:hAnsi="Arial" w:cs="Arial"/>
          <w:sz w:val="24"/>
          <w:szCs w:val="24"/>
        </w:rPr>
        <w:t xml:space="preserve"> Fase Contábil</w:t>
      </w:r>
      <w:r w:rsidR="00B629FD" w:rsidRPr="00097378">
        <w:rPr>
          <w:rFonts w:ascii="Arial" w:hAnsi="Arial" w:cs="Arial"/>
          <w:sz w:val="24"/>
          <w:szCs w:val="24"/>
        </w:rPr>
        <w:t xml:space="preserve"> - </w:t>
      </w:r>
      <w:r w:rsidR="00355A57" w:rsidRPr="00097378">
        <w:rPr>
          <w:rFonts w:ascii="Arial" w:eastAsia="Times New Roman" w:hAnsi="Arial" w:cs="Arial"/>
          <w:spacing w:val="-5"/>
          <w:sz w:val="24"/>
          <w:szCs w:val="24"/>
          <w:lang w:eastAsia="pt-BR"/>
        </w:rPr>
        <w:t>Nessa fase inicial, a gestão de pessoas era caracterizada por uma abordagem contábil, na qual o principal foco estava na contabilização dos custos relacionados aos colaboradores, como salários e encargos sociais. A gestão de pessoas era vista de forma operacional e administrativa, com pouca atenção dada ao desenvolvimento e à valorização dos funcionários.</w:t>
      </w:r>
    </w:p>
    <w:p w14:paraId="31EDD9CA" w14:textId="77777777" w:rsidR="00355A57" w:rsidRPr="00097378" w:rsidRDefault="00B075C6" w:rsidP="00357B18">
      <w:pPr>
        <w:numPr>
          <w:ilvl w:val="0"/>
          <w:numId w:val="7"/>
        </w:numPr>
        <w:shd w:val="clear" w:color="auto" w:fill="FFFFFF"/>
        <w:spacing w:after="160"/>
        <w:rPr>
          <w:rFonts w:ascii="Arial" w:hAnsi="Arial" w:cs="Arial"/>
          <w:sz w:val="24"/>
          <w:szCs w:val="24"/>
        </w:rPr>
      </w:pPr>
      <w:r w:rsidRPr="00097378">
        <w:rPr>
          <w:rFonts w:ascii="Arial" w:hAnsi="Arial" w:cs="Arial"/>
          <w:sz w:val="24"/>
          <w:szCs w:val="24"/>
        </w:rPr>
        <w:t xml:space="preserve">1930 a 1950 </w:t>
      </w:r>
      <w:r w:rsidR="00C606CB" w:rsidRPr="00097378">
        <w:rPr>
          <w:rFonts w:ascii="Arial" w:hAnsi="Arial" w:cs="Arial"/>
          <w:sz w:val="24"/>
          <w:szCs w:val="24"/>
        </w:rPr>
        <w:t>-</w:t>
      </w:r>
      <w:r w:rsidRPr="00097378">
        <w:rPr>
          <w:rFonts w:ascii="Arial" w:hAnsi="Arial" w:cs="Arial"/>
          <w:sz w:val="24"/>
          <w:szCs w:val="24"/>
        </w:rPr>
        <w:t xml:space="preserve"> Fase Legal</w:t>
      </w:r>
      <w:r w:rsidR="00944D23" w:rsidRPr="00097378">
        <w:rPr>
          <w:rFonts w:ascii="Arial" w:hAnsi="Arial" w:cs="Arial"/>
          <w:sz w:val="24"/>
          <w:szCs w:val="24"/>
        </w:rPr>
        <w:t xml:space="preserve"> </w:t>
      </w:r>
      <w:r w:rsidR="00C606CB" w:rsidRPr="00097378">
        <w:rPr>
          <w:rFonts w:ascii="Arial" w:hAnsi="Arial" w:cs="Arial"/>
          <w:sz w:val="24"/>
          <w:szCs w:val="24"/>
        </w:rPr>
        <w:t xml:space="preserve">- </w:t>
      </w:r>
      <w:r w:rsidR="00944D23" w:rsidRPr="00097378">
        <w:rPr>
          <w:rFonts w:ascii="Arial" w:eastAsia="Times New Roman" w:hAnsi="Arial" w:cs="Arial"/>
          <w:spacing w:val="-5"/>
          <w:sz w:val="24"/>
          <w:szCs w:val="24"/>
          <w:lang w:eastAsia="pt-BR"/>
        </w:rPr>
        <w:t>Com a evolução das regulamentações trabalhistas no Brasil, a gestão de pessoas passou por uma fase legal, na qual o cumprimento das leis e normas trabalhistas tornou-se uma prioridade para as organizações. Nessa fase, houve um aumento na atenção à segurança jurídica nas relações de trabalho, visando garantir o cumprimento das obrigações legais relacionadas aos colaboradores.</w:t>
      </w:r>
    </w:p>
    <w:p w14:paraId="50C68655" w14:textId="7E07A43E" w:rsidR="00F02BC8" w:rsidRPr="00097378" w:rsidRDefault="00B075C6" w:rsidP="00357B18">
      <w:pPr>
        <w:numPr>
          <w:ilvl w:val="0"/>
          <w:numId w:val="8"/>
        </w:numPr>
        <w:shd w:val="clear" w:color="auto" w:fill="FFFFFF"/>
        <w:spacing w:after="160"/>
        <w:rPr>
          <w:rFonts w:ascii="Arial" w:eastAsia="Times New Roman" w:hAnsi="Arial" w:cs="Arial"/>
          <w:spacing w:val="-5"/>
          <w:sz w:val="24"/>
          <w:szCs w:val="24"/>
          <w:lang w:eastAsia="pt-BR"/>
        </w:rPr>
      </w:pPr>
      <w:r w:rsidRPr="00097378">
        <w:rPr>
          <w:rFonts w:ascii="Arial" w:hAnsi="Arial" w:cs="Arial"/>
          <w:sz w:val="24"/>
          <w:szCs w:val="24"/>
        </w:rPr>
        <w:t xml:space="preserve">1950 a 1965 </w:t>
      </w:r>
      <w:r w:rsidR="00B56BBB" w:rsidRPr="00097378">
        <w:rPr>
          <w:rFonts w:ascii="Arial" w:hAnsi="Arial" w:cs="Arial"/>
          <w:sz w:val="24"/>
          <w:szCs w:val="24"/>
        </w:rPr>
        <w:t>-</w:t>
      </w:r>
      <w:r w:rsidRPr="00097378">
        <w:rPr>
          <w:rFonts w:ascii="Arial" w:hAnsi="Arial" w:cs="Arial"/>
          <w:sz w:val="24"/>
          <w:szCs w:val="24"/>
        </w:rPr>
        <w:t xml:space="preserve"> Fase Tecnicista, </w:t>
      </w:r>
      <w:r w:rsidR="00F02BC8" w:rsidRPr="00097378">
        <w:rPr>
          <w:rFonts w:ascii="Arial" w:eastAsia="Times New Roman" w:hAnsi="Arial" w:cs="Arial"/>
          <w:spacing w:val="-5"/>
          <w:sz w:val="24"/>
          <w:szCs w:val="24"/>
          <w:lang w:eastAsia="pt-BR"/>
        </w:rPr>
        <w:t>A tecnicista marcou a incorporação de abordagens mais técnicas e científicas na gestão de pessoas. As organizações começaram a adotar práticas mais eficientes, como seleção baseada em critérios objetivos, avaliação de desempenho e gestão por competências. A gestão de pessoas passou a ser mais embasada em dados e evidências, buscando maior eficiência e resultados tangíveis.</w:t>
      </w:r>
    </w:p>
    <w:p w14:paraId="5F0811FB" w14:textId="756917E3" w:rsidR="00917F0D" w:rsidRPr="00097378" w:rsidRDefault="00B075C6" w:rsidP="00357B18">
      <w:pPr>
        <w:numPr>
          <w:ilvl w:val="0"/>
          <w:numId w:val="8"/>
        </w:numPr>
        <w:shd w:val="clear" w:color="auto" w:fill="FFFFFF"/>
        <w:spacing w:after="160"/>
        <w:rPr>
          <w:rFonts w:ascii="Arial" w:eastAsia="Times New Roman" w:hAnsi="Arial" w:cs="Arial"/>
          <w:spacing w:val="-5"/>
          <w:sz w:val="24"/>
          <w:szCs w:val="24"/>
          <w:lang w:eastAsia="pt-BR"/>
        </w:rPr>
      </w:pPr>
      <w:r w:rsidRPr="00097378">
        <w:rPr>
          <w:rFonts w:ascii="Arial" w:hAnsi="Arial" w:cs="Arial"/>
          <w:sz w:val="24"/>
          <w:szCs w:val="24"/>
        </w:rPr>
        <w:t xml:space="preserve">1965 a 1985 </w:t>
      </w:r>
      <w:r w:rsidR="00F02BC8" w:rsidRPr="00097378">
        <w:rPr>
          <w:rFonts w:ascii="Arial" w:hAnsi="Arial" w:cs="Arial"/>
          <w:sz w:val="24"/>
          <w:szCs w:val="24"/>
        </w:rPr>
        <w:t>-</w:t>
      </w:r>
      <w:r w:rsidRPr="00097378">
        <w:rPr>
          <w:rFonts w:ascii="Arial" w:hAnsi="Arial" w:cs="Arial"/>
          <w:sz w:val="24"/>
          <w:szCs w:val="24"/>
        </w:rPr>
        <w:t xml:space="preserve"> Fase Administrativa</w:t>
      </w:r>
      <w:r w:rsidR="00B062D7" w:rsidRPr="00097378">
        <w:rPr>
          <w:rFonts w:ascii="Arial" w:hAnsi="Arial" w:cs="Arial"/>
          <w:sz w:val="24"/>
          <w:szCs w:val="24"/>
        </w:rPr>
        <w:t xml:space="preserve"> </w:t>
      </w:r>
      <w:r w:rsidR="00917F0D" w:rsidRPr="00097378">
        <w:rPr>
          <w:rFonts w:ascii="Arial" w:hAnsi="Arial" w:cs="Arial"/>
          <w:sz w:val="24"/>
          <w:szCs w:val="24"/>
        </w:rPr>
        <w:t>-</w:t>
      </w:r>
      <w:r w:rsidR="00917F0D" w:rsidRPr="00097378">
        <w:rPr>
          <w:rFonts w:ascii="Arial" w:eastAsia="Times New Roman" w:hAnsi="Arial" w:cs="Arial"/>
          <w:spacing w:val="-5"/>
          <w:sz w:val="24"/>
          <w:szCs w:val="24"/>
          <w:lang w:eastAsia="pt-BR"/>
        </w:rPr>
        <w:t xml:space="preserve"> Nessa fase, houve uma mudança de perspectiva, com maior preocupação com a qualidade de vida dos colaboradores e o desenvolvimento de políticas internas para promover o bem-estar e a satisfação no trabalho. As organizações passaram a investir em programas de treinamento e desenvolvimento, planos de carreira e benefícios para atrair e reter talentos.</w:t>
      </w:r>
    </w:p>
    <w:p w14:paraId="615C9B84" w14:textId="390BE463" w:rsidR="00B075C6" w:rsidRPr="00097378" w:rsidRDefault="00917F0D" w:rsidP="00357B18">
      <w:pPr>
        <w:numPr>
          <w:ilvl w:val="0"/>
          <w:numId w:val="7"/>
        </w:numPr>
        <w:shd w:val="clear" w:color="auto" w:fill="FFFFFF"/>
        <w:spacing w:after="160"/>
        <w:rPr>
          <w:rFonts w:ascii="Arial" w:hAnsi="Arial" w:cs="Arial"/>
        </w:rPr>
      </w:pPr>
      <w:r w:rsidRPr="00097378">
        <w:rPr>
          <w:rFonts w:ascii="Arial" w:hAnsi="Arial" w:cs="Arial"/>
          <w:sz w:val="24"/>
          <w:szCs w:val="24"/>
        </w:rPr>
        <w:t xml:space="preserve">De </w:t>
      </w:r>
      <w:r w:rsidR="00B075C6" w:rsidRPr="00097378">
        <w:rPr>
          <w:rFonts w:ascii="Arial" w:hAnsi="Arial" w:cs="Arial"/>
          <w:sz w:val="24"/>
          <w:szCs w:val="24"/>
        </w:rPr>
        <w:t>1985 até os dias de hoje – </w:t>
      </w:r>
      <w:r w:rsidR="00B075C6" w:rsidRPr="00097378">
        <w:rPr>
          <w:rFonts w:ascii="Arial" w:hAnsi="Arial" w:cs="Arial"/>
        </w:rPr>
        <w:t>Fase Estratégica</w:t>
      </w:r>
      <w:r w:rsidR="00B075C6" w:rsidRPr="00097378">
        <w:rPr>
          <w:rFonts w:ascii="Arial" w:hAnsi="Arial" w:cs="Arial"/>
          <w:sz w:val="24"/>
          <w:szCs w:val="24"/>
        </w:rPr>
        <w:t xml:space="preserve">.  Diante desse cenário, surgiu o intuito de organizar o capital humano no âmbito contábil e legal foi progressivamente evoluindo. Nesse ínterim, no final dos anos 80, os funcionários da área de RH passaram a desenvolver uma posição mais </w:t>
      </w:r>
      <w:r w:rsidR="00B075C6" w:rsidRPr="00097378">
        <w:rPr>
          <w:rFonts w:ascii="Arial" w:hAnsi="Arial" w:cs="Arial"/>
          <w:sz w:val="24"/>
          <w:szCs w:val="24"/>
        </w:rPr>
        <w:lastRenderedPageBreak/>
        <w:t>estratégica, excepcionalmente na esfera de planejamento e operação das empresas.</w:t>
      </w:r>
    </w:p>
    <w:p w14:paraId="0A4B9E95" w14:textId="38C711C3" w:rsidR="002A7599" w:rsidRPr="00097378" w:rsidRDefault="00B075C6" w:rsidP="00357B18">
      <w:pPr>
        <w:tabs>
          <w:tab w:val="left" w:pos="1035"/>
        </w:tabs>
        <w:spacing w:after="160"/>
        <w:rPr>
          <w:rFonts w:ascii="Arial" w:hAnsi="Arial" w:cs="Arial"/>
          <w:sz w:val="24"/>
          <w:szCs w:val="24"/>
        </w:rPr>
      </w:pPr>
      <w:r w:rsidRPr="00097378">
        <w:rPr>
          <w:rFonts w:ascii="Arial" w:hAnsi="Arial" w:cs="Arial"/>
          <w:sz w:val="24"/>
          <w:szCs w:val="24"/>
        </w:rPr>
        <w:t>Outrossim, é válido ressaltar que com os avanços da tecnologia e com o seu impacto direto no setor de Recursos Humanos o desdobramento do setor segue em extrema ascensão e vem se mostrando muito relevante para o desenvolvimento </w:t>
      </w:r>
    </w:p>
    <w:p w14:paraId="457B52DF" w14:textId="69B1BCAF" w:rsidR="0089125C" w:rsidRPr="00097378" w:rsidRDefault="1EFAB315" w:rsidP="00357B18">
      <w:pPr>
        <w:tabs>
          <w:tab w:val="left" w:pos="1035"/>
        </w:tabs>
        <w:spacing w:after="160"/>
        <w:rPr>
          <w:rFonts w:ascii="Arial" w:hAnsi="Arial" w:cs="Arial"/>
          <w:sz w:val="24"/>
          <w:szCs w:val="24"/>
        </w:rPr>
      </w:pPr>
      <w:r w:rsidRPr="00097378">
        <w:rPr>
          <w:rFonts w:ascii="Arial" w:hAnsi="Arial" w:cs="Arial"/>
          <w:sz w:val="24"/>
          <w:szCs w:val="24"/>
        </w:rPr>
        <w:t>Vale ressaltar que: A</w:t>
      </w:r>
      <w:r w:rsidR="4E6BE702" w:rsidRPr="00097378">
        <w:rPr>
          <w:rFonts w:ascii="Arial" w:hAnsi="Arial" w:cs="Arial"/>
          <w:sz w:val="24"/>
          <w:szCs w:val="24"/>
        </w:rPr>
        <w:t xml:space="preserve"> partir da década de 1990, o RH começou a acompanhar a revolução digital, e com isso a tecnologia </w:t>
      </w:r>
      <w:r w:rsidR="2DDF077D" w:rsidRPr="00097378">
        <w:rPr>
          <w:rFonts w:ascii="Arial" w:hAnsi="Arial" w:cs="Arial"/>
          <w:sz w:val="24"/>
          <w:szCs w:val="24"/>
        </w:rPr>
        <w:t>trouxe uma série de mudanças para o setor</w:t>
      </w:r>
      <w:r w:rsidR="21813850" w:rsidRPr="00097378">
        <w:rPr>
          <w:rFonts w:ascii="Arial" w:hAnsi="Arial" w:cs="Arial"/>
          <w:sz w:val="24"/>
          <w:szCs w:val="24"/>
        </w:rPr>
        <w:t xml:space="preserve">. Mudanças como automação de processos e criação de </w:t>
      </w:r>
      <w:r w:rsidR="5BA7676D" w:rsidRPr="00097378">
        <w:rPr>
          <w:rFonts w:ascii="Arial" w:hAnsi="Arial" w:cs="Arial"/>
          <w:sz w:val="24"/>
          <w:szCs w:val="24"/>
        </w:rPr>
        <w:t>software</w:t>
      </w:r>
      <w:r w:rsidR="05423B32" w:rsidRPr="00097378">
        <w:rPr>
          <w:rFonts w:ascii="Arial" w:hAnsi="Arial" w:cs="Arial"/>
          <w:sz w:val="24"/>
          <w:szCs w:val="24"/>
        </w:rPr>
        <w:t xml:space="preserve"> especializados na gestão de pessoas</w:t>
      </w:r>
      <w:r w:rsidR="1E82FF25" w:rsidRPr="00097378">
        <w:rPr>
          <w:rFonts w:ascii="Arial" w:hAnsi="Arial" w:cs="Arial"/>
          <w:sz w:val="24"/>
          <w:szCs w:val="24"/>
        </w:rPr>
        <w:t>.</w:t>
      </w:r>
    </w:p>
    <w:p w14:paraId="02234FF8" w14:textId="77777777" w:rsidR="00E75DAF" w:rsidRPr="00097378" w:rsidRDefault="00E75DAF" w:rsidP="0012444A">
      <w:pPr>
        <w:tabs>
          <w:tab w:val="left" w:pos="7710"/>
        </w:tabs>
        <w:spacing w:before="100" w:beforeAutospacing="1" w:after="100" w:afterAutospacing="1"/>
        <w:ind w:firstLine="0"/>
        <w:rPr>
          <w:rFonts w:ascii="Arial" w:hAnsi="Arial" w:cs="Arial"/>
          <w:b/>
          <w:bCs/>
          <w:sz w:val="24"/>
        </w:rPr>
      </w:pPr>
    </w:p>
    <w:p w14:paraId="7DBAF1E6" w14:textId="4BD0BC2B" w:rsidR="006B1872" w:rsidRPr="00097378" w:rsidRDefault="001B5591" w:rsidP="0012444A">
      <w:pPr>
        <w:tabs>
          <w:tab w:val="left" w:pos="7710"/>
        </w:tabs>
        <w:spacing w:before="100" w:beforeAutospacing="1" w:after="100" w:afterAutospacing="1"/>
        <w:ind w:firstLine="0"/>
        <w:rPr>
          <w:rFonts w:ascii="Arial" w:hAnsi="Arial" w:cs="Arial"/>
          <w:b/>
          <w:bCs/>
          <w:sz w:val="24"/>
        </w:rPr>
      </w:pPr>
      <w:r w:rsidRPr="00097378">
        <w:rPr>
          <w:rFonts w:ascii="Arial" w:hAnsi="Arial" w:cs="Arial"/>
          <w:b/>
          <w:bCs/>
          <w:sz w:val="24"/>
        </w:rPr>
        <w:t xml:space="preserve">O </w:t>
      </w:r>
      <w:r w:rsidR="00E85B7D" w:rsidRPr="00097378">
        <w:rPr>
          <w:rFonts w:ascii="Arial" w:hAnsi="Arial" w:cs="Arial"/>
          <w:b/>
          <w:bCs/>
          <w:sz w:val="24"/>
        </w:rPr>
        <w:t>F</w:t>
      </w:r>
      <w:r w:rsidRPr="00097378">
        <w:rPr>
          <w:rFonts w:ascii="Arial" w:hAnsi="Arial" w:cs="Arial"/>
          <w:b/>
          <w:bCs/>
          <w:sz w:val="24"/>
        </w:rPr>
        <w:t xml:space="preserve">uturo </w:t>
      </w:r>
      <w:r w:rsidR="00E85B7D" w:rsidRPr="00097378">
        <w:rPr>
          <w:rFonts w:ascii="Arial" w:hAnsi="Arial" w:cs="Arial"/>
          <w:b/>
          <w:bCs/>
          <w:sz w:val="24"/>
        </w:rPr>
        <w:t>D</w:t>
      </w:r>
      <w:r w:rsidRPr="00097378">
        <w:rPr>
          <w:rFonts w:ascii="Arial" w:hAnsi="Arial" w:cs="Arial"/>
          <w:b/>
          <w:bCs/>
          <w:sz w:val="24"/>
        </w:rPr>
        <w:t>o RH</w:t>
      </w:r>
    </w:p>
    <w:p w14:paraId="3600F317" w14:textId="60A0D382" w:rsidR="00BE30A8" w:rsidRPr="00097378" w:rsidRDefault="001638E4" w:rsidP="00340A9B">
      <w:pPr>
        <w:tabs>
          <w:tab w:val="left" w:pos="7710"/>
        </w:tabs>
        <w:spacing w:before="100" w:beforeAutospacing="1" w:after="100" w:afterAutospacing="1"/>
        <w:rPr>
          <w:rFonts w:ascii="Arial" w:hAnsi="Arial" w:cs="Arial"/>
          <w:sz w:val="24"/>
        </w:rPr>
      </w:pPr>
      <w:r w:rsidRPr="00097378">
        <w:rPr>
          <w:rFonts w:ascii="Arial" w:hAnsi="Arial" w:cs="Arial"/>
          <w:sz w:val="24"/>
        </w:rPr>
        <w:t>O</w:t>
      </w:r>
      <w:r w:rsidR="00030EB0" w:rsidRPr="00097378">
        <w:rPr>
          <w:rFonts w:ascii="Arial" w:hAnsi="Arial" w:cs="Arial"/>
          <w:sz w:val="24"/>
        </w:rPr>
        <w:t xml:space="preserve"> mundo</w:t>
      </w:r>
      <w:r w:rsidR="00270E97" w:rsidRPr="00097378">
        <w:rPr>
          <w:rFonts w:ascii="Arial" w:hAnsi="Arial" w:cs="Arial"/>
          <w:sz w:val="24"/>
        </w:rPr>
        <w:t xml:space="preserve"> vai</w:t>
      </w:r>
      <w:r w:rsidR="00030EB0" w:rsidRPr="00097378">
        <w:rPr>
          <w:rFonts w:ascii="Arial" w:hAnsi="Arial" w:cs="Arial"/>
          <w:sz w:val="24"/>
        </w:rPr>
        <w:t xml:space="preserve"> se</w:t>
      </w:r>
      <w:r w:rsidR="00270E97" w:rsidRPr="00097378">
        <w:rPr>
          <w:rFonts w:ascii="Arial" w:hAnsi="Arial" w:cs="Arial"/>
          <w:sz w:val="24"/>
        </w:rPr>
        <w:t>ndo</w:t>
      </w:r>
      <w:r w:rsidR="00030EB0" w:rsidRPr="00097378">
        <w:rPr>
          <w:rFonts w:ascii="Arial" w:hAnsi="Arial" w:cs="Arial"/>
          <w:sz w:val="24"/>
        </w:rPr>
        <w:t xml:space="preserve"> tomado por ferramentas que utilizam a </w:t>
      </w:r>
      <w:r w:rsidR="007C0907" w:rsidRPr="00097378">
        <w:rPr>
          <w:rFonts w:ascii="Arial" w:hAnsi="Arial" w:cs="Arial"/>
          <w:sz w:val="24"/>
        </w:rPr>
        <w:t>AI (</w:t>
      </w:r>
      <w:r w:rsidR="00B65025" w:rsidRPr="00097378">
        <w:rPr>
          <w:rFonts w:ascii="Arial" w:hAnsi="Arial" w:cs="Arial"/>
          <w:sz w:val="24"/>
        </w:rPr>
        <w:t>A</w:t>
      </w:r>
      <w:r w:rsidR="007C0907" w:rsidRPr="00097378">
        <w:rPr>
          <w:rFonts w:ascii="Arial" w:hAnsi="Arial" w:cs="Arial"/>
          <w:sz w:val="24"/>
        </w:rPr>
        <w:t>rtif</w:t>
      </w:r>
      <w:r w:rsidR="00B65025" w:rsidRPr="00097378">
        <w:rPr>
          <w:rFonts w:ascii="Arial" w:hAnsi="Arial" w:cs="Arial"/>
          <w:sz w:val="24"/>
        </w:rPr>
        <w:t xml:space="preserve">icial </w:t>
      </w:r>
      <w:r w:rsidR="00AA1D3C" w:rsidRPr="00097378">
        <w:rPr>
          <w:rFonts w:ascii="Arial" w:hAnsi="Arial" w:cs="Arial"/>
          <w:sz w:val="24"/>
        </w:rPr>
        <w:t>Intelligence</w:t>
      </w:r>
      <w:r w:rsidR="00B65025" w:rsidRPr="00097378">
        <w:rPr>
          <w:rFonts w:ascii="Arial" w:hAnsi="Arial" w:cs="Arial"/>
          <w:sz w:val="24"/>
        </w:rPr>
        <w:t>)</w:t>
      </w:r>
      <w:r w:rsidR="00AA1D3C" w:rsidRPr="00097378">
        <w:rPr>
          <w:rFonts w:ascii="Arial" w:hAnsi="Arial" w:cs="Arial"/>
          <w:sz w:val="24"/>
        </w:rPr>
        <w:t xml:space="preserve">. O futuro não será diferente </w:t>
      </w:r>
      <w:r w:rsidR="001957B2" w:rsidRPr="00097378">
        <w:rPr>
          <w:rFonts w:ascii="Arial" w:hAnsi="Arial" w:cs="Arial"/>
          <w:sz w:val="24"/>
        </w:rPr>
        <w:t xml:space="preserve">disso, pois a tendencia é de que a AI se torne tão eficaz, que conseguirá substituir </w:t>
      </w:r>
      <w:r w:rsidR="006C24F7" w:rsidRPr="00097378">
        <w:rPr>
          <w:rFonts w:ascii="Arial" w:hAnsi="Arial" w:cs="Arial"/>
          <w:sz w:val="24"/>
        </w:rPr>
        <w:t xml:space="preserve">todo o processo humano na hora de fazer a seleção. No processo de contratação, </w:t>
      </w:r>
      <w:r w:rsidR="00B9592A" w:rsidRPr="00097378">
        <w:rPr>
          <w:rFonts w:ascii="Arial" w:hAnsi="Arial" w:cs="Arial"/>
          <w:sz w:val="24"/>
        </w:rPr>
        <w:t xml:space="preserve">pode utilizar ferramentas ainda melhores para avaliar </w:t>
      </w:r>
      <w:r w:rsidR="004664F6" w:rsidRPr="00097378">
        <w:rPr>
          <w:rFonts w:ascii="Arial" w:hAnsi="Arial" w:cs="Arial"/>
          <w:sz w:val="24"/>
        </w:rPr>
        <w:t>não só a expertise do candidato, como também: seu emocional</w:t>
      </w:r>
      <w:r w:rsidR="002845F6" w:rsidRPr="00097378">
        <w:rPr>
          <w:rFonts w:ascii="Arial" w:hAnsi="Arial" w:cs="Arial"/>
          <w:sz w:val="24"/>
        </w:rPr>
        <w:t xml:space="preserve"> e</w:t>
      </w:r>
      <w:r w:rsidR="004664F6" w:rsidRPr="00097378">
        <w:rPr>
          <w:rFonts w:ascii="Arial" w:hAnsi="Arial" w:cs="Arial"/>
          <w:sz w:val="24"/>
        </w:rPr>
        <w:t xml:space="preserve"> </w:t>
      </w:r>
      <w:r w:rsidR="0051125A" w:rsidRPr="00097378">
        <w:rPr>
          <w:rFonts w:ascii="Arial" w:hAnsi="Arial" w:cs="Arial"/>
          <w:sz w:val="24"/>
        </w:rPr>
        <w:t>profissionalismo</w:t>
      </w:r>
      <w:r w:rsidR="008357DC" w:rsidRPr="00097378">
        <w:rPr>
          <w:rFonts w:ascii="Arial" w:hAnsi="Arial" w:cs="Arial"/>
          <w:sz w:val="24"/>
        </w:rPr>
        <w:t xml:space="preserve"> dos </w:t>
      </w:r>
      <w:r w:rsidR="002845F6" w:rsidRPr="00097378">
        <w:rPr>
          <w:rFonts w:ascii="Arial" w:hAnsi="Arial" w:cs="Arial"/>
          <w:sz w:val="24"/>
        </w:rPr>
        <w:t>fatos apresentados.</w:t>
      </w:r>
    </w:p>
    <w:p w14:paraId="77DB8F32" w14:textId="4727E3F6" w:rsidR="00340A9B" w:rsidRPr="00097378" w:rsidRDefault="00340A9B" w:rsidP="00715666">
      <w:pPr>
        <w:pStyle w:val="NormalWeb"/>
        <w:spacing w:before="0" w:beforeAutospacing="0" w:after="240" w:afterAutospacing="0" w:line="360" w:lineRule="auto"/>
        <w:rPr>
          <w:rFonts w:ascii="Arial" w:hAnsi="Arial" w:cs="Arial"/>
          <w:spacing w:val="2"/>
          <w:lang w:val="pt-BR"/>
        </w:rPr>
      </w:pPr>
      <w:r w:rsidRPr="00097378">
        <w:rPr>
          <w:rFonts w:ascii="Arial" w:hAnsi="Arial" w:cs="Arial"/>
          <w:spacing w:val="2"/>
          <w:lang w:val="pt-BR"/>
        </w:rPr>
        <w:t>Outra tendência que vem ganhando destaque é a adoção de práticas mais humanas e inclusivas. Empresas que valorizam a diversidade e a inclusão terão uma vantagem competitiva no mercado. O RH deverá desempenhar um papel fundamental na criação de políticas e práticas que promovam a diversidade e a inclusão, como a contratação de pessoas com deficiência, a criação de programas de mentoria e a adoção de políticas de equidade salarial.</w:t>
      </w:r>
      <w:r w:rsidR="00B50C41" w:rsidRPr="00097378">
        <w:rPr>
          <w:rFonts w:ascii="Arial" w:hAnsi="Arial" w:cs="Arial"/>
          <w:spacing w:val="2"/>
          <w:lang w:val="pt-BR"/>
        </w:rPr>
        <w:t xml:space="preserve"> É aqui</w:t>
      </w:r>
      <w:r w:rsidR="003C41BF" w:rsidRPr="00097378">
        <w:rPr>
          <w:rFonts w:ascii="Arial" w:hAnsi="Arial" w:cs="Arial"/>
          <w:spacing w:val="2"/>
          <w:lang w:val="pt-BR"/>
        </w:rPr>
        <w:t>, a partir desse ponto, que começaremos a falar de alguns tópicos mas delicados</w:t>
      </w:r>
      <w:r w:rsidR="00B61DEA" w:rsidRPr="00097378">
        <w:rPr>
          <w:rFonts w:ascii="Arial" w:hAnsi="Arial" w:cs="Arial"/>
          <w:spacing w:val="2"/>
          <w:lang w:val="pt-BR"/>
        </w:rPr>
        <w:t xml:space="preserve">, e serão abordados com mais ênfase a frente. </w:t>
      </w:r>
    </w:p>
    <w:p w14:paraId="2AEB4901" w14:textId="77777777" w:rsidR="0055777F" w:rsidRPr="00097378" w:rsidRDefault="0055777F" w:rsidP="0055777F">
      <w:pPr>
        <w:pStyle w:val="NormalWeb"/>
        <w:spacing w:before="0" w:beforeAutospacing="0" w:after="240" w:afterAutospacing="0" w:line="360" w:lineRule="auto"/>
        <w:ind w:firstLine="708"/>
        <w:rPr>
          <w:rFonts w:ascii="Arial" w:hAnsi="Arial" w:cs="Arial"/>
          <w:spacing w:val="2"/>
          <w:lang w:val="pt-BR"/>
        </w:rPr>
      </w:pPr>
      <w:r w:rsidRPr="00097378">
        <w:rPr>
          <w:rFonts w:ascii="Arial" w:hAnsi="Arial" w:cs="Arial"/>
          <w:spacing w:val="2"/>
          <w:lang w:val="pt-BR"/>
        </w:rPr>
        <w:t>Mas o que é esse “RH 4.0”?</w:t>
      </w:r>
    </w:p>
    <w:p w14:paraId="1F5C78EB" w14:textId="7C34CB2D" w:rsidR="0055777F" w:rsidRPr="00097378" w:rsidRDefault="0055777F" w:rsidP="0055777F">
      <w:pPr>
        <w:pStyle w:val="NormalWeb"/>
        <w:spacing w:after="240" w:afterAutospacing="0"/>
        <w:ind w:left="2268" w:firstLine="0"/>
        <w:rPr>
          <w:rFonts w:ascii="Arial" w:hAnsi="Arial" w:cs="Arial"/>
          <w:spacing w:val="2"/>
          <w:sz w:val="22"/>
          <w:szCs w:val="22"/>
          <w:lang w:val="pt-BR"/>
        </w:rPr>
      </w:pPr>
      <w:r w:rsidRPr="00097378">
        <w:rPr>
          <w:rFonts w:ascii="Arial" w:hAnsi="Arial" w:cs="Arial"/>
          <w:spacing w:val="2"/>
          <w:sz w:val="22"/>
          <w:szCs w:val="22"/>
          <w:lang w:val="pt-BR"/>
        </w:rPr>
        <w:t xml:space="preserve">O termo RH 4.0, refere-se à evolução do departamento de Recursos Humanos através da utilização de tecnologia e inovação para tornar a gestão de pessoas mais eficiente, estratégica e focada no desenvolvimento dos colaboradores, e tem relação direta com a chamada Quarta Revolução Industrial, que se caracteriza pelo uso </w:t>
      </w:r>
      <w:r w:rsidRPr="00097378">
        <w:rPr>
          <w:rFonts w:ascii="Arial" w:hAnsi="Arial" w:cs="Arial"/>
          <w:spacing w:val="2"/>
          <w:sz w:val="22"/>
          <w:szCs w:val="22"/>
          <w:lang w:val="pt-BR"/>
        </w:rPr>
        <w:lastRenderedPageBreak/>
        <w:t xml:space="preserve">de tecnologias como Inteligência Artificial, Big Data, Internet das Coisas (IoT) e outras para aprimorar a produção e a gestão empresarial </w:t>
      </w:r>
      <w:r w:rsidR="0019646A" w:rsidRPr="00097378">
        <w:rPr>
          <w:rFonts w:ascii="Arial" w:hAnsi="Arial" w:cs="Arial"/>
          <w:spacing w:val="2"/>
          <w:sz w:val="22"/>
          <w:szCs w:val="22"/>
          <w:lang w:val="pt-BR"/>
        </w:rPr>
        <w:t>(</w:t>
      </w:r>
      <w:r w:rsidRPr="00097378">
        <w:rPr>
          <w:rFonts w:ascii="Arial" w:hAnsi="Arial" w:cs="Arial"/>
          <w:spacing w:val="2"/>
          <w:sz w:val="22"/>
          <w:szCs w:val="22"/>
          <w:lang w:val="pt-BR"/>
        </w:rPr>
        <w:t>Santo Caos</w:t>
      </w:r>
      <w:r w:rsidR="0019646A" w:rsidRPr="00097378">
        <w:rPr>
          <w:rFonts w:ascii="Arial" w:hAnsi="Arial" w:cs="Arial"/>
          <w:spacing w:val="2"/>
          <w:sz w:val="22"/>
          <w:szCs w:val="22"/>
          <w:lang w:val="pt-BR"/>
        </w:rPr>
        <w:t>, 2023</w:t>
      </w:r>
      <w:r w:rsidRPr="00097378">
        <w:rPr>
          <w:rFonts w:ascii="Arial" w:hAnsi="Arial" w:cs="Arial"/>
          <w:spacing w:val="2"/>
          <w:sz w:val="22"/>
          <w:szCs w:val="22"/>
          <w:lang w:val="pt-BR"/>
        </w:rPr>
        <w:t>)</w:t>
      </w:r>
      <w:r w:rsidR="00414994" w:rsidRPr="00097378">
        <w:rPr>
          <w:rFonts w:ascii="Arial" w:hAnsi="Arial" w:cs="Arial"/>
          <w:spacing w:val="2"/>
          <w:sz w:val="22"/>
          <w:szCs w:val="22"/>
          <w:lang w:val="pt-BR"/>
        </w:rPr>
        <w:t>.</w:t>
      </w:r>
    </w:p>
    <w:p w14:paraId="625822A0" w14:textId="14075E71" w:rsidR="00D86D53" w:rsidRPr="00097378" w:rsidRDefault="00D86D53" w:rsidP="00A62DCB">
      <w:pPr>
        <w:pStyle w:val="NormalWeb"/>
        <w:spacing w:before="0" w:beforeAutospacing="0" w:after="240" w:afterAutospacing="0" w:line="360" w:lineRule="auto"/>
        <w:rPr>
          <w:rFonts w:ascii="Arial" w:hAnsi="Arial" w:cs="Arial"/>
          <w:spacing w:val="2"/>
          <w:lang w:val="pt-BR"/>
        </w:rPr>
      </w:pPr>
      <w:r w:rsidRPr="00097378">
        <w:rPr>
          <w:rFonts w:ascii="Arial" w:hAnsi="Arial" w:cs="Arial"/>
          <w:spacing w:val="2"/>
          <w:lang w:val="pt-BR"/>
        </w:rPr>
        <w:t>A implementação do RH 4.0 pode trazer diversos benefícios para as empresas, como a redução de custos com processos manuais e aprimoramento da gestão de talentos. Além disso, a utilização de tecnologias na gestão de pessoas pode trazer maior agilidade e eficiência na tomada de decisões, além de uma visão mais estratégica e ampla do negócio.</w:t>
      </w:r>
    </w:p>
    <w:p w14:paraId="37B2F784" w14:textId="77777777" w:rsidR="002F44CB" w:rsidRPr="00097378" w:rsidRDefault="002F44CB" w:rsidP="002F44CB">
      <w:pPr>
        <w:pStyle w:val="NormalWeb"/>
        <w:spacing w:before="0" w:beforeAutospacing="0" w:after="240" w:afterAutospacing="0" w:line="360" w:lineRule="auto"/>
        <w:ind w:firstLine="0"/>
        <w:rPr>
          <w:rFonts w:ascii="Arial" w:hAnsi="Arial" w:cs="Arial"/>
          <w:spacing w:val="2"/>
          <w:lang w:val="pt-BR"/>
        </w:rPr>
      </w:pPr>
    </w:p>
    <w:bookmarkEnd w:id="1"/>
    <w:bookmarkEnd w:id="2"/>
    <w:p w14:paraId="4D0CE106" w14:textId="7099FC32" w:rsidR="00FA1CA8" w:rsidRPr="00097378" w:rsidRDefault="002F44CB" w:rsidP="00731AE7">
      <w:pPr>
        <w:pStyle w:val="NormalWeb"/>
        <w:shd w:val="clear" w:color="auto" w:fill="FFFFFF"/>
        <w:spacing w:line="360" w:lineRule="auto"/>
        <w:ind w:firstLine="0"/>
        <w:rPr>
          <w:rFonts w:ascii="Arial" w:hAnsi="Arial" w:cs="Arial"/>
          <w:b/>
          <w:bCs/>
          <w:lang w:val="pt-BR" w:eastAsia="pt-BR"/>
        </w:rPr>
      </w:pPr>
      <w:r w:rsidRPr="00097378">
        <w:rPr>
          <w:rFonts w:ascii="Arial" w:hAnsi="Arial" w:cs="Arial"/>
          <w:b/>
          <w:bCs/>
          <w:lang w:val="pt-BR" w:eastAsia="pt-BR"/>
        </w:rPr>
        <w:t>MÉTODO</w:t>
      </w:r>
    </w:p>
    <w:p w14:paraId="608B5C87" w14:textId="49E8C5B5" w:rsidR="00CC5003" w:rsidRPr="00097378" w:rsidRDefault="00FD4C26" w:rsidP="00AA68E3">
      <w:pPr>
        <w:pStyle w:val="NormalWeb"/>
        <w:shd w:val="clear" w:color="auto" w:fill="FFFFFF"/>
        <w:spacing w:line="360" w:lineRule="auto"/>
        <w:rPr>
          <w:rFonts w:ascii="Arial" w:hAnsi="Arial" w:cs="Arial"/>
          <w:lang w:val="pt-BR" w:eastAsia="pt-BR"/>
        </w:rPr>
      </w:pPr>
      <w:r w:rsidRPr="00097378">
        <w:rPr>
          <w:rFonts w:ascii="Arial" w:hAnsi="Arial" w:cs="Arial"/>
          <w:lang w:val="pt-BR" w:eastAsia="pt-BR"/>
        </w:rPr>
        <w:t>Na primeira etapa do trabalho foi feita uma p</w:t>
      </w:r>
      <w:r w:rsidR="001E1625" w:rsidRPr="00097378">
        <w:rPr>
          <w:rFonts w:ascii="Arial" w:hAnsi="Arial" w:cs="Arial"/>
          <w:lang w:val="pt-BR" w:eastAsia="pt-BR"/>
        </w:rPr>
        <w:t>es</w:t>
      </w:r>
      <w:r w:rsidRPr="00097378">
        <w:rPr>
          <w:rFonts w:ascii="Arial" w:hAnsi="Arial" w:cs="Arial"/>
          <w:lang w:val="pt-BR" w:eastAsia="pt-BR"/>
        </w:rPr>
        <w:t xml:space="preserve">quisa </w:t>
      </w:r>
      <w:r w:rsidR="001E1625" w:rsidRPr="00097378">
        <w:rPr>
          <w:rFonts w:ascii="Arial" w:hAnsi="Arial" w:cs="Arial"/>
          <w:lang w:val="pt-BR" w:eastAsia="pt-BR"/>
        </w:rPr>
        <w:t>histórica para fomentar</w:t>
      </w:r>
      <w:r w:rsidR="00A94B9F" w:rsidRPr="00097378">
        <w:rPr>
          <w:rFonts w:ascii="Arial" w:hAnsi="Arial" w:cs="Arial"/>
          <w:lang w:val="pt-BR" w:eastAsia="pt-BR"/>
        </w:rPr>
        <w:t xml:space="preserve"> </w:t>
      </w:r>
      <w:r w:rsidR="00CC5003" w:rsidRPr="00097378">
        <w:rPr>
          <w:rFonts w:ascii="Arial" w:hAnsi="Arial" w:cs="Arial"/>
          <w:lang w:val="pt-BR" w:eastAsia="pt-BR"/>
        </w:rPr>
        <w:t>a respeito das origens</w:t>
      </w:r>
      <w:r w:rsidR="00A94B9F" w:rsidRPr="00097378">
        <w:rPr>
          <w:rFonts w:ascii="Arial" w:hAnsi="Arial" w:cs="Arial"/>
          <w:lang w:val="pt-BR" w:eastAsia="pt-BR"/>
        </w:rPr>
        <w:t xml:space="preserve"> sobre o tema ao qual iremos desenvolver o </w:t>
      </w:r>
      <w:r w:rsidR="00997529" w:rsidRPr="00097378">
        <w:rPr>
          <w:rFonts w:ascii="Arial" w:hAnsi="Arial" w:cs="Arial"/>
          <w:lang w:val="pt-BR" w:eastAsia="pt-BR"/>
        </w:rPr>
        <w:t>trabalho e toda temática relacionada.</w:t>
      </w:r>
    </w:p>
    <w:p w14:paraId="12FF0B34" w14:textId="24CA67D3" w:rsidR="00EC7B29" w:rsidRPr="00097378" w:rsidRDefault="001E1625" w:rsidP="00AA68E3">
      <w:pPr>
        <w:pStyle w:val="NormalWeb"/>
        <w:shd w:val="clear" w:color="auto" w:fill="FFFFFF"/>
        <w:spacing w:line="360" w:lineRule="auto"/>
        <w:rPr>
          <w:rFonts w:ascii="Arial" w:hAnsi="Arial" w:cs="Arial"/>
          <w:lang w:val="pt-BR"/>
        </w:rPr>
      </w:pPr>
      <w:r w:rsidRPr="00097378">
        <w:rPr>
          <w:rFonts w:ascii="Arial" w:hAnsi="Arial" w:cs="Arial"/>
          <w:lang w:val="pt-BR" w:eastAsia="pt-BR"/>
        </w:rPr>
        <w:t xml:space="preserve"> </w:t>
      </w:r>
      <w:r w:rsidR="00CC5003" w:rsidRPr="00097378">
        <w:rPr>
          <w:rFonts w:ascii="Arial" w:hAnsi="Arial" w:cs="Arial"/>
          <w:lang w:val="pt-BR" w:eastAsia="pt-BR"/>
        </w:rPr>
        <w:t>Na segunda etapa</w:t>
      </w:r>
      <w:r w:rsidR="00432EBE" w:rsidRPr="00097378">
        <w:rPr>
          <w:rFonts w:ascii="Arial" w:hAnsi="Arial" w:cs="Arial"/>
          <w:lang w:val="pt-BR" w:eastAsia="pt-BR"/>
        </w:rPr>
        <w:t>, foi</w:t>
      </w:r>
      <w:r w:rsidR="00EC7B29" w:rsidRPr="00097378">
        <w:rPr>
          <w:rFonts w:ascii="Arial" w:hAnsi="Arial" w:cs="Arial"/>
          <w:lang w:val="pt-BR" w:eastAsia="pt-BR"/>
        </w:rPr>
        <w:t xml:space="preserve"> realizada pesquisa bibliográfica</w:t>
      </w:r>
      <w:r w:rsidR="00537A15" w:rsidRPr="00097378">
        <w:rPr>
          <w:rFonts w:ascii="Arial" w:hAnsi="Arial" w:cs="Arial"/>
          <w:lang w:val="pt-BR" w:eastAsia="pt-BR"/>
        </w:rPr>
        <w:t xml:space="preserve"> </w:t>
      </w:r>
      <w:r w:rsidR="00EC7B29" w:rsidRPr="00097378">
        <w:rPr>
          <w:rFonts w:ascii="Arial" w:hAnsi="Arial" w:cs="Arial"/>
          <w:lang w:val="pt-BR"/>
        </w:rPr>
        <w:t>por meio</w:t>
      </w:r>
      <w:r w:rsidR="00537A15" w:rsidRPr="00097378">
        <w:rPr>
          <w:rFonts w:ascii="Arial" w:hAnsi="Arial" w:cs="Arial"/>
          <w:lang w:val="pt-BR"/>
        </w:rPr>
        <w:t xml:space="preserve"> </w:t>
      </w:r>
      <w:r w:rsidR="00EC7B29" w:rsidRPr="00097378">
        <w:rPr>
          <w:rFonts w:ascii="Arial" w:hAnsi="Arial" w:cs="Arial"/>
          <w:lang w:val="pt-BR"/>
        </w:rPr>
        <w:t>de pesquisas online em sites relacionados ao assunto, jornais digitais (nacional e internacional) e artigos já divulgados.</w:t>
      </w:r>
    </w:p>
    <w:p w14:paraId="59A93BC8" w14:textId="271F86FB" w:rsidR="00FA1CA8" w:rsidRPr="00097378" w:rsidRDefault="00EC7B29" w:rsidP="00AA68E3">
      <w:pPr>
        <w:pStyle w:val="NormalWeb"/>
        <w:shd w:val="clear" w:color="auto" w:fill="FFFFFF"/>
        <w:spacing w:line="360" w:lineRule="auto"/>
        <w:rPr>
          <w:rFonts w:ascii="Arial" w:hAnsi="Arial" w:cs="Arial"/>
          <w:lang w:val="pt-BR" w:eastAsia="pt-BR"/>
        </w:rPr>
      </w:pPr>
      <w:r w:rsidRPr="00097378">
        <w:rPr>
          <w:rFonts w:ascii="Arial" w:hAnsi="Arial" w:cs="Arial"/>
          <w:lang w:val="pt-BR"/>
        </w:rPr>
        <w:t xml:space="preserve">Na terceira </w:t>
      </w:r>
      <w:r w:rsidR="00432EBE" w:rsidRPr="00097378">
        <w:rPr>
          <w:rFonts w:ascii="Arial" w:hAnsi="Arial" w:cs="Arial"/>
          <w:lang w:val="pt-BR"/>
        </w:rPr>
        <w:t>etapa</w:t>
      </w:r>
      <w:r w:rsidRPr="00097378">
        <w:rPr>
          <w:rFonts w:ascii="Arial" w:hAnsi="Arial" w:cs="Arial"/>
          <w:lang w:val="pt-BR"/>
        </w:rPr>
        <w:t>, foram realizadas entrevistas por meio de perguntas direcionadas aos setores de RH</w:t>
      </w:r>
      <w:r w:rsidR="003420DF" w:rsidRPr="00097378">
        <w:rPr>
          <w:rFonts w:ascii="Arial" w:hAnsi="Arial" w:cs="Arial"/>
          <w:lang w:val="pt-BR"/>
        </w:rPr>
        <w:t xml:space="preserve">, onde </w:t>
      </w:r>
      <w:r w:rsidR="005916F6" w:rsidRPr="00097378">
        <w:rPr>
          <w:rFonts w:ascii="Arial" w:hAnsi="Arial" w:cs="Arial"/>
          <w:lang w:val="pt-BR"/>
        </w:rPr>
        <w:t>a resposta era</w:t>
      </w:r>
      <w:r w:rsidR="003420DF" w:rsidRPr="00097378">
        <w:rPr>
          <w:rFonts w:ascii="Arial" w:hAnsi="Arial" w:cs="Arial"/>
          <w:lang w:val="pt-BR"/>
        </w:rPr>
        <w:t xml:space="preserve"> </w:t>
      </w:r>
      <w:r w:rsidR="005916F6" w:rsidRPr="00097378">
        <w:rPr>
          <w:rFonts w:ascii="Arial" w:hAnsi="Arial" w:cs="Arial"/>
          <w:lang w:val="pt-BR"/>
        </w:rPr>
        <w:t>dissertativa.</w:t>
      </w:r>
      <w:r w:rsidRPr="00097378">
        <w:rPr>
          <w:rFonts w:ascii="Arial" w:hAnsi="Arial" w:cs="Arial"/>
          <w:lang w:val="pt-BR"/>
        </w:rPr>
        <w:t xml:space="preserve"> de algumas empresas, sendo aplicadas de modo presencial e remoto por meio de chat, para se buscar argumentos sólidos e diversificados</w:t>
      </w:r>
      <w:r w:rsidR="00E3449D" w:rsidRPr="00097378">
        <w:rPr>
          <w:rFonts w:ascii="Arial" w:hAnsi="Arial" w:cs="Arial"/>
          <w:lang w:val="pt-BR"/>
        </w:rPr>
        <w:t xml:space="preserve">, </w:t>
      </w:r>
      <w:r w:rsidR="00F3182A" w:rsidRPr="00097378">
        <w:rPr>
          <w:rFonts w:ascii="Arial" w:hAnsi="Arial" w:cs="Arial"/>
          <w:lang w:val="pt-BR"/>
        </w:rPr>
        <w:t>porém, pertinente</w:t>
      </w:r>
      <w:r w:rsidRPr="00097378">
        <w:rPr>
          <w:rFonts w:ascii="Arial" w:hAnsi="Arial" w:cs="Arial"/>
          <w:lang w:val="pt-BR"/>
        </w:rPr>
        <w:t xml:space="preserve"> ao</w:t>
      </w:r>
      <w:r w:rsidR="00F3182A" w:rsidRPr="00097378">
        <w:rPr>
          <w:rFonts w:ascii="Arial" w:hAnsi="Arial" w:cs="Arial"/>
          <w:lang w:val="pt-BR"/>
        </w:rPr>
        <w:t xml:space="preserve"> tema abordado.</w:t>
      </w:r>
    </w:p>
    <w:p w14:paraId="4274AADE" w14:textId="53302C41" w:rsidR="00DA2C5E" w:rsidRPr="00097378" w:rsidRDefault="0046181A" w:rsidP="00A85CE2">
      <w:pPr>
        <w:pStyle w:val="NormalWeb"/>
        <w:shd w:val="clear" w:color="auto" w:fill="FFFFFF"/>
        <w:spacing w:line="360" w:lineRule="auto"/>
        <w:rPr>
          <w:rFonts w:ascii="Arial" w:hAnsi="Arial" w:cs="Arial"/>
          <w:lang w:val="pt-BR" w:eastAsia="pt-BR"/>
        </w:rPr>
      </w:pPr>
      <w:r w:rsidRPr="00097378">
        <w:rPr>
          <w:rFonts w:ascii="Arial" w:hAnsi="Arial" w:cs="Arial"/>
          <w:lang w:val="pt-BR" w:eastAsia="pt-BR"/>
        </w:rPr>
        <w:t>O</w:t>
      </w:r>
      <w:r w:rsidR="005A58A5" w:rsidRPr="00097378">
        <w:rPr>
          <w:rFonts w:ascii="Arial" w:hAnsi="Arial" w:cs="Arial"/>
          <w:lang w:val="pt-BR" w:eastAsia="pt-BR"/>
        </w:rPr>
        <w:t xml:space="preserve"> tratamento dos dados</w:t>
      </w:r>
      <w:r w:rsidRPr="00097378">
        <w:rPr>
          <w:rFonts w:ascii="Arial" w:hAnsi="Arial" w:cs="Arial"/>
          <w:lang w:val="pt-BR" w:eastAsia="pt-BR"/>
        </w:rPr>
        <w:t xml:space="preserve"> recolhidos</w:t>
      </w:r>
      <w:r w:rsidR="005A58A5" w:rsidRPr="00097378">
        <w:rPr>
          <w:rFonts w:ascii="Arial" w:hAnsi="Arial" w:cs="Arial"/>
          <w:lang w:val="pt-BR" w:eastAsia="pt-BR"/>
        </w:rPr>
        <w:t xml:space="preserve"> f</w:t>
      </w:r>
      <w:r w:rsidR="003117FE" w:rsidRPr="00097378">
        <w:rPr>
          <w:rFonts w:ascii="Arial" w:hAnsi="Arial" w:cs="Arial"/>
          <w:lang w:val="pt-BR" w:eastAsia="pt-BR"/>
        </w:rPr>
        <w:t xml:space="preserve">oi </w:t>
      </w:r>
      <w:r w:rsidR="005A58A5" w:rsidRPr="00097378">
        <w:rPr>
          <w:rFonts w:ascii="Arial" w:hAnsi="Arial" w:cs="Arial"/>
          <w:lang w:val="pt-BR" w:eastAsia="pt-BR"/>
        </w:rPr>
        <w:t>através de uma abordagem</w:t>
      </w:r>
      <w:r w:rsidR="00B06A17" w:rsidRPr="00097378">
        <w:rPr>
          <w:rFonts w:ascii="Arial" w:hAnsi="Arial" w:cs="Arial"/>
          <w:lang w:val="pt-BR" w:eastAsia="pt-BR"/>
        </w:rPr>
        <w:t xml:space="preserve"> qualitativ</w:t>
      </w:r>
      <w:r w:rsidR="005A58A5" w:rsidRPr="00097378">
        <w:rPr>
          <w:rFonts w:ascii="Arial" w:hAnsi="Arial" w:cs="Arial"/>
          <w:lang w:val="pt-BR" w:eastAsia="pt-BR"/>
        </w:rPr>
        <w:t>a</w:t>
      </w:r>
      <w:r w:rsidR="00B06A17" w:rsidRPr="00097378">
        <w:rPr>
          <w:rFonts w:ascii="Arial" w:hAnsi="Arial" w:cs="Arial"/>
          <w:lang w:val="pt-BR" w:eastAsia="pt-BR"/>
        </w:rPr>
        <w:t xml:space="preserve">, pois </w:t>
      </w:r>
      <w:r w:rsidR="00DF746C" w:rsidRPr="00097378">
        <w:rPr>
          <w:rFonts w:ascii="Arial" w:hAnsi="Arial" w:cs="Arial"/>
          <w:lang w:val="pt-BR" w:eastAsia="pt-BR"/>
        </w:rPr>
        <w:t>o foco foi trabalhar e</w:t>
      </w:r>
      <w:r w:rsidR="00EB60F6" w:rsidRPr="00097378">
        <w:rPr>
          <w:rFonts w:ascii="Arial" w:hAnsi="Arial" w:cs="Arial"/>
          <w:lang w:val="pt-BR" w:eastAsia="pt-BR"/>
        </w:rPr>
        <w:t xml:space="preserve">m </w:t>
      </w:r>
      <w:r w:rsidR="00DF746C" w:rsidRPr="00097378">
        <w:rPr>
          <w:rFonts w:ascii="Arial" w:hAnsi="Arial" w:cs="Arial"/>
          <w:lang w:val="pt-BR" w:eastAsia="pt-BR"/>
        </w:rPr>
        <w:t xml:space="preserve">cima das informações obtidas e a partir daí </w:t>
      </w:r>
      <w:r w:rsidR="0032724A" w:rsidRPr="00097378">
        <w:rPr>
          <w:rFonts w:ascii="Arial" w:hAnsi="Arial" w:cs="Arial"/>
          <w:lang w:val="pt-BR" w:eastAsia="pt-BR"/>
        </w:rPr>
        <w:t>anali</w:t>
      </w:r>
      <w:r w:rsidR="00C350B9" w:rsidRPr="00097378">
        <w:rPr>
          <w:rFonts w:ascii="Arial" w:hAnsi="Arial" w:cs="Arial"/>
          <w:lang w:val="pt-BR" w:eastAsia="pt-BR"/>
        </w:rPr>
        <w:t>sar</w:t>
      </w:r>
      <w:r w:rsidR="00AC2A04" w:rsidRPr="00097378">
        <w:rPr>
          <w:rFonts w:ascii="Arial" w:hAnsi="Arial" w:cs="Arial"/>
          <w:lang w:val="pt-BR" w:eastAsia="pt-BR"/>
        </w:rPr>
        <w:t xml:space="preserve"> e contextualizar os dados obtidos de maneira sucinta e direta.</w:t>
      </w:r>
    </w:p>
    <w:p w14:paraId="5E6CFA1B" w14:textId="77777777" w:rsidR="002F44CB" w:rsidRPr="00097378" w:rsidRDefault="002F44CB" w:rsidP="002F44CB">
      <w:pPr>
        <w:pStyle w:val="NormalWeb"/>
        <w:spacing w:before="0" w:beforeAutospacing="0" w:after="240" w:afterAutospacing="0" w:line="360" w:lineRule="auto"/>
        <w:ind w:firstLine="0"/>
        <w:rPr>
          <w:rFonts w:ascii="Arial" w:hAnsi="Arial" w:cs="Arial"/>
          <w:b/>
          <w:bCs/>
          <w:spacing w:val="2"/>
          <w:lang w:val="pt-BR"/>
        </w:rPr>
      </w:pPr>
      <w:r w:rsidRPr="00097378">
        <w:rPr>
          <w:rFonts w:ascii="Arial" w:hAnsi="Arial" w:cs="Arial"/>
          <w:b/>
          <w:bCs/>
          <w:spacing w:val="2"/>
          <w:lang w:val="pt-BR"/>
        </w:rPr>
        <w:t>RESULTADOS E DISCUSSÃO</w:t>
      </w:r>
    </w:p>
    <w:p w14:paraId="2ECB1708" w14:textId="433ABBE3" w:rsidR="002F44CB" w:rsidRPr="00097378" w:rsidRDefault="002F44CB" w:rsidP="00125825">
      <w:pPr>
        <w:pStyle w:val="NormalWeb"/>
        <w:spacing w:before="0" w:beforeAutospacing="0" w:after="240" w:afterAutospacing="0" w:line="360" w:lineRule="auto"/>
        <w:ind w:firstLine="708"/>
        <w:rPr>
          <w:rFonts w:ascii="Arial" w:hAnsi="Arial" w:cs="Arial"/>
          <w:spacing w:val="2"/>
          <w:lang w:val="pt-BR"/>
        </w:rPr>
      </w:pPr>
      <w:r w:rsidRPr="00097378">
        <w:rPr>
          <w:rFonts w:ascii="Arial" w:hAnsi="Arial" w:cs="Arial"/>
          <w:spacing w:val="2"/>
          <w:lang w:val="pt-BR"/>
        </w:rPr>
        <w:t xml:space="preserve">A seguir serão apresentadas as categorizações elencadas </w:t>
      </w:r>
      <w:r w:rsidR="00125825" w:rsidRPr="00097378">
        <w:rPr>
          <w:rFonts w:ascii="Arial" w:hAnsi="Arial" w:cs="Arial"/>
          <w:spacing w:val="2"/>
          <w:lang w:val="pt-BR"/>
        </w:rPr>
        <w:t xml:space="preserve">através </w:t>
      </w:r>
      <w:r w:rsidRPr="00097378">
        <w:rPr>
          <w:rFonts w:ascii="Arial" w:hAnsi="Arial" w:cs="Arial"/>
          <w:spacing w:val="2"/>
          <w:lang w:val="pt-BR"/>
        </w:rPr>
        <w:t>da pesquisa bibliográfica</w:t>
      </w:r>
      <w:r w:rsidR="00FA5082" w:rsidRPr="00097378">
        <w:rPr>
          <w:rFonts w:ascii="Arial" w:hAnsi="Arial" w:cs="Arial"/>
          <w:spacing w:val="2"/>
          <w:lang w:val="pt-BR"/>
        </w:rPr>
        <w:t xml:space="preserve"> e algumas informações a partir das entrevistas</w:t>
      </w:r>
      <w:r w:rsidRPr="00097378">
        <w:rPr>
          <w:rFonts w:ascii="Arial" w:hAnsi="Arial" w:cs="Arial"/>
          <w:spacing w:val="2"/>
          <w:lang w:val="pt-BR"/>
        </w:rPr>
        <w:t xml:space="preserve">, </w:t>
      </w:r>
      <w:r w:rsidR="00FA5082" w:rsidRPr="00097378">
        <w:rPr>
          <w:rFonts w:ascii="Arial" w:hAnsi="Arial" w:cs="Arial"/>
          <w:spacing w:val="2"/>
          <w:lang w:val="pt-BR"/>
        </w:rPr>
        <w:t>realizando as an</w:t>
      </w:r>
      <w:r w:rsidRPr="00097378">
        <w:rPr>
          <w:rFonts w:ascii="Arial" w:hAnsi="Arial" w:cs="Arial"/>
          <w:spacing w:val="2"/>
          <w:lang w:val="pt-BR"/>
        </w:rPr>
        <w:t xml:space="preserve">álises </w:t>
      </w:r>
      <w:r w:rsidR="00125825" w:rsidRPr="00097378">
        <w:rPr>
          <w:rFonts w:ascii="Arial" w:hAnsi="Arial" w:cs="Arial"/>
          <w:spacing w:val="2"/>
          <w:lang w:val="pt-BR"/>
        </w:rPr>
        <w:t>e discussões pertinentes ao te</w:t>
      </w:r>
      <w:r w:rsidR="00036330">
        <w:rPr>
          <w:rFonts w:ascii="Arial" w:hAnsi="Arial" w:cs="Arial"/>
          <w:spacing w:val="2"/>
          <w:lang w:val="pt-BR"/>
        </w:rPr>
        <w:t>ma.</w:t>
      </w:r>
      <w:r w:rsidR="00FB2F9D" w:rsidRPr="00097378">
        <w:rPr>
          <w:rFonts w:ascii="Arial" w:hAnsi="Arial" w:cs="Arial"/>
          <w:spacing w:val="2"/>
          <w:lang w:val="pt-BR"/>
        </w:rPr>
        <w:t xml:space="preserve"> </w:t>
      </w:r>
      <w:r w:rsidR="004C7A3E" w:rsidRPr="00097378">
        <w:rPr>
          <w:rFonts w:ascii="Arial" w:hAnsi="Arial" w:cs="Arial"/>
          <w:spacing w:val="2"/>
          <w:lang w:val="pt-BR"/>
        </w:rPr>
        <w:t>Indicadores de desempenho, impacto da cultura orga</w:t>
      </w:r>
      <w:r w:rsidR="002B46D5" w:rsidRPr="00097378">
        <w:rPr>
          <w:rFonts w:ascii="Arial" w:hAnsi="Arial" w:cs="Arial"/>
          <w:spacing w:val="2"/>
          <w:lang w:val="pt-BR"/>
        </w:rPr>
        <w:t xml:space="preserve">nizacional, revolução do Big Data, transformação digital, </w:t>
      </w:r>
      <w:r w:rsidR="002D26B8" w:rsidRPr="00097378">
        <w:rPr>
          <w:rFonts w:ascii="Arial" w:hAnsi="Arial" w:cs="Arial"/>
          <w:spacing w:val="2"/>
          <w:lang w:val="pt-BR"/>
        </w:rPr>
        <w:t xml:space="preserve">políticas de </w:t>
      </w:r>
      <w:r w:rsidR="002D26B8" w:rsidRPr="00097378">
        <w:rPr>
          <w:rFonts w:ascii="Arial" w:hAnsi="Arial" w:cs="Arial"/>
          <w:spacing w:val="2"/>
          <w:lang w:val="pt-BR"/>
        </w:rPr>
        <w:lastRenderedPageBreak/>
        <w:t>diversidade e inclusão</w:t>
      </w:r>
      <w:r w:rsidR="00952BED" w:rsidRPr="00097378">
        <w:rPr>
          <w:rFonts w:ascii="Arial" w:hAnsi="Arial" w:cs="Arial"/>
          <w:spacing w:val="2"/>
          <w:lang w:val="pt-BR"/>
        </w:rPr>
        <w:t xml:space="preserve">, turnover e </w:t>
      </w:r>
      <w:r w:rsidR="00870864" w:rsidRPr="00097378">
        <w:rPr>
          <w:rFonts w:ascii="Arial" w:hAnsi="Arial" w:cs="Arial"/>
          <w:spacing w:val="2"/>
          <w:lang w:val="pt-BR"/>
        </w:rPr>
        <w:t xml:space="preserve">dados </w:t>
      </w:r>
      <w:r w:rsidR="00BB221D" w:rsidRPr="00097378">
        <w:rPr>
          <w:rFonts w:ascii="Arial" w:hAnsi="Arial" w:cs="Arial"/>
          <w:spacing w:val="2"/>
          <w:lang w:val="pt-BR"/>
        </w:rPr>
        <w:t>sobre pesquisa</w:t>
      </w:r>
      <w:r w:rsidR="00232457" w:rsidRPr="00097378">
        <w:rPr>
          <w:rFonts w:ascii="Arial" w:hAnsi="Arial" w:cs="Arial"/>
          <w:spacing w:val="2"/>
          <w:lang w:val="pt-BR"/>
        </w:rPr>
        <w:t xml:space="preserve">s aplicadas em empresas, são assuntos </w:t>
      </w:r>
      <w:r w:rsidR="006410CB" w:rsidRPr="00097378">
        <w:rPr>
          <w:rFonts w:ascii="Arial" w:hAnsi="Arial" w:cs="Arial"/>
          <w:spacing w:val="2"/>
          <w:lang w:val="pt-BR"/>
        </w:rPr>
        <w:t xml:space="preserve">elencados </w:t>
      </w:r>
      <w:r w:rsidR="00D67D8A" w:rsidRPr="00097378">
        <w:rPr>
          <w:rFonts w:ascii="Arial" w:hAnsi="Arial" w:cs="Arial"/>
          <w:spacing w:val="2"/>
          <w:lang w:val="pt-BR"/>
        </w:rPr>
        <w:t>neste trabalho.</w:t>
      </w:r>
      <w:r w:rsidR="00232457" w:rsidRPr="00097378">
        <w:rPr>
          <w:rFonts w:ascii="Arial" w:hAnsi="Arial" w:cs="Arial"/>
          <w:spacing w:val="2"/>
          <w:lang w:val="pt-BR"/>
        </w:rPr>
        <w:t xml:space="preserve"> </w:t>
      </w:r>
    </w:p>
    <w:p w14:paraId="15C3C609" w14:textId="0C39663A" w:rsidR="002F44CB" w:rsidRPr="00097378" w:rsidRDefault="002F44CB" w:rsidP="002F44CB">
      <w:pPr>
        <w:pStyle w:val="NormalWeb"/>
        <w:spacing w:line="360" w:lineRule="auto"/>
        <w:ind w:firstLine="0"/>
        <w:rPr>
          <w:rFonts w:ascii="Arial" w:hAnsi="Arial" w:cs="Arial"/>
          <w:lang w:val="pt-BR"/>
        </w:rPr>
      </w:pPr>
      <w:r w:rsidRPr="00097378">
        <w:rPr>
          <w:rStyle w:val="Forte"/>
          <w:rFonts w:ascii="Arial" w:hAnsi="Arial" w:cs="Arial"/>
          <w:lang w:val="pt-BR"/>
        </w:rPr>
        <w:t>Indicadores de Desempenho e Produtividade</w:t>
      </w:r>
    </w:p>
    <w:p w14:paraId="12911426" w14:textId="77777777" w:rsidR="002F44CB" w:rsidRPr="00097378" w:rsidRDefault="002F44CB" w:rsidP="002F44CB">
      <w:pPr>
        <w:pStyle w:val="NormalWeb"/>
        <w:spacing w:line="360" w:lineRule="auto"/>
        <w:rPr>
          <w:rFonts w:ascii="Arial" w:hAnsi="Arial" w:cs="Arial"/>
          <w:lang w:val="pt-BR"/>
        </w:rPr>
      </w:pPr>
      <w:r w:rsidRPr="00097378">
        <w:rPr>
          <w:rFonts w:ascii="Arial" w:hAnsi="Arial" w:cs="Arial"/>
          <w:lang w:val="pt-BR"/>
        </w:rPr>
        <w:t>Indicadores de desempenho, como KPIs (Key Performance Indicators), são cruciais para medir a eficiência dos processos de recrutamento e gestão de pessoas. Empresas como IBM e General Electric utilizam análises de desempenho para identificar áreas de melhoria e otimizar a produtividade dos colaboradores. A análise de dados permite uma abordagem mais objetiva e baseada em evidências para a tomada de decisões estratégicas, conforme enfatiza Fulano (ano).</w:t>
      </w:r>
    </w:p>
    <w:p w14:paraId="62BEB737" w14:textId="77777777" w:rsidR="002F44CB" w:rsidRPr="00097378" w:rsidRDefault="002F44CB" w:rsidP="002F44CB">
      <w:pPr>
        <w:pStyle w:val="NormalWeb"/>
        <w:spacing w:line="360" w:lineRule="auto"/>
        <w:ind w:firstLine="0"/>
        <w:rPr>
          <w:rFonts w:ascii="Arial" w:hAnsi="Arial" w:cs="Arial"/>
          <w:lang w:val="pt-BR"/>
        </w:rPr>
      </w:pPr>
      <w:r w:rsidRPr="00097378">
        <w:rPr>
          <w:rStyle w:val="Forte"/>
          <w:rFonts w:ascii="Arial" w:hAnsi="Arial" w:cs="Arial"/>
          <w:lang w:val="pt-BR"/>
        </w:rPr>
        <w:t>Impacto da Cultura Organizacional</w:t>
      </w:r>
    </w:p>
    <w:p w14:paraId="4987A8C6" w14:textId="178171A7" w:rsidR="002F44CB" w:rsidRPr="00097378" w:rsidRDefault="002F44CB" w:rsidP="002F44CB">
      <w:pPr>
        <w:pStyle w:val="NormalWeb"/>
        <w:spacing w:line="360" w:lineRule="auto"/>
        <w:rPr>
          <w:rFonts w:ascii="Arial" w:hAnsi="Arial" w:cs="Arial"/>
          <w:lang w:val="pt-BR"/>
        </w:rPr>
      </w:pPr>
      <w:r w:rsidRPr="00097378">
        <w:rPr>
          <w:rFonts w:ascii="Arial" w:hAnsi="Arial" w:cs="Arial"/>
          <w:lang w:val="pt-BR"/>
        </w:rPr>
        <w:t>A cultura organizacional influencia diretamente a motivação e satisfação dos colaboradores. Empresas como Zappos e Netflix são conhecidas por suas culturas organizacionais fortes e centradas no colaborador, o que resulta em altos níveis de engajamento e retenção de talentos. A criação de uma cultura inclusiva e acolhedora é fundamental para atrair e reter uma força de trabalho diversificada</w:t>
      </w:r>
      <w:r w:rsidR="00125825" w:rsidRPr="00097378">
        <w:rPr>
          <w:rFonts w:ascii="Arial" w:hAnsi="Arial" w:cs="Arial"/>
          <w:lang w:val="pt-BR"/>
        </w:rPr>
        <w:t>, reforçado por Fulano (ano)</w:t>
      </w:r>
      <w:r w:rsidRPr="00097378">
        <w:rPr>
          <w:rFonts w:ascii="Arial" w:hAnsi="Arial" w:cs="Arial"/>
          <w:lang w:val="pt-BR"/>
        </w:rPr>
        <w:t>.</w:t>
      </w:r>
    </w:p>
    <w:p w14:paraId="74628E11" w14:textId="77777777" w:rsidR="002F44CB" w:rsidRPr="00097378" w:rsidRDefault="002F44CB" w:rsidP="002F44CB">
      <w:pPr>
        <w:pStyle w:val="NormalWeb"/>
        <w:spacing w:line="360" w:lineRule="auto"/>
        <w:ind w:firstLine="0"/>
        <w:rPr>
          <w:rFonts w:ascii="Arial" w:hAnsi="Arial" w:cs="Arial"/>
          <w:lang w:val="pt-BR"/>
        </w:rPr>
      </w:pPr>
      <w:r w:rsidRPr="00097378">
        <w:rPr>
          <w:rStyle w:val="Forte"/>
          <w:rFonts w:ascii="Arial" w:hAnsi="Arial" w:cs="Arial"/>
          <w:lang w:val="pt-BR"/>
        </w:rPr>
        <w:t>Revolução do Big Data na Gestão de Pessoas</w:t>
      </w:r>
    </w:p>
    <w:p w14:paraId="03F10FBA" w14:textId="554087FC" w:rsidR="002F44CB" w:rsidRPr="00097378" w:rsidRDefault="00125825" w:rsidP="002F44CB">
      <w:pPr>
        <w:pStyle w:val="NormalWeb"/>
        <w:spacing w:line="360" w:lineRule="auto"/>
        <w:rPr>
          <w:rFonts w:ascii="Arial" w:hAnsi="Arial" w:cs="Arial"/>
          <w:lang w:val="pt-BR"/>
        </w:rPr>
      </w:pPr>
      <w:r w:rsidRPr="00097378">
        <w:rPr>
          <w:rFonts w:ascii="Arial" w:hAnsi="Arial" w:cs="Arial"/>
          <w:lang w:val="pt-BR"/>
        </w:rPr>
        <w:t>Para Fulano (ano), o</w:t>
      </w:r>
      <w:r w:rsidR="002F44CB" w:rsidRPr="00097378">
        <w:rPr>
          <w:rFonts w:ascii="Arial" w:hAnsi="Arial" w:cs="Arial"/>
          <w:lang w:val="pt-BR"/>
        </w:rPr>
        <w:t xml:space="preserve"> uso de Big Data na gestão de recursos humanos permite uma análise mais profunda e precisa do comportamento e desempenho dos colaboradores. Empresas como Amazon e Facebook utilizam Big Data para personalizar programas de desenvolvimento e identificar padrões de comportamento que podem indicar problemas ou oportunidades de melhoria. A análise de dados também pode ajudar a eliminar vieses inconscientes no processo de recrutamento.</w:t>
      </w:r>
    </w:p>
    <w:p w14:paraId="51F4F543" w14:textId="77777777" w:rsidR="002F44CB" w:rsidRPr="00097378" w:rsidRDefault="002F44CB" w:rsidP="002F44CB">
      <w:pPr>
        <w:pStyle w:val="NormalWeb"/>
        <w:spacing w:line="360" w:lineRule="auto"/>
        <w:ind w:firstLine="0"/>
        <w:rPr>
          <w:rFonts w:ascii="Arial" w:hAnsi="Arial" w:cs="Arial"/>
          <w:lang w:val="pt-BR"/>
        </w:rPr>
      </w:pPr>
      <w:r w:rsidRPr="00097378">
        <w:rPr>
          <w:rStyle w:val="Forte"/>
          <w:rFonts w:ascii="Arial" w:hAnsi="Arial" w:cs="Arial"/>
          <w:lang w:val="pt-BR"/>
        </w:rPr>
        <w:t>Transformação Digital na Gestão de Pessoas</w:t>
      </w:r>
    </w:p>
    <w:p w14:paraId="3D71E900" w14:textId="4F55D671" w:rsidR="002F44CB" w:rsidRPr="00097378" w:rsidRDefault="002F44CB" w:rsidP="002F44CB">
      <w:pPr>
        <w:pStyle w:val="NormalWeb"/>
        <w:spacing w:line="360" w:lineRule="auto"/>
        <w:rPr>
          <w:rFonts w:ascii="Arial" w:hAnsi="Arial" w:cs="Arial"/>
          <w:lang w:val="pt-BR"/>
        </w:rPr>
      </w:pPr>
      <w:r w:rsidRPr="00097378">
        <w:rPr>
          <w:rFonts w:ascii="Arial" w:hAnsi="Arial" w:cs="Arial"/>
          <w:lang w:val="pt-BR"/>
        </w:rPr>
        <w:t xml:space="preserve">A transformação digital tem automatizado muitos processos de gestão de pessoas, desde o recrutamento até o desenvolvimento de carreira. Ferramentas como inteligência artificial e Machine Learning são usadas por empresas como SAP e Oracle para melhorar a eficiência e a precisão dos processos de RH. A digitalização também </w:t>
      </w:r>
      <w:r w:rsidRPr="00097378">
        <w:rPr>
          <w:rFonts w:ascii="Arial" w:hAnsi="Arial" w:cs="Arial"/>
          <w:lang w:val="pt-BR"/>
        </w:rPr>
        <w:lastRenderedPageBreak/>
        <w:t>facilita a integração de novos colaboradores e o desenvolvimento contínuo de habilidades</w:t>
      </w:r>
      <w:r w:rsidR="00125825" w:rsidRPr="00097378">
        <w:rPr>
          <w:rFonts w:ascii="Arial" w:hAnsi="Arial" w:cs="Arial"/>
          <w:lang w:val="pt-BR"/>
        </w:rPr>
        <w:t xml:space="preserve"> (</w:t>
      </w:r>
      <w:r w:rsidR="00C9557C" w:rsidRPr="00097378">
        <w:rPr>
          <w:rStyle w:val="nfase"/>
          <w:rFonts w:ascii="Arial" w:hAnsi="Arial" w:cs="Arial"/>
          <w:i w:val="0"/>
          <w:iCs w:val="0"/>
          <w:shd w:val="clear" w:color="auto" w:fill="FFFFFF"/>
          <w:lang w:val="pt-BR"/>
        </w:rPr>
        <w:t>Deroide</w:t>
      </w:r>
      <w:r w:rsidR="00FC2A0C" w:rsidRPr="00097378">
        <w:rPr>
          <w:rFonts w:ascii="Arial" w:hAnsi="Arial" w:cs="Arial"/>
          <w:lang w:val="pt-BR"/>
        </w:rPr>
        <w:t>, 202</w:t>
      </w:r>
      <w:r w:rsidR="00C9557C" w:rsidRPr="00097378">
        <w:rPr>
          <w:rFonts w:ascii="Arial" w:hAnsi="Arial" w:cs="Arial"/>
          <w:lang w:val="pt-BR"/>
        </w:rPr>
        <w:t>3</w:t>
      </w:r>
      <w:r w:rsidR="00125825" w:rsidRPr="00097378">
        <w:rPr>
          <w:rFonts w:ascii="Arial" w:hAnsi="Arial" w:cs="Arial"/>
          <w:lang w:val="pt-BR"/>
        </w:rPr>
        <w:t>)</w:t>
      </w:r>
      <w:r w:rsidRPr="00097378">
        <w:rPr>
          <w:rFonts w:ascii="Arial" w:hAnsi="Arial" w:cs="Arial"/>
          <w:lang w:val="pt-BR"/>
        </w:rPr>
        <w:t>.</w:t>
      </w:r>
    </w:p>
    <w:p w14:paraId="560480C9" w14:textId="77777777" w:rsidR="002F44CB" w:rsidRPr="00097378" w:rsidRDefault="002F44CB" w:rsidP="002F44CB">
      <w:pPr>
        <w:pStyle w:val="NormalWeb"/>
        <w:spacing w:line="360" w:lineRule="auto"/>
        <w:ind w:firstLine="0"/>
        <w:rPr>
          <w:rFonts w:ascii="Arial" w:hAnsi="Arial" w:cs="Arial"/>
          <w:lang w:val="pt-BR"/>
        </w:rPr>
      </w:pPr>
      <w:r w:rsidRPr="00097378">
        <w:rPr>
          <w:rStyle w:val="Forte"/>
          <w:rFonts w:ascii="Arial" w:hAnsi="Arial" w:cs="Arial"/>
          <w:lang w:val="pt-BR"/>
        </w:rPr>
        <w:t>Políticas de Diversidade e Inclusão</w:t>
      </w:r>
    </w:p>
    <w:p w14:paraId="05CD8C6B" w14:textId="773BBD09" w:rsidR="002F44CB" w:rsidRPr="00097378" w:rsidRDefault="002F44CB" w:rsidP="002F44CB">
      <w:pPr>
        <w:pStyle w:val="NormalWeb"/>
        <w:spacing w:after="240" w:afterAutospacing="0" w:line="360" w:lineRule="auto"/>
        <w:rPr>
          <w:rFonts w:ascii="Arial" w:hAnsi="Arial" w:cs="Arial"/>
          <w:lang w:val="pt-BR"/>
        </w:rPr>
      </w:pPr>
      <w:r w:rsidRPr="00097378">
        <w:rPr>
          <w:rFonts w:ascii="Arial" w:hAnsi="Arial" w:cs="Arial"/>
          <w:lang w:val="pt-BR"/>
        </w:rPr>
        <w:t>Políticas de diversidade e inclusão são essenciais para criar um ambiente de trabalho justo e acolhedor. Empresas como Johnson &amp; Johnson e Procter &amp; Gamble têm programas robustos de diversidade que promovem a igualdade de gênero e a inclusão de pessoas com deficiência. Essas políticas não apenas melhoram a imagem da empresa, mas também aumentam a satisfação e a produtividade dos colaboradores</w:t>
      </w:r>
      <w:r w:rsidR="0028428F" w:rsidRPr="00097378">
        <w:rPr>
          <w:rFonts w:ascii="Arial" w:hAnsi="Arial" w:cs="Arial"/>
          <w:lang w:val="pt-BR"/>
        </w:rPr>
        <w:t xml:space="preserve"> (</w:t>
      </w:r>
      <w:hyperlink r:id="rId9" w:history="1">
        <w:r w:rsidR="00E41B76" w:rsidRPr="00097378">
          <w:rPr>
            <w:rStyle w:val="Hyperlink"/>
            <w:rFonts w:ascii="Segoe UI" w:hAnsi="Segoe UI" w:cs="Segoe UI"/>
            <w:color w:val="auto"/>
            <w:sz w:val="23"/>
            <w:szCs w:val="23"/>
            <w:shd w:val="clear" w:color="auto" w:fill="FFFFFF"/>
            <w:lang w:val="pt-BR"/>
          </w:rPr>
          <w:t>Workfront</w:t>
        </w:r>
      </w:hyperlink>
      <w:r w:rsidR="00E41B76" w:rsidRPr="00097378">
        <w:rPr>
          <w:rFonts w:ascii="Segoe UI" w:hAnsi="Segoe UI" w:cs="Segoe UI"/>
          <w:sz w:val="23"/>
          <w:szCs w:val="23"/>
          <w:shd w:val="clear" w:color="auto" w:fill="FFFFFF"/>
          <w:lang w:val="pt-BR"/>
        </w:rPr>
        <w:t> </w:t>
      </w:r>
      <w:r w:rsidR="0028428F" w:rsidRPr="00097378">
        <w:rPr>
          <w:rFonts w:ascii="Arial" w:hAnsi="Arial" w:cs="Arial"/>
          <w:lang w:val="pt-BR"/>
        </w:rPr>
        <w:t xml:space="preserve">, </w:t>
      </w:r>
      <w:r w:rsidR="00E41B76" w:rsidRPr="00097378">
        <w:rPr>
          <w:rFonts w:ascii="Arial" w:hAnsi="Arial" w:cs="Arial"/>
          <w:lang w:val="pt-BR"/>
        </w:rPr>
        <w:t>2023</w:t>
      </w:r>
      <w:r w:rsidR="0028428F" w:rsidRPr="00097378">
        <w:rPr>
          <w:rFonts w:ascii="Arial" w:hAnsi="Arial" w:cs="Arial"/>
          <w:lang w:val="pt-BR"/>
        </w:rPr>
        <w:t>)</w:t>
      </w:r>
      <w:r w:rsidRPr="00097378">
        <w:rPr>
          <w:rFonts w:ascii="Arial" w:hAnsi="Arial" w:cs="Arial"/>
          <w:lang w:val="pt-BR"/>
        </w:rPr>
        <w:t>.</w:t>
      </w:r>
    </w:p>
    <w:p w14:paraId="39909FD7" w14:textId="77777777" w:rsidR="002F44CB" w:rsidRPr="00097378" w:rsidRDefault="002F44CB" w:rsidP="002F44CB">
      <w:pPr>
        <w:pStyle w:val="NormalWeb"/>
        <w:spacing w:line="360" w:lineRule="auto"/>
        <w:ind w:firstLine="0"/>
        <w:rPr>
          <w:rFonts w:ascii="Arial" w:hAnsi="Arial" w:cs="Arial"/>
          <w:b/>
          <w:bCs/>
          <w:lang w:val="pt-BR"/>
        </w:rPr>
      </w:pPr>
      <w:r w:rsidRPr="00097378">
        <w:rPr>
          <w:rStyle w:val="Forte"/>
          <w:rFonts w:ascii="Arial" w:hAnsi="Arial" w:cs="Arial"/>
          <w:lang w:val="pt-BR"/>
        </w:rPr>
        <w:t>Desafios da Diversidade e Inclusão no Recrutamento</w:t>
      </w:r>
    </w:p>
    <w:p w14:paraId="7C50D311" w14:textId="77777777" w:rsidR="002F44CB" w:rsidRPr="00097378" w:rsidRDefault="002F44CB" w:rsidP="002F44CB">
      <w:pPr>
        <w:pStyle w:val="NormalWeb"/>
        <w:spacing w:line="360" w:lineRule="auto"/>
        <w:rPr>
          <w:rFonts w:ascii="Arial" w:hAnsi="Arial" w:cs="Arial"/>
          <w:lang w:val="pt-BR"/>
        </w:rPr>
      </w:pPr>
      <w:r w:rsidRPr="00097378">
        <w:rPr>
          <w:rFonts w:ascii="Arial" w:hAnsi="Arial" w:cs="Arial"/>
          <w:lang w:val="pt-BR"/>
        </w:rPr>
        <w:t xml:space="preserve">A diversidade e inclusão no recrutamento são essenciais para criar um ambiente de trabalho inovador e competitivo. Empresas como Google e Microsoft têm investido significativamente em programas de diversidade para atrair talentos de diferentes origens e perspectivas. No entanto, a implementação dessas políticas pode enfrentar resistência interna e desafios culturais, especialmente em organizações com práticas tradicionais de contratação. Entrevistas, no entanto, é uma técnica de coleta de dados que permite obter informações sobre como candidato atuaria a fim de solucionar os desafios enfrentados no dia a dia da organização, assim como resolução de conflitos e Saber onde pretende chegar e que ele teria a oferecer para com a organização. </w:t>
      </w:r>
    </w:p>
    <w:p w14:paraId="43BE3CD2" w14:textId="7DEFED10" w:rsidR="002F44CB" w:rsidRPr="00097378" w:rsidRDefault="002F44CB" w:rsidP="002F44CB">
      <w:pPr>
        <w:pStyle w:val="NormalWeb"/>
        <w:spacing w:line="360" w:lineRule="auto"/>
        <w:rPr>
          <w:rFonts w:ascii="Arial" w:hAnsi="Arial" w:cs="Arial"/>
          <w:lang w:val="pt-BR"/>
        </w:rPr>
      </w:pPr>
      <w:r w:rsidRPr="00097378">
        <w:rPr>
          <w:rFonts w:ascii="Arial" w:hAnsi="Arial" w:cs="Arial"/>
          <w:lang w:val="pt-BR"/>
        </w:rPr>
        <w:t>De acordo com a empresa especializada em consultoria e gestão McKinsey &amp; Company</w:t>
      </w:r>
      <w:r w:rsidR="002B2204" w:rsidRPr="00097378">
        <w:rPr>
          <w:rFonts w:ascii="Arial" w:hAnsi="Arial" w:cs="Arial"/>
          <w:lang w:val="pt-BR"/>
        </w:rPr>
        <w:t xml:space="preserve"> (</w:t>
      </w:r>
      <w:r w:rsidR="000940E1" w:rsidRPr="00097378">
        <w:rPr>
          <w:rFonts w:ascii="Arial" w:hAnsi="Arial" w:cs="Arial"/>
          <w:lang w:val="pt-BR"/>
        </w:rPr>
        <w:t>2017</w:t>
      </w:r>
      <w:r w:rsidRPr="00097378">
        <w:rPr>
          <w:rFonts w:ascii="Arial" w:hAnsi="Arial" w:cs="Arial"/>
          <w:lang w:val="pt-BR"/>
        </w:rPr>
        <w:t>)</w:t>
      </w:r>
      <w:r w:rsidR="002B2204" w:rsidRPr="00097378">
        <w:rPr>
          <w:rFonts w:ascii="Arial" w:hAnsi="Arial" w:cs="Arial"/>
          <w:lang w:val="pt-BR"/>
        </w:rPr>
        <w:t xml:space="preserve">, </w:t>
      </w:r>
      <w:r w:rsidRPr="00097378">
        <w:rPr>
          <w:rFonts w:ascii="Arial" w:hAnsi="Arial" w:cs="Arial"/>
          <w:lang w:val="pt-BR"/>
        </w:rPr>
        <w:t>“</w:t>
      </w:r>
      <w:r w:rsidR="000F6EA6" w:rsidRPr="00097378">
        <w:rPr>
          <w:rFonts w:ascii="Arial" w:hAnsi="Arial" w:cs="Arial"/>
          <w:lang w:val="pt-BR"/>
        </w:rPr>
        <w:t>E</w:t>
      </w:r>
      <w:r w:rsidRPr="00097378">
        <w:rPr>
          <w:rFonts w:ascii="Arial" w:hAnsi="Arial" w:cs="Arial"/>
          <w:lang w:val="pt-BR"/>
        </w:rPr>
        <w:t xml:space="preserve">mpresas com diversidade étnica e racial, têm 35% mais chances de ter rendimentos acima da média do seu setor”. </w:t>
      </w:r>
    </w:p>
    <w:p w14:paraId="743011B0" w14:textId="3AE2D31A" w:rsidR="002F44CB" w:rsidRPr="00097378" w:rsidRDefault="002F44CB" w:rsidP="002F44CB">
      <w:pPr>
        <w:pStyle w:val="NormalWeb"/>
        <w:spacing w:line="360" w:lineRule="auto"/>
        <w:rPr>
          <w:rFonts w:ascii="Arial" w:hAnsi="Arial" w:cs="Arial"/>
          <w:lang w:val="pt-BR"/>
        </w:rPr>
      </w:pPr>
      <w:r w:rsidRPr="00097378">
        <w:rPr>
          <w:rFonts w:ascii="Arial" w:hAnsi="Arial" w:cs="Arial"/>
          <w:lang w:val="pt-BR"/>
        </w:rPr>
        <w:t xml:space="preserve"> No entanto, nem toda inclusão parece ser tão lucrativa assim</w:t>
      </w:r>
      <w:r w:rsidR="002B2204" w:rsidRPr="00097378">
        <w:rPr>
          <w:rFonts w:ascii="Arial" w:hAnsi="Arial" w:cs="Arial"/>
          <w:lang w:val="pt-BR"/>
        </w:rPr>
        <w:t xml:space="preserve">, pois </w:t>
      </w:r>
      <w:r w:rsidRPr="00097378">
        <w:rPr>
          <w:rFonts w:ascii="Arial" w:hAnsi="Arial" w:cs="Arial"/>
          <w:lang w:val="pt-BR"/>
        </w:rPr>
        <w:t>em uma matéria, a Revista Veja</w:t>
      </w:r>
      <w:r w:rsidR="002B2204" w:rsidRPr="00097378">
        <w:rPr>
          <w:rFonts w:ascii="Arial" w:hAnsi="Arial" w:cs="Arial"/>
          <w:lang w:val="pt-BR"/>
        </w:rPr>
        <w:t xml:space="preserve"> (ano)</w:t>
      </w:r>
      <w:r w:rsidRPr="00097378">
        <w:rPr>
          <w:rFonts w:ascii="Arial" w:hAnsi="Arial" w:cs="Arial"/>
          <w:lang w:val="pt-BR"/>
        </w:rPr>
        <w:t xml:space="preserve">, trouxe no seu caderno de economia, o assunto que vai </w:t>
      </w:r>
      <w:r w:rsidR="000940E1" w:rsidRPr="00097378">
        <w:rPr>
          <w:rFonts w:ascii="Arial" w:hAnsi="Arial" w:cs="Arial"/>
          <w:lang w:val="pt-BR"/>
        </w:rPr>
        <w:t>ao</w:t>
      </w:r>
      <w:r w:rsidR="002B2204" w:rsidRPr="00097378">
        <w:rPr>
          <w:rFonts w:ascii="Arial" w:hAnsi="Arial" w:cs="Arial"/>
          <w:lang w:val="pt-BR"/>
        </w:rPr>
        <w:t xml:space="preserve"> encontro </w:t>
      </w:r>
      <w:r w:rsidR="00D14526" w:rsidRPr="00097378">
        <w:rPr>
          <w:rFonts w:ascii="Arial" w:hAnsi="Arial" w:cs="Arial"/>
          <w:lang w:val="pt-BR"/>
        </w:rPr>
        <w:t>d</w:t>
      </w:r>
      <w:r w:rsidRPr="00097378">
        <w:rPr>
          <w:rFonts w:ascii="Arial" w:hAnsi="Arial" w:cs="Arial"/>
          <w:lang w:val="pt-BR"/>
        </w:rPr>
        <w:t>a pesquisa apresentada acima</w:t>
      </w:r>
      <w:r w:rsidR="00D14526" w:rsidRPr="00097378">
        <w:rPr>
          <w:rFonts w:ascii="Arial" w:hAnsi="Arial" w:cs="Arial"/>
          <w:lang w:val="pt-BR"/>
        </w:rPr>
        <w:t xml:space="preserve"> pela</w:t>
      </w:r>
      <w:r w:rsidR="002B2204" w:rsidRPr="00097378">
        <w:rPr>
          <w:rFonts w:ascii="Arial" w:hAnsi="Arial" w:cs="Arial"/>
          <w:lang w:val="pt-BR"/>
        </w:rPr>
        <w:t xml:space="preserve"> j</w:t>
      </w:r>
      <w:r w:rsidRPr="00097378">
        <w:rPr>
          <w:rFonts w:ascii="Arial" w:hAnsi="Arial" w:cs="Arial"/>
          <w:lang w:val="pt-BR"/>
        </w:rPr>
        <w:t>ornalista Luana Zanobia fez uma matéria interessante, relata as reais ações que empresas que antes eram a favor da inclusão total da minoria</w:t>
      </w:r>
      <w:r w:rsidR="00DB7925" w:rsidRPr="00097378">
        <w:rPr>
          <w:rFonts w:ascii="Arial" w:hAnsi="Arial" w:cs="Arial"/>
          <w:lang w:val="pt-BR"/>
        </w:rPr>
        <w:t xml:space="preserve">, </w:t>
      </w:r>
      <w:r w:rsidR="002B2204" w:rsidRPr="00097378">
        <w:rPr>
          <w:rFonts w:ascii="Arial" w:hAnsi="Arial" w:cs="Arial"/>
          <w:lang w:val="pt-BR"/>
        </w:rPr>
        <w:t xml:space="preserve">e </w:t>
      </w:r>
      <w:r w:rsidR="00DB7925" w:rsidRPr="00097378">
        <w:rPr>
          <w:rFonts w:ascii="Arial" w:hAnsi="Arial" w:cs="Arial"/>
          <w:lang w:val="pt-BR"/>
        </w:rPr>
        <w:t xml:space="preserve">ele </w:t>
      </w:r>
      <w:r w:rsidR="002B2204" w:rsidRPr="00097378">
        <w:rPr>
          <w:rFonts w:ascii="Arial" w:hAnsi="Arial" w:cs="Arial"/>
          <w:lang w:val="pt-BR"/>
        </w:rPr>
        <w:t>vi</w:t>
      </w:r>
      <w:r w:rsidR="00DB7925" w:rsidRPr="00097378">
        <w:rPr>
          <w:rFonts w:ascii="Arial" w:hAnsi="Arial" w:cs="Arial"/>
          <w:lang w:val="pt-BR"/>
        </w:rPr>
        <w:t>u</w:t>
      </w:r>
      <w:r w:rsidR="002B2204" w:rsidRPr="00097378">
        <w:rPr>
          <w:rFonts w:ascii="Arial" w:hAnsi="Arial" w:cs="Arial"/>
          <w:lang w:val="pt-BR"/>
        </w:rPr>
        <w:t xml:space="preserve"> isso </w:t>
      </w:r>
      <w:r w:rsidRPr="00097378">
        <w:rPr>
          <w:rFonts w:ascii="Arial" w:hAnsi="Arial" w:cs="Arial"/>
          <w:lang w:val="pt-BR"/>
        </w:rPr>
        <w:t xml:space="preserve">como ponto positivo, </w:t>
      </w:r>
      <w:r w:rsidR="00B8323E" w:rsidRPr="00097378">
        <w:rPr>
          <w:rFonts w:ascii="Arial" w:hAnsi="Arial" w:cs="Arial"/>
          <w:lang w:val="pt-BR"/>
        </w:rPr>
        <w:t>tendo</w:t>
      </w:r>
      <w:r w:rsidR="002B2204" w:rsidRPr="00097378">
        <w:rPr>
          <w:rFonts w:ascii="Arial" w:hAnsi="Arial" w:cs="Arial"/>
          <w:lang w:val="pt-BR"/>
        </w:rPr>
        <w:t xml:space="preserve"> </w:t>
      </w:r>
      <w:r w:rsidRPr="00097378">
        <w:rPr>
          <w:rFonts w:ascii="Arial" w:hAnsi="Arial" w:cs="Arial"/>
          <w:lang w:val="pt-BR"/>
        </w:rPr>
        <w:t xml:space="preserve">na contratação das classes “Wake” gigantes americanas como a Microsoft, que chegou a declarar através </w:t>
      </w:r>
      <w:r w:rsidRPr="00097378">
        <w:rPr>
          <w:rFonts w:ascii="Arial" w:hAnsi="Arial" w:cs="Arial"/>
          <w:lang w:val="pt-BR"/>
        </w:rPr>
        <w:lastRenderedPageBreak/>
        <w:t xml:space="preserve">do </w:t>
      </w:r>
      <w:r w:rsidR="002B2204" w:rsidRPr="00097378">
        <w:rPr>
          <w:rFonts w:ascii="Arial" w:hAnsi="Arial" w:cs="Arial"/>
          <w:lang w:val="pt-BR"/>
        </w:rPr>
        <w:t>CEO</w:t>
      </w:r>
      <w:r w:rsidR="00F619C0" w:rsidRPr="00097378">
        <w:rPr>
          <w:rFonts w:ascii="Arial" w:hAnsi="Arial" w:cs="Arial"/>
          <w:lang w:val="pt-BR"/>
        </w:rPr>
        <w:t xml:space="preserve"> </w:t>
      </w:r>
      <w:r w:rsidRPr="00097378">
        <w:rPr>
          <w:rFonts w:ascii="Arial" w:hAnsi="Arial" w:cs="Arial"/>
          <w:lang w:val="pt-BR"/>
        </w:rPr>
        <w:t>o seguinte: “Nossa cultura precisa ser um microcosmo do mundo, um lugar onde cada indivíduo possa dar o melhor de si, onde a diversidade de cor de pele, gênero, religião e orientação sexual seja compreendida e celebrada”</w:t>
      </w:r>
      <w:r w:rsidR="002B2204" w:rsidRPr="00097378">
        <w:rPr>
          <w:rFonts w:ascii="Arial" w:hAnsi="Arial" w:cs="Arial"/>
          <w:lang w:val="pt-BR"/>
        </w:rPr>
        <w:t xml:space="preserve"> (</w:t>
      </w:r>
      <w:r w:rsidR="00054FF2" w:rsidRPr="00097378">
        <w:rPr>
          <w:rFonts w:ascii="Arial" w:hAnsi="Arial" w:cs="Arial"/>
          <w:lang w:val="pt-BR"/>
        </w:rPr>
        <w:t>Nadella</w:t>
      </w:r>
      <w:r w:rsidR="002B2204" w:rsidRPr="00097378">
        <w:rPr>
          <w:rFonts w:ascii="Arial" w:hAnsi="Arial" w:cs="Arial"/>
          <w:lang w:val="pt-BR"/>
        </w:rPr>
        <w:t>,</w:t>
      </w:r>
      <w:r w:rsidR="00851B3D" w:rsidRPr="00097378">
        <w:rPr>
          <w:rFonts w:ascii="Arial" w:hAnsi="Arial" w:cs="Arial"/>
          <w:lang w:val="pt-BR"/>
        </w:rPr>
        <w:t xml:space="preserve"> 2014</w:t>
      </w:r>
      <w:r w:rsidR="002B2204" w:rsidRPr="00097378">
        <w:rPr>
          <w:rFonts w:ascii="Arial" w:hAnsi="Arial" w:cs="Arial"/>
          <w:lang w:val="pt-BR"/>
        </w:rPr>
        <w:t>)</w:t>
      </w:r>
      <w:r w:rsidRPr="00097378">
        <w:rPr>
          <w:rFonts w:ascii="Arial" w:hAnsi="Arial" w:cs="Arial"/>
          <w:lang w:val="pt-BR"/>
        </w:rPr>
        <w:t>. No entanto</w:t>
      </w:r>
      <w:r w:rsidR="00FC2444" w:rsidRPr="00097378">
        <w:rPr>
          <w:rFonts w:ascii="Arial" w:hAnsi="Arial" w:cs="Arial"/>
          <w:lang w:val="pt-BR"/>
        </w:rPr>
        <w:t>,</w:t>
      </w:r>
      <w:r w:rsidRPr="00097378">
        <w:rPr>
          <w:rFonts w:ascii="Arial" w:hAnsi="Arial" w:cs="Arial"/>
          <w:lang w:val="pt-BR"/>
        </w:rPr>
        <w:t xml:space="preserve"> a empresa fechou sua diretoria de diversidade. Outras empresas como: Google, Facebook, Instagram e WhatsApp, foram pelo mesmo caminho e acabaram com seus programas de diversidade.</w:t>
      </w:r>
    </w:p>
    <w:p w14:paraId="73237F20" w14:textId="1FAD11F6" w:rsidR="002F44CB" w:rsidRPr="00097378" w:rsidRDefault="002F44CB" w:rsidP="002F44CB">
      <w:pPr>
        <w:pStyle w:val="NormalWeb"/>
        <w:spacing w:after="240" w:line="360" w:lineRule="auto"/>
        <w:rPr>
          <w:rFonts w:ascii="Arial" w:hAnsi="Arial" w:cs="Arial"/>
          <w:lang w:val="pt-BR"/>
        </w:rPr>
      </w:pPr>
      <w:r w:rsidRPr="00097378">
        <w:rPr>
          <w:rFonts w:ascii="Arial" w:hAnsi="Arial" w:cs="Arial"/>
          <w:lang w:val="pt-BR"/>
        </w:rPr>
        <w:t>Para Fabio Alperowitch</w:t>
      </w:r>
      <w:r w:rsidR="00FC2444" w:rsidRPr="00097378">
        <w:rPr>
          <w:rFonts w:ascii="Arial" w:hAnsi="Arial" w:cs="Arial"/>
          <w:lang w:val="pt-BR"/>
        </w:rPr>
        <w:t xml:space="preserve"> (</w:t>
      </w:r>
      <w:r w:rsidR="00D14F1C" w:rsidRPr="00097378">
        <w:rPr>
          <w:rFonts w:ascii="Arial" w:hAnsi="Arial" w:cs="Arial"/>
          <w:lang w:val="pt-BR"/>
        </w:rPr>
        <w:t>2019</w:t>
      </w:r>
      <w:r w:rsidR="00FC2444" w:rsidRPr="00097378">
        <w:rPr>
          <w:rFonts w:ascii="Arial" w:hAnsi="Arial" w:cs="Arial"/>
          <w:lang w:val="pt-BR"/>
        </w:rPr>
        <w:t>)</w:t>
      </w:r>
      <w:r w:rsidRPr="00097378">
        <w:rPr>
          <w:rFonts w:ascii="Arial" w:hAnsi="Arial" w:cs="Arial"/>
          <w:lang w:val="pt-BR"/>
        </w:rPr>
        <w:t>, muitas empresas usaram o discurso da diversidade porque era moda. Agora, estamos estacionados na questão de gênero e retrocedendo.na questão de raça.</w:t>
      </w:r>
    </w:p>
    <w:p w14:paraId="56CFAD1B" w14:textId="38330E59" w:rsidR="00D937C8" w:rsidRPr="00097378" w:rsidRDefault="002F44CB" w:rsidP="002F44CB">
      <w:pPr>
        <w:pStyle w:val="NormalWeb"/>
        <w:spacing w:after="240" w:line="360" w:lineRule="auto"/>
        <w:rPr>
          <w:rFonts w:ascii="Arial" w:hAnsi="Arial" w:cs="Arial"/>
          <w:lang w:val="pt-BR"/>
        </w:rPr>
      </w:pPr>
      <w:r w:rsidRPr="00097378">
        <w:rPr>
          <w:rFonts w:ascii="Arial" w:hAnsi="Arial" w:cs="Arial"/>
          <w:lang w:val="pt-BR"/>
        </w:rPr>
        <w:t xml:space="preserve">Outra situação que tem tirado o sono de muitos gestores de RH, é o fato de os colaboradores não criarem </w:t>
      </w:r>
      <w:r w:rsidR="00FC2444" w:rsidRPr="00097378">
        <w:rPr>
          <w:rFonts w:ascii="Arial" w:hAnsi="Arial" w:cs="Arial"/>
          <w:lang w:val="pt-BR"/>
        </w:rPr>
        <w:t>vínculo</w:t>
      </w:r>
      <w:r w:rsidR="00D14F1C" w:rsidRPr="00097378">
        <w:rPr>
          <w:rFonts w:ascii="Arial" w:hAnsi="Arial" w:cs="Arial"/>
          <w:lang w:val="pt-BR"/>
        </w:rPr>
        <w:t>s</w:t>
      </w:r>
      <w:r w:rsidRPr="00097378">
        <w:rPr>
          <w:rFonts w:ascii="Arial" w:hAnsi="Arial" w:cs="Arial"/>
          <w:lang w:val="pt-BR"/>
        </w:rPr>
        <w:t xml:space="preserve"> duradouro com as empresas. Isso ocorre por vários motivos, que vai do baixo salário ao fato de não se identificar com a cultura organizacional da empresa. Tais fatores acabam por desmotivar o profissional e o leva a migrar para outra empresa do ramo ou mesmo, mudar totalmente a sua área de labor, em busca da satisfação pessoal e profissional, que podem vir em forma de um salário justo, algum benefício ou até um ambiente que o agrade</w:t>
      </w:r>
      <w:r w:rsidR="00D937C8" w:rsidRPr="00097378">
        <w:rPr>
          <w:rFonts w:ascii="Arial" w:hAnsi="Arial" w:cs="Arial"/>
          <w:lang w:val="pt-BR"/>
        </w:rPr>
        <w:t xml:space="preserve"> (</w:t>
      </w:r>
      <w:r w:rsidR="00E77D93" w:rsidRPr="00097378">
        <w:rPr>
          <w:rFonts w:ascii="Arial" w:hAnsi="Arial" w:cs="Arial"/>
          <w:lang w:val="pt-BR"/>
        </w:rPr>
        <w:t>Mariana</w:t>
      </w:r>
      <w:r w:rsidR="00D937C8" w:rsidRPr="00097378">
        <w:rPr>
          <w:rFonts w:ascii="Arial" w:hAnsi="Arial" w:cs="Arial"/>
          <w:lang w:val="pt-BR"/>
        </w:rPr>
        <w:t xml:space="preserve">, </w:t>
      </w:r>
      <w:r w:rsidR="00E77D93" w:rsidRPr="00097378">
        <w:rPr>
          <w:rFonts w:ascii="Arial" w:hAnsi="Arial" w:cs="Arial"/>
          <w:lang w:val="pt-BR"/>
        </w:rPr>
        <w:t>2024</w:t>
      </w:r>
      <w:r w:rsidR="00D937C8" w:rsidRPr="00097378">
        <w:rPr>
          <w:rFonts w:ascii="Arial" w:hAnsi="Arial" w:cs="Arial"/>
          <w:lang w:val="pt-BR"/>
        </w:rPr>
        <w:t>)</w:t>
      </w:r>
      <w:r w:rsidRPr="00097378">
        <w:rPr>
          <w:rFonts w:ascii="Arial" w:hAnsi="Arial" w:cs="Arial"/>
          <w:lang w:val="pt-BR"/>
        </w:rPr>
        <w:t xml:space="preserve">. </w:t>
      </w:r>
    </w:p>
    <w:p w14:paraId="33D0E7EF" w14:textId="3DC8BFB9" w:rsidR="002F44CB" w:rsidRPr="00097378" w:rsidRDefault="002F44CB" w:rsidP="00D32248">
      <w:pPr>
        <w:pStyle w:val="NormalWeb"/>
        <w:spacing w:before="0" w:beforeAutospacing="0" w:after="160" w:afterAutospacing="0" w:line="360" w:lineRule="auto"/>
        <w:rPr>
          <w:rFonts w:ascii="Arial" w:hAnsi="Arial" w:cs="Arial"/>
          <w:lang w:val="pt-BR"/>
        </w:rPr>
      </w:pPr>
      <w:r w:rsidRPr="00097378">
        <w:rPr>
          <w:rFonts w:ascii="Arial" w:hAnsi="Arial" w:cs="Arial"/>
          <w:lang w:val="pt-BR"/>
        </w:rPr>
        <w:t>Hoje, muitas empresas que usam dessa estratégia de benefícios para segurar seus colaboradores</w:t>
      </w:r>
      <w:r w:rsidR="00A54DA1" w:rsidRPr="00097378">
        <w:rPr>
          <w:rFonts w:ascii="Arial" w:hAnsi="Arial" w:cs="Arial"/>
          <w:lang w:val="pt-BR"/>
        </w:rPr>
        <w:t xml:space="preserve"> como</w:t>
      </w:r>
      <w:r w:rsidRPr="00097378">
        <w:rPr>
          <w:rFonts w:ascii="Arial" w:hAnsi="Arial" w:cs="Arial"/>
          <w:lang w:val="pt-BR"/>
        </w:rPr>
        <w:t xml:space="preserve"> </w:t>
      </w:r>
      <w:r w:rsidR="00A54DA1" w:rsidRPr="00097378">
        <w:rPr>
          <w:rFonts w:ascii="Arial" w:hAnsi="Arial" w:cs="Arial"/>
          <w:lang w:val="pt-BR"/>
        </w:rPr>
        <w:t>p</w:t>
      </w:r>
      <w:r w:rsidRPr="00097378">
        <w:rPr>
          <w:rFonts w:ascii="Arial" w:hAnsi="Arial" w:cs="Arial"/>
          <w:lang w:val="pt-BR"/>
        </w:rPr>
        <w:t xml:space="preserve">lanos de saúde, gynpass, tickets alimentação, etc.. como “mimos”, mas </w:t>
      </w:r>
      <w:r w:rsidR="00A54DA1" w:rsidRPr="00097378">
        <w:rPr>
          <w:rFonts w:ascii="Arial" w:hAnsi="Arial" w:cs="Arial"/>
          <w:lang w:val="pt-BR"/>
        </w:rPr>
        <w:t xml:space="preserve">acaba </w:t>
      </w:r>
      <w:r w:rsidRPr="00097378">
        <w:rPr>
          <w:rFonts w:ascii="Arial" w:hAnsi="Arial" w:cs="Arial"/>
          <w:lang w:val="pt-BR"/>
        </w:rPr>
        <w:t xml:space="preserve">deixada de lado é o plano de carreira e o clima organizacional. Com o advento da informação, e cada vez mais tendo as máquinas como concorrentes, o homem precisa se atualizar constantemente para não ficar obsoleto, e com isso vem a questão: as empresas </w:t>
      </w:r>
      <w:r w:rsidR="00D32248" w:rsidRPr="00097378">
        <w:rPr>
          <w:rFonts w:ascii="Arial" w:hAnsi="Arial" w:cs="Arial"/>
          <w:lang w:val="pt-BR"/>
        </w:rPr>
        <w:t>t</w:t>
      </w:r>
      <w:r w:rsidR="00816F8F" w:rsidRPr="00097378">
        <w:rPr>
          <w:rFonts w:ascii="Arial" w:hAnsi="Arial" w:cs="Arial"/>
          <w:lang w:val="pt-BR"/>
        </w:rPr>
        <w:t>e</w:t>
      </w:r>
      <w:r w:rsidR="00D32248" w:rsidRPr="00097378">
        <w:rPr>
          <w:rFonts w:ascii="Arial" w:hAnsi="Arial" w:cs="Arial"/>
          <w:lang w:val="pt-BR"/>
        </w:rPr>
        <w:t>m</w:t>
      </w:r>
      <w:r w:rsidRPr="00097378">
        <w:rPr>
          <w:rFonts w:ascii="Arial" w:hAnsi="Arial" w:cs="Arial"/>
          <w:lang w:val="pt-BR"/>
        </w:rPr>
        <w:t xml:space="preserve"> esse algo a mais para oferecer a um colaborador que hoje entra na organização? Aquele que chega em uma posição inicialmente inferior, mas pretende se esforçar, estudar e se aperfeiçoar para chegar a um lugar mais alto, melhor condição de labor ou mesmo um horário mais flexível, as empresas </w:t>
      </w:r>
      <w:r w:rsidR="00D32248" w:rsidRPr="00097378">
        <w:rPr>
          <w:rFonts w:ascii="Arial" w:hAnsi="Arial" w:cs="Arial"/>
          <w:lang w:val="pt-BR"/>
        </w:rPr>
        <w:t>t</w:t>
      </w:r>
      <w:r w:rsidR="00816F8F" w:rsidRPr="00097378">
        <w:rPr>
          <w:rFonts w:ascii="Arial" w:hAnsi="Arial" w:cs="Arial"/>
          <w:lang w:val="pt-BR"/>
        </w:rPr>
        <w:t>e</w:t>
      </w:r>
      <w:r w:rsidR="00D32248" w:rsidRPr="00097378">
        <w:rPr>
          <w:rFonts w:ascii="Arial" w:hAnsi="Arial" w:cs="Arial"/>
          <w:lang w:val="pt-BR"/>
        </w:rPr>
        <w:t>m</w:t>
      </w:r>
      <w:r w:rsidRPr="00097378">
        <w:rPr>
          <w:rFonts w:ascii="Arial" w:hAnsi="Arial" w:cs="Arial"/>
          <w:lang w:val="pt-BR"/>
        </w:rPr>
        <w:t xml:space="preserve"> espaço para esse tipo de candidato? Talvez o alto índice de rotatividade nas empresas responda a essas perguntas.</w:t>
      </w:r>
    </w:p>
    <w:p w14:paraId="705E98A8" w14:textId="77777777" w:rsidR="002F44CB" w:rsidRPr="00097378" w:rsidRDefault="002F44CB" w:rsidP="00D32248">
      <w:pPr>
        <w:pStyle w:val="postblurb"/>
        <w:spacing w:before="0" w:beforeAutospacing="0" w:after="160" w:afterAutospacing="0" w:line="360" w:lineRule="auto"/>
        <w:rPr>
          <w:rFonts w:ascii="Arial" w:hAnsi="Arial" w:cs="Arial"/>
        </w:rPr>
      </w:pPr>
      <w:r w:rsidRPr="00097378">
        <w:rPr>
          <w:rFonts w:ascii="Arial" w:hAnsi="Arial" w:cs="Arial"/>
        </w:rPr>
        <w:t xml:space="preserve">No contexto de Recursos Humanos, o turnover ou (rotatividade de pessoal) é o nome dado ao fluxo de entrada e saída de colaboradores em uma empresa. Esse índice é calculado a partir da relação entre o desligamento e a admissão de novas pessoas colaboradoras em um período de tempo (geralmente anual). </w:t>
      </w:r>
    </w:p>
    <w:p w14:paraId="1B6D1D21" w14:textId="7C34A7D2" w:rsidR="002F44CB" w:rsidRPr="00097378" w:rsidRDefault="002F44CB" w:rsidP="00D32248">
      <w:pPr>
        <w:pStyle w:val="postblurb"/>
        <w:spacing w:before="0" w:beforeAutospacing="0" w:after="160" w:afterAutospacing="0" w:line="360" w:lineRule="auto"/>
        <w:rPr>
          <w:rFonts w:ascii="Arial" w:hAnsi="Arial" w:cs="Arial"/>
        </w:rPr>
      </w:pPr>
      <w:r w:rsidRPr="00097378">
        <w:rPr>
          <w:rFonts w:ascii="Arial" w:hAnsi="Arial" w:cs="Arial"/>
        </w:rPr>
        <w:lastRenderedPageBreak/>
        <w:t xml:space="preserve">Para Mariana Dias (consultora da Gupy) Dentro do setor de RH, a taxa de turnover é provavelmente é uma das mais importantes a serem observadas, pois é uma das que mais impactam a operação e a saúde financeira da empresa como um todo. O turnover acontece em uma empresa por desligamento pessoal quando </w:t>
      </w:r>
      <w:r w:rsidR="00816F8F" w:rsidRPr="00097378">
        <w:rPr>
          <w:rFonts w:ascii="Arial" w:hAnsi="Arial" w:cs="Arial"/>
        </w:rPr>
        <w:t>colaborador</w:t>
      </w:r>
      <w:r w:rsidR="00D32248" w:rsidRPr="00097378">
        <w:rPr>
          <w:rFonts w:ascii="Arial" w:hAnsi="Arial" w:cs="Arial"/>
        </w:rPr>
        <w:t xml:space="preserve"> </w:t>
      </w:r>
      <w:r w:rsidR="0066106D" w:rsidRPr="00097378">
        <w:rPr>
          <w:rFonts w:ascii="Arial" w:hAnsi="Arial" w:cs="Arial"/>
        </w:rPr>
        <w:t xml:space="preserve">solicita </w:t>
      </w:r>
      <w:r w:rsidRPr="00097378">
        <w:rPr>
          <w:rFonts w:ascii="Arial" w:hAnsi="Arial" w:cs="Arial"/>
        </w:rPr>
        <w:t>o desligamento ou quando a demissão ocorre por motivos distintos</w:t>
      </w:r>
      <w:r w:rsidR="0066106D" w:rsidRPr="00097378">
        <w:rPr>
          <w:rFonts w:ascii="Arial" w:hAnsi="Arial" w:cs="Arial"/>
        </w:rPr>
        <w:t>.</w:t>
      </w:r>
      <w:r w:rsidR="000D506D" w:rsidRPr="00097378">
        <w:rPr>
          <w:rFonts w:ascii="Arial" w:hAnsi="Arial" w:cs="Arial"/>
        </w:rPr>
        <w:t xml:space="preserve"> </w:t>
      </w:r>
    </w:p>
    <w:p w14:paraId="44033FD9" w14:textId="77777777" w:rsidR="002F44CB" w:rsidRPr="00097378" w:rsidRDefault="002F44CB" w:rsidP="002F44CB">
      <w:pPr>
        <w:pStyle w:val="postblurb"/>
        <w:spacing w:before="0" w:beforeAutospacing="0" w:after="0" w:afterAutospacing="0" w:line="360" w:lineRule="auto"/>
        <w:rPr>
          <w:rFonts w:ascii="Arial" w:hAnsi="Arial" w:cs="Arial"/>
        </w:rPr>
      </w:pPr>
    </w:p>
    <w:p w14:paraId="4BB53EE6" w14:textId="7381B699" w:rsidR="002F44CB" w:rsidRPr="00097378" w:rsidRDefault="002F44CB" w:rsidP="00D32248">
      <w:pPr>
        <w:pStyle w:val="postblurb"/>
        <w:spacing w:before="0" w:beforeAutospacing="0" w:after="0" w:afterAutospacing="0" w:line="360" w:lineRule="auto"/>
        <w:ind w:firstLine="0"/>
        <w:jc w:val="center"/>
        <w:rPr>
          <w:rFonts w:ascii="Arial" w:hAnsi="Arial" w:cs="Arial"/>
          <w:sz w:val="20"/>
          <w:szCs w:val="20"/>
        </w:rPr>
      </w:pPr>
      <w:r w:rsidRPr="00097378">
        <w:rPr>
          <w:rFonts w:ascii="Arial" w:hAnsi="Arial" w:cs="Arial"/>
          <w:sz w:val="20"/>
          <w:szCs w:val="20"/>
        </w:rPr>
        <w:t>Figura 1: Turnover (rotatividade de pessoal)</w:t>
      </w:r>
    </w:p>
    <w:p w14:paraId="03C7CAF8" w14:textId="0F21103A" w:rsidR="002F44CB" w:rsidRPr="00097378" w:rsidRDefault="002F44CB" w:rsidP="00D32248">
      <w:pPr>
        <w:pStyle w:val="postblurb"/>
        <w:spacing w:before="0" w:beforeAutospacing="0" w:after="0" w:afterAutospacing="0" w:line="360" w:lineRule="auto"/>
        <w:ind w:firstLine="0"/>
        <w:jc w:val="center"/>
        <w:rPr>
          <w:rFonts w:ascii="Arial" w:hAnsi="Arial" w:cs="Arial"/>
          <w:sz w:val="20"/>
          <w:szCs w:val="20"/>
        </w:rPr>
      </w:pPr>
      <w:r w:rsidRPr="00097378">
        <w:rPr>
          <w:rFonts w:ascii="Arial" w:hAnsi="Arial" w:cs="Arial"/>
          <w:noProof/>
          <w:sz w:val="20"/>
          <w:szCs w:val="20"/>
        </w:rPr>
        <w:drawing>
          <wp:inline distT="0" distB="0" distL="0" distR="0" wp14:anchorId="0654077C" wp14:editId="24BB47D5">
            <wp:extent cx="5588634" cy="2981325"/>
            <wp:effectExtent l="0" t="0" r="0" b="9525"/>
            <wp:docPr id="1" name="Imagem 1" descr="Diagrama, Esquemát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 Esquemático&#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5588634" cy="2981325"/>
                    </a:xfrm>
                    <a:prstGeom prst="rect">
                      <a:avLst/>
                    </a:prstGeom>
                  </pic:spPr>
                </pic:pic>
              </a:graphicData>
            </a:graphic>
          </wp:inline>
        </w:drawing>
      </w:r>
    </w:p>
    <w:p w14:paraId="3B7D53FA" w14:textId="7FB6AA40" w:rsidR="00D32248" w:rsidRPr="00097378" w:rsidRDefault="00D32248" w:rsidP="00D32248">
      <w:pPr>
        <w:pStyle w:val="postblurb"/>
        <w:spacing w:before="0" w:beforeAutospacing="0" w:after="0" w:afterAutospacing="0" w:line="360" w:lineRule="auto"/>
        <w:ind w:firstLine="0"/>
        <w:jc w:val="center"/>
        <w:rPr>
          <w:rFonts w:ascii="Arial" w:hAnsi="Arial" w:cs="Arial"/>
          <w:sz w:val="20"/>
          <w:szCs w:val="20"/>
        </w:rPr>
      </w:pPr>
      <w:r w:rsidRPr="00097378">
        <w:rPr>
          <w:rFonts w:ascii="Arial" w:hAnsi="Arial" w:cs="Arial"/>
          <w:sz w:val="20"/>
          <w:szCs w:val="20"/>
        </w:rPr>
        <w:t>Fonte:</w:t>
      </w:r>
      <w:r w:rsidR="00143DDA" w:rsidRPr="00097378">
        <w:rPr>
          <w:rFonts w:ascii="Arial" w:hAnsi="Arial" w:cs="Arial"/>
          <w:sz w:val="20"/>
          <w:szCs w:val="20"/>
        </w:rPr>
        <w:t xml:space="preserve"> Gupy</w:t>
      </w:r>
      <w:r w:rsidR="005437CF" w:rsidRPr="00097378">
        <w:rPr>
          <w:rFonts w:ascii="Arial" w:hAnsi="Arial" w:cs="Arial"/>
          <w:sz w:val="20"/>
          <w:szCs w:val="20"/>
        </w:rPr>
        <w:t>.com</w:t>
      </w:r>
      <w:r w:rsidRPr="00097378">
        <w:rPr>
          <w:rFonts w:ascii="Arial" w:hAnsi="Arial" w:cs="Arial"/>
          <w:sz w:val="20"/>
          <w:szCs w:val="20"/>
        </w:rPr>
        <w:t xml:space="preserve"> </w:t>
      </w:r>
    </w:p>
    <w:p w14:paraId="5073B4FA" w14:textId="77777777" w:rsidR="00D32248" w:rsidRPr="00097378" w:rsidRDefault="00D32248" w:rsidP="00D32248">
      <w:pPr>
        <w:pStyle w:val="postblurb"/>
        <w:spacing w:before="0" w:beforeAutospacing="0" w:after="0" w:afterAutospacing="0" w:line="360" w:lineRule="auto"/>
        <w:ind w:firstLine="0"/>
        <w:jc w:val="center"/>
        <w:rPr>
          <w:rFonts w:ascii="Arial" w:hAnsi="Arial" w:cs="Arial"/>
          <w:sz w:val="20"/>
          <w:szCs w:val="20"/>
        </w:rPr>
      </w:pPr>
    </w:p>
    <w:p w14:paraId="12FC1677" w14:textId="77777777" w:rsidR="002F44CB" w:rsidRPr="00097378" w:rsidRDefault="002F44CB" w:rsidP="00352D3C">
      <w:pPr>
        <w:pStyle w:val="postblurb"/>
        <w:tabs>
          <w:tab w:val="left" w:pos="2820"/>
        </w:tabs>
        <w:spacing w:before="0" w:beforeAutospacing="0" w:after="0" w:afterAutospacing="0" w:line="360" w:lineRule="auto"/>
        <w:ind w:firstLine="0"/>
        <w:rPr>
          <w:rFonts w:ascii="Arial" w:hAnsi="Arial" w:cs="Arial"/>
          <w:b/>
          <w:bCs/>
        </w:rPr>
      </w:pPr>
      <w:r w:rsidRPr="00097378">
        <w:rPr>
          <w:rFonts w:ascii="Arial" w:hAnsi="Arial" w:cs="Arial"/>
          <w:b/>
          <w:bCs/>
        </w:rPr>
        <w:t xml:space="preserve">Turnover involuntário </w:t>
      </w:r>
    </w:p>
    <w:p w14:paraId="6BF68205" w14:textId="77777777" w:rsidR="002F44CB" w:rsidRPr="00097378" w:rsidRDefault="002F44CB" w:rsidP="002F44CB">
      <w:pPr>
        <w:pStyle w:val="postblurb"/>
        <w:tabs>
          <w:tab w:val="left" w:pos="2820"/>
        </w:tabs>
        <w:spacing w:before="0" w:beforeAutospacing="0" w:after="0" w:afterAutospacing="0" w:line="360" w:lineRule="auto"/>
        <w:rPr>
          <w:rFonts w:ascii="Arial" w:hAnsi="Arial" w:cs="Arial"/>
        </w:rPr>
      </w:pPr>
    </w:p>
    <w:p w14:paraId="6AE6F782" w14:textId="77777777" w:rsidR="002F44CB" w:rsidRPr="00097378" w:rsidRDefault="002F44CB" w:rsidP="002F44CB">
      <w:pPr>
        <w:pStyle w:val="postblurb"/>
        <w:spacing w:before="0" w:beforeAutospacing="0" w:after="0" w:afterAutospacing="0" w:line="360" w:lineRule="auto"/>
        <w:rPr>
          <w:rFonts w:ascii="Arial" w:hAnsi="Arial" w:cs="Arial"/>
        </w:rPr>
      </w:pPr>
      <w:r w:rsidRPr="00097378">
        <w:rPr>
          <w:rFonts w:ascii="Arial" w:hAnsi="Arial" w:cs="Arial"/>
        </w:rPr>
        <w:t>Entende-se como turnover involuntário todo o processo de demissão de uma pessoa Turnover colaboradora iniciado pela empresa. Ou seja, é quando o contrato de trabalho é encerrado por iniciativa da organização, não de forma voluntária da pessoa a ser desligada. Os motivos que levam ao turnover involuntário são vários:</w:t>
      </w:r>
    </w:p>
    <w:p w14:paraId="39B217DC" w14:textId="77777777" w:rsidR="002F44CB" w:rsidRPr="00097378" w:rsidRDefault="002F44CB" w:rsidP="002F44CB">
      <w:pPr>
        <w:numPr>
          <w:ilvl w:val="0"/>
          <w:numId w:val="9"/>
        </w:numPr>
        <w:spacing w:before="100" w:beforeAutospacing="1" w:after="100" w:afterAutospacing="1"/>
        <w:rPr>
          <w:rFonts w:ascii="Arial" w:hAnsi="Arial" w:cs="Arial"/>
          <w:sz w:val="24"/>
          <w:szCs w:val="24"/>
        </w:rPr>
      </w:pPr>
      <w:r w:rsidRPr="00097378">
        <w:rPr>
          <w:rFonts w:ascii="Arial" w:hAnsi="Arial" w:cs="Arial"/>
          <w:sz w:val="24"/>
          <w:szCs w:val="24"/>
        </w:rPr>
        <w:t>Não atingimento de metas;</w:t>
      </w:r>
    </w:p>
    <w:p w14:paraId="004A207A" w14:textId="77777777" w:rsidR="002F44CB" w:rsidRPr="00097378" w:rsidRDefault="002F44CB" w:rsidP="002F44CB">
      <w:pPr>
        <w:numPr>
          <w:ilvl w:val="0"/>
          <w:numId w:val="9"/>
        </w:numPr>
        <w:spacing w:before="100" w:beforeAutospacing="1" w:after="100" w:afterAutospacing="1"/>
        <w:rPr>
          <w:rFonts w:ascii="Arial" w:hAnsi="Arial" w:cs="Arial"/>
          <w:sz w:val="24"/>
          <w:szCs w:val="24"/>
        </w:rPr>
      </w:pPr>
      <w:r w:rsidRPr="00097378">
        <w:rPr>
          <w:rFonts w:ascii="Arial" w:hAnsi="Arial" w:cs="Arial"/>
          <w:sz w:val="24"/>
          <w:szCs w:val="24"/>
        </w:rPr>
        <w:t>Mau desempenho nas responsabilidades da função;</w:t>
      </w:r>
    </w:p>
    <w:p w14:paraId="36CC9BB9" w14:textId="77777777" w:rsidR="002F44CB" w:rsidRPr="00097378" w:rsidRDefault="002F44CB" w:rsidP="002F44CB">
      <w:pPr>
        <w:numPr>
          <w:ilvl w:val="0"/>
          <w:numId w:val="9"/>
        </w:numPr>
        <w:spacing w:before="100" w:beforeAutospacing="1" w:after="100" w:afterAutospacing="1"/>
        <w:rPr>
          <w:rFonts w:ascii="Arial" w:hAnsi="Arial" w:cs="Arial"/>
          <w:sz w:val="24"/>
          <w:szCs w:val="24"/>
        </w:rPr>
      </w:pPr>
      <w:r w:rsidRPr="00097378">
        <w:rPr>
          <w:rFonts w:ascii="Arial" w:hAnsi="Arial" w:cs="Arial"/>
          <w:sz w:val="24"/>
          <w:szCs w:val="24"/>
        </w:rPr>
        <w:t>Reestruturações internas da empresa;</w:t>
      </w:r>
    </w:p>
    <w:p w14:paraId="627ED2E9" w14:textId="77777777" w:rsidR="002F44CB" w:rsidRPr="00097378" w:rsidRDefault="002F44CB" w:rsidP="002F44CB">
      <w:pPr>
        <w:numPr>
          <w:ilvl w:val="0"/>
          <w:numId w:val="9"/>
        </w:numPr>
        <w:spacing w:before="100" w:beforeAutospacing="1" w:after="100" w:afterAutospacing="1"/>
        <w:rPr>
          <w:rFonts w:ascii="Arial" w:hAnsi="Arial" w:cs="Arial"/>
          <w:sz w:val="24"/>
          <w:szCs w:val="24"/>
        </w:rPr>
      </w:pPr>
      <w:r w:rsidRPr="00097378">
        <w:rPr>
          <w:rFonts w:ascii="Arial" w:hAnsi="Arial" w:cs="Arial"/>
          <w:sz w:val="24"/>
          <w:szCs w:val="24"/>
        </w:rPr>
        <w:t>Dificuldades financeiras;</w:t>
      </w:r>
    </w:p>
    <w:p w14:paraId="366E208B" w14:textId="77777777" w:rsidR="002F44CB" w:rsidRPr="00097378" w:rsidRDefault="002F44CB" w:rsidP="002F44CB">
      <w:pPr>
        <w:numPr>
          <w:ilvl w:val="0"/>
          <w:numId w:val="9"/>
        </w:numPr>
        <w:spacing w:before="100" w:beforeAutospacing="1" w:after="100" w:afterAutospacing="1"/>
        <w:rPr>
          <w:rFonts w:ascii="Arial" w:hAnsi="Arial" w:cs="Arial"/>
          <w:sz w:val="24"/>
          <w:szCs w:val="24"/>
        </w:rPr>
      </w:pPr>
      <w:r w:rsidRPr="00097378">
        <w:rPr>
          <w:rFonts w:ascii="Arial" w:hAnsi="Arial" w:cs="Arial"/>
          <w:sz w:val="24"/>
          <w:szCs w:val="24"/>
        </w:rPr>
        <w:t>Desalinhamento cultural;</w:t>
      </w:r>
    </w:p>
    <w:p w14:paraId="628EBABB" w14:textId="77777777" w:rsidR="00352D3C" w:rsidRPr="00097378" w:rsidRDefault="002F44CB" w:rsidP="00352D3C">
      <w:pPr>
        <w:numPr>
          <w:ilvl w:val="0"/>
          <w:numId w:val="9"/>
        </w:numPr>
        <w:spacing w:before="100" w:beforeAutospacing="1" w:after="100" w:afterAutospacing="1"/>
        <w:rPr>
          <w:rFonts w:ascii="Arial" w:hAnsi="Arial" w:cs="Arial"/>
          <w:sz w:val="24"/>
          <w:szCs w:val="24"/>
        </w:rPr>
      </w:pPr>
      <w:r w:rsidRPr="00097378">
        <w:rPr>
          <w:rFonts w:ascii="Arial" w:hAnsi="Arial" w:cs="Arial"/>
          <w:sz w:val="24"/>
          <w:szCs w:val="24"/>
        </w:rPr>
        <w:lastRenderedPageBreak/>
        <w:t>Entre outros motivos.</w:t>
      </w:r>
    </w:p>
    <w:p w14:paraId="5DBD27E2" w14:textId="189E77C5" w:rsidR="002F44CB" w:rsidRPr="00097378" w:rsidRDefault="002F44CB" w:rsidP="00352D3C">
      <w:pPr>
        <w:spacing w:before="100" w:beforeAutospacing="1" w:after="100" w:afterAutospacing="1"/>
        <w:ind w:firstLine="0"/>
        <w:rPr>
          <w:rFonts w:ascii="Arial" w:hAnsi="Arial" w:cs="Arial"/>
          <w:sz w:val="24"/>
          <w:szCs w:val="24"/>
        </w:rPr>
      </w:pPr>
      <w:r w:rsidRPr="00097378">
        <w:rPr>
          <w:rFonts w:ascii="Arial" w:hAnsi="Arial" w:cs="Arial"/>
          <w:b/>
          <w:bCs/>
          <w:sz w:val="24"/>
          <w:szCs w:val="24"/>
        </w:rPr>
        <w:t xml:space="preserve">Turnover voluntário </w:t>
      </w:r>
    </w:p>
    <w:p w14:paraId="3CAFE4E4" w14:textId="77777777" w:rsidR="002F44CB" w:rsidRPr="00097378" w:rsidRDefault="002F44CB" w:rsidP="002F44CB">
      <w:pPr>
        <w:spacing w:before="100" w:beforeAutospacing="1" w:after="100" w:afterAutospacing="1"/>
        <w:rPr>
          <w:rFonts w:ascii="Arial" w:eastAsia="Times New Roman" w:hAnsi="Arial" w:cs="Arial"/>
          <w:sz w:val="24"/>
          <w:szCs w:val="24"/>
          <w:lang w:eastAsia="pt-BR"/>
        </w:rPr>
      </w:pPr>
      <w:r w:rsidRPr="00097378">
        <w:rPr>
          <w:rFonts w:ascii="Arial" w:hAnsi="Arial" w:cs="Arial"/>
          <w:sz w:val="24"/>
          <w:szCs w:val="24"/>
        </w:rPr>
        <w:t xml:space="preserve">Se o turnover involuntário é aquele cujo processo de desligamento começa por parte da organização, o voluntário é todo aquele que parte da pessoa colaboradora. </w:t>
      </w:r>
      <w:r w:rsidRPr="00097378">
        <w:rPr>
          <w:rFonts w:ascii="Arial" w:eastAsia="Times New Roman" w:hAnsi="Arial" w:cs="Arial"/>
          <w:sz w:val="24"/>
          <w:szCs w:val="24"/>
          <w:lang w:eastAsia="pt-BR"/>
        </w:rPr>
        <w:t>Nesse momento, é fundamental que o RH conduza esse processo com muita atenção e de forma estratégica, pois o turnover voluntário é o que mais pode trazer insights sobre aspectos que podem ser deficitários da empresa. Afinal, são diversos os fatores que podem levar uma pessoa colaboradora a pedir o seu desligamento, como por exemplo:</w:t>
      </w:r>
    </w:p>
    <w:p w14:paraId="42ECC5DC" w14:textId="77777777" w:rsidR="002F44CB" w:rsidRPr="00097378" w:rsidRDefault="002F44CB" w:rsidP="002F44CB">
      <w:pPr>
        <w:numPr>
          <w:ilvl w:val="0"/>
          <w:numId w:val="10"/>
        </w:numPr>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Insatisfação com a liderança direta;</w:t>
      </w:r>
    </w:p>
    <w:p w14:paraId="106F6A42" w14:textId="77777777" w:rsidR="002F44CB" w:rsidRPr="00097378" w:rsidRDefault="002F44CB" w:rsidP="002F44CB">
      <w:pPr>
        <w:numPr>
          <w:ilvl w:val="0"/>
          <w:numId w:val="10"/>
        </w:numPr>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Receber uma proposta mais atraente de outra empresa;</w:t>
      </w:r>
    </w:p>
    <w:p w14:paraId="1D4C1795" w14:textId="77777777" w:rsidR="002F44CB" w:rsidRPr="00097378" w:rsidRDefault="002F44CB" w:rsidP="002F44CB">
      <w:pPr>
        <w:numPr>
          <w:ilvl w:val="0"/>
          <w:numId w:val="10"/>
        </w:numPr>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Fatores pessoais;</w:t>
      </w:r>
    </w:p>
    <w:p w14:paraId="0B316C0D" w14:textId="77777777" w:rsidR="002F44CB" w:rsidRPr="00097378" w:rsidRDefault="002F44CB" w:rsidP="002F44CB">
      <w:pPr>
        <w:numPr>
          <w:ilvl w:val="0"/>
          <w:numId w:val="10"/>
        </w:numPr>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Alteração de carreira;</w:t>
      </w:r>
    </w:p>
    <w:p w14:paraId="020AD5B1" w14:textId="77777777" w:rsidR="002F44CB" w:rsidRPr="00097378" w:rsidRDefault="002F44CB" w:rsidP="002F44CB">
      <w:pPr>
        <w:numPr>
          <w:ilvl w:val="0"/>
          <w:numId w:val="10"/>
        </w:numPr>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Mudança de cidade/estado/país;</w:t>
      </w:r>
    </w:p>
    <w:p w14:paraId="74B485CB" w14:textId="77777777" w:rsidR="002F44CB" w:rsidRPr="00097378" w:rsidRDefault="002F44CB" w:rsidP="002F44CB">
      <w:pPr>
        <w:numPr>
          <w:ilvl w:val="0"/>
          <w:numId w:val="10"/>
        </w:numPr>
        <w:spacing w:before="100" w:beforeAutospacing="1" w:after="100" w:afterAutospacing="1"/>
        <w:rPr>
          <w:rFonts w:ascii="Arial" w:eastAsia="Times New Roman" w:hAnsi="Arial" w:cs="Arial"/>
          <w:sz w:val="24"/>
          <w:szCs w:val="24"/>
          <w:lang w:eastAsia="pt-BR"/>
        </w:rPr>
      </w:pPr>
      <w:r w:rsidRPr="00097378">
        <w:rPr>
          <w:rFonts w:ascii="Arial" w:eastAsia="Times New Roman" w:hAnsi="Arial" w:cs="Arial"/>
          <w:sz w:val="24"/>
          <w:szCs w:val="24"/>
          <w:lang w:eastAsia="pt-BR"/>
        </w:rPr>
        <w:t>Descontentamento com as atividades exercidas.</w:t>
      </w:r>
    </w:p>
    <w:p w14:paraId="0E5C43D1" w14:textId="1ADEC3B6" w:rsidR="002F44CB" w:rsidRPr="00097378" w:rsidRDefault="002F44CB" w:rsidP="00FF22D8">
      <w:pPr>
        <w:shd w:val="clear" w:color="auto" w:fill="FFFFFF"/>
        <w:spacing w:after="160"/>
        <w:textAlignment w:val="baseline"/>
        <w:rPr>
          <w:rFonts w:ascii="Arial" w:eastAsia="Times New Roman" w:hAnsi="Arial" w:cs="Arial"/>
          <w:sz w:val="24"/>
          <w:szCs w:val="24"/>
          <w:lang w:eastAsia="pt-BR"/>
        </w:rPr>
      </w:pPr>
      <w:r w:rsidRPr="00097378">
        <w:rPr>
          <w:rFonts w:ascii="Arial" w:eastAsia="Times New Roman" w:hAnsi="Arial" w:cs="Arial"/>
          <w:sz w:val="24"/>
          <w:szCs w:val="24"/>
          <w:lang w:eastAsia="pt-BR"/>
        </w:rPr>
        <w:t>De acordo com um levantamento realizado pela Robert Half</w:t>
      </w:r>
      <w:r w:rsidR="00DA3DC0" w:rsidRPr="00097378">
        <w:rPr>
          <w:rFonts w:ascii="Arial" w:eastAsia="Times New Roman" w:hAnsi="Arial" w:cs="Arial"/>
          <w:sz w:val="24"/>
          <w:szCs w:val="24"/>
          <w:lang w:eastAsia="pt-BR"/>
        </w:rPr>
        <w:t xml:space="preserve"> (</w:t>
      </w:r>
      <w:r w:rsidR="00C223AF" w:rsidRPr="00097378">
        <w:rPr>
          <w:rFonts w:ascii="Arial" w:eastAsia="Times New Roman" w:hAnsi="Arial" w:cs="Arial"/>
          <w:sz w:val="24"/>
          <w:szCs w:val="24"/>
          <w:lang w:eastAsia="pt-BR"/>
        </w:rPr>
        <w:t>2017</w:t>
      </w:r>
      <w:r w:rsidR="00DA3DC0" w:rsidRPr="00097378">
        <w:rPr>
          <w:rFonts w:ascii="Arial" w:eastAsia="Times New Roman" w:hAnsi="Arial" w:cs="Arial"/>
          <w:sz w:val="24"/>
          <w:szCs w:val="24"/>
          <w:lang w:eastAsia="pt-BR"/>
        </w:rPr>
        <w:t>)</w:t>
      </w:r>
      <w:r w:rsidRPr="00097378">
        <w:rPr>
          <w:rFonts w:ascii="Arial" w:eastAsia="Times New Roman" w:hAnsi="Arial" w:cs="Arial"/>
          <w:sz w:val="24"/>
          <w:szCs w:val="24"/>
          <w:lang w:eastAsia="pt-BR"/>
        </w:rPr>
        <w:t>, com dados do Cadastro Geral de Empregados e Desempregados (CAGED), o </w:t>
      </w:r>
      <w:r w:rsidRPr="00097378">
        <w:rPr>
          <w:rFonts w:ascii="Arial" w:eastAsia="Times New Roman" w:hAnsi="Arial" w:cs="Arial"/>
          <w:sz w:val="24"/>
          <w:szCs w:val="24"/>
          <w:bdr w:val="none" w:sz="0" w:space="0" w:color="auto" w:frame="1"/>
          <w:lang w:eastAsia="pt-BR"/>
        </w:rPr>
        <w:t>Brasil é o país com o maior índice de turnover do mundo.</w:t>
      </w:r>
    </w:p>
    <w:p w14:paraId="04A258E2" w14:textId="77777777" w:rsidR="002F44CB" w:rsidRPr="00097378" w:rsidRDefault="002F44CB" w:rsidP="00FF22D8">
      <w:pPr>
        <w:shd w:val="clear" w:color="auto" w:fill="FFFFFF"/>
        <w:spacing w:after="160"/>
        <w:textAlignment w:val="baseline"/>
        <w:rPr>
          <w:rFonts w:ascii="Arial" w:eastAsia="Times New Roman" w:hAnsi="Arial" w:cs="Arial"/>
          <w:sz w:val="24"/>
          <w:szCs w:val="24"/>
          <w:lang w:eastAsia="pt-BR"/>
        </w:rPr>
      </w:pPr>
      <w:r w:rsidRPr="00097378">
        <w:rPr>
          <w:rFonts w:ascii="Arial" w:eastAsia="Times New Roman" w:hAnsi="Arial" w:cs="Arial"/>
          <w:sz w:val="24"/>
          <w:szCs w:val="24"/>
          <w:lang w:eastAsia="pt-BR"/>
        </w:rPr>
        <w:t>Na análise, o </w:t>
      </w:r>
      <w:r w:rsidRPr="00097378">
        <w:rPr>
          <w:rFonts w:ascii="Arial" w:eastAsia="Times New Roman" w:hAnsi="Arial" w:cs="Arial"/>
          <w:sz w:val="24"/>
          <w:szCs w:val="24"/>
          <w:bdr w:val="none" w:sz="0" w:space="0" w:color="auto" w:frame="1"/>
          <w:lang w:eastAsia="pt-BR"/>
        </w:rPr>
        <w:t>Brasil registrou 56% de aumento no turnover,</w:t>
      </w:r>
      <w:r w:rsidRPr="00097378">
        <w:rPr>
          <w:rFonts w:ascii="Arial" w:eastAsia="Times New Roman" w:hAnsi="Arial" w:cs="Arial"/>
          <w:sz w:val="24"/>
          <w:szCs w:val="24"/>
          <w:lang w:eastAsia="pt-BR"/>
        </w:rPr>
        <w:t> à frente de</w:t>
      </w:r>
      <w:r w:rsidRPr="00097378">
        <w:rPr>
          <w:rFonts w:ascii="Arial" w:eastAsia="Times New Roman" w:hAnsi="Arial" w:cs="Arial"/>
          <w:sz w:val="24"/>
          <w:szCs w:val="24"/>
          <w:bdr w:val="none" w:sz="0" w:space="0" w:color="auto" w:frame="1"/>
          <w:lang w:eastAsia="pt-BR"/>
        </w:rPr>
        <w:t> países europeus como Reino Unido (43%), França (51%) e Bélgica (45%).</w:t>
      </w:r>
    </w:p>
    <w:p w14:paraId="6338932B" w14:textId="77777777" w:rsidR="002F44CB" w:rsidRPr="00097378" w:rsidRDefault="002F44CB" w:rsidP="00FF22D8">
      <w:pPr>
        <w:shd w:val="clear" w:color="auto" w:fill="FFFFFF"/>
        <w:spacing w:after="160"/>
        <w:textAlignment w:val="baseline"/>
        <w:rPr>
          <w:rFonts w:ascii="Arial" w:eastAsia="Times New Roman" w:hAnsi="Arial" w:cs="Arial"/>
          <w:sz w:val="24"/>
          <w:szCs w:val="24"/>
          <w:bdr w:val="none" w:sz="0" w:space="0" w:color="auto" w:frame="1"/>
          <w:lang w:eastAsia="pt-BR"/>
        </w:rPr>
      </w:pPr>
      <w:r w:rsidRPr="00097378">
        <w:rPr>
          <w:rFonts w:ascii="Arial" w:eastAsia="Times New Roman" w:hAnsi="Arial" w:cs="Arial"/>
          <w:sz w:val="24"/>
          <w:szCs w:val="24"/>
          <w:lang w:eastAsia="pt-BR"/>
        </w:rPr>
        <w:t>Outra informação importante no levantamento é de que o </w:t>
      </w:r>
      <w:r w:rsidRPr="00097378">
        <w:rPr>
          <w:rFonts w:ascii="Arial" w:eastAsia="Times New Roman" w:hAnsi="Arial" w:cs="Arial"/>
          <w:sz w:val="24"/>
          <w:szCs w:val="24"/>
          <w:bdr w:val="none" w:sz="0" w:space="0" w:color="auto" w:frame="1"/>
          <w:lang w:eastAsia="pt-BR"/>
        </w:rPr>
        <w:t>número de saídas voluntárias no país em comparação ao de desligamentos passou de 33% para 48%</w:t>
      </w:r>
      <w:r w:rsidRPr="00097378">
        <w:rPr>
          <w:rFonts w:ascii="Arial" w:eastAsia="Times New Roman" w:hAnsi="Arial" w:cs="Arial"/>
          <w:sz w:val="24"/>
          <w:szCs w:val="24"/>
          <w:lang w:eastAsia="pt-BR"/>
        </w:rPr>
        <w:t>, indicando um </w:t>
      </w:r>
      <w:r w:rsidRPr="00097378">
        <w:rPr>
          <w:rFonts w:ascii="Arial" w:eastAsia="Times New Roman" w:hAnsi="Arial" w:cs="Arial"/>
          <w:sz w:val="24"/>
          <w:szCs w:val="24"/>
          <w:bdr w:val="none" w:sz="0" w:space="0" w:color="auto" w:frame="1"/>
          <w:lang w:eastAsia="pt-BR"/>
        </w:rPr>
        <w:t>crescimento orgânico do movimento.</w:t>
      </w:r>
    </w:p>
    <w:p w14:paraId="276BC815" w14:textId="61634A6D" w:rsidR="002F44CB" w:rsidRPr="00097378" w:rsidRDefault="00BE36CF" w:rsidP="00FF22D8">
      <w:pPr>
        <w:shd w:val="clear" w:color="auto" w:fill="FFFFFF"/>
        <w:spacing w:after="160"/>
        <w:textAlignment w:val="baseline"/>
        <w:rPr>
          <w:rFonts w:ascii="Arial" w:eastAsia="Times New Roman" w:hAnsi="Arial" w:cs="Arial"/>
          <w:sz w:val="24"/>
          <w:szCs w:val="24"/>
          <w:bdr w:val="none" w:sz="0" w:space="0" w:color="auto" w:frame="1"/>
          <w:lang w:eastAsia="pt-BR"/>
        </w:rPr>
      </w:pPr>
      <w:r w:rsidRPr="00097378">
        <w:rPr>
          <w:rFonts w:ascii="Arial" w:eastAsia="Times New Roman" w:hAnsi="Arial" w:cs="Arial"/>
          <w:sz w:val="24"/>
          <w:szCs w:val="24"/>
          <w:bdr w:val="none" w:sz="0" w:space="0" w:color="auto" w:frame="1"/>
          <w:lang w:eastAsia="pt-BR"/>
        </w:rPr>
        <w:t>Ele</w:t>
      </w:r>
      <w:r w:rsidR="006A75B6" w:rsidRPr="00097378">
        <w:rPr>
          <w:rFonts w:ascii="Arial" w:eastAsia="Times New Roman" w:hAnsi="Arial" w:cs="Arial"/>
          <w:sz w:val="24"/>
          <w:szCs w:val="24"/>
          <w:bdr w:val="none" w:sz="0" w:space="0" w:color="auto" w:frame="1"/>
          <w:lang w:eastAsia="pt-BR"/>
        </w:rPr>
        <w:t xml:space="preserve"> enfatiza</w:t>
      </w:r>
      <w:r w:rsidR="002F44CB" w:rsidRPr="00097378">
        <w:rPr>
          <w:rFonts w:ascii="Arial" w:eastAsia="Times New Roman" w:hAnsi="Arial" w:cs="Arial"/>
          <w:sz w:val="24"/>
          <w:szCs w:val="24"/>
          <w:bdr w:val="none" w:sz="0" w:space="0" w:color="auto" w:frame="1"/>
          <w:lang w:eastAsia="pt-BR"/>
        </w:rPr>
        <w:t xml:space="preserve"> a</w:t>
      </w:r>
      <w:r w:rsidRPr="00097378">
        <w:rPr>
          <w:rFonts w:ascii="Arial" w:eastAsia="Times New Roman" w:hAnsi="Arial" w:cs="Arial"/>
          <w:sz w:val="24"/>
          <w:szCs w:val="24"/>
          <w:bdr w:val="none" w:sz="0" w:space="0" w:color="auto" w:frame="1"/>
          <w:lang w:eastAsia="pt-BR"/>
        </w:rPr>
        <w:t>s</w:t>
      </w:r>
      <w:r w:rsidR="002F44CB" w:rsidRPr="00097378">
        <w:rPr>
          <w:rFonts w:ascii="Arial" w:eastAsia="Times New Roman" w:hAnsi="Arial" w:cs="Arial"/>
          <w:sz w:val="24"/>
          <w:szCs w:val="24"/>
          <w:bdr w:val="none" w:sz="0" w:space="0" w:color="auto" w:frame="1"/>
          <w:lang w:eastAsia="pt-BR"/>
        </w:rPr>
        <w:t xml:space="preserve"> informaç</w:t>
      </w:r>
      <w:r w:rsidRPr="00097378">
        <w:rPr>
          <w:rFonts w:ascii="Arial" w:eastAsia="Times New Roman" w:hAnsi="Arial" w:cs="Arial"/>
          <w:sz w:val="24"/>
          <w:szCs w:val="24"/>
          <w:bdr w:val="none" w:sz="0" w:space="0" w:color="auto" w:frame="1"/>
          <w:lang w:eastAsia="pt-BR"/>
        </w:rPr>
        <w:t>ões</w:t>
      </w:r>
      <w:r w:rsidR="002F44CB" w:rsidRPr="00097378">
        <w:rPr>
          <w:rFonts w:ascii="Arial" w:eastAsia="Times New Roman" w:hAnsi="Arial" w:cs="Arial"/>
          <w:sz w:val="24"/>
          <w:szCs w:val="24"/>
          <w:bdr w:val="none" w:sz="0" w:space="0" w:color="auto" w:frame="1"/>
          <w:lang w:eastAsia="pt-BR"/>
        </w:rPr>
        <w:t xml:space="preserve"> de saídas voluntária</w:t>
      </w:r>
      <w:r w:rsidR="00A25CB5" w:rsidRPr="00097378">
        <w:rPr>
          <w:rFonts w:ascii="Arial" w:eastAsia="Times New Roman" w:hAnsi="Arial" w:cs="Arial"/>
          <w:sz w:val="24"/>
          <w:szCs w:val="24"/>
          <w:bdr w:val="none" w:sz="0" w:space="0" w:color="auto" w:frame="1"/>
          <w:lang w:eastAsia="pt-BR"/>
        </w:rPr>
        <w:t>s</w:t>
      </w:r>
      <w:r w:rsidR="002F44CB" w:rsidRPr="00097378">
        <w:rPr>
          <w:rFonts w:ascii="Arial" w:eastAsia="Times New Roman" w:hAnsi="Arial" w:cs="Arial"/>
          <w:sz w:val="24"/>
          <w:szCs w:val="24"/>
          <w:bdr w:val="none" w:sz="0" w:space="0" w:color="auto" w:frame="1"/>
          <w:lang w:eastAsia="pt-BR"/>
        </w:rPr>
        <w:t>, que mostra uma taxa de descontentamento elevada. Essa mesma causa acaba por promover o alto índice de desligamentos involuntários, afinal, quem se qualifica, busca as melhores condições de trabalho e boa remuneração, por outro lado, o que sobra pra empresa é: um colaborador não tão bem qualificado, que não alcança as metas ou expectativas da organização e logo são desligados.</w:t>
      </w:r>
    </w:p>
    <w:p w14:paraId="6CE7A571" w14:textId="77777777" w:rsidR="002F44CB" w:rsidRPr="00097378" w:rsidRDefault="002F44CB" w:rsidP="00FF22D8">
      <w:pPr>
        <w:shd w:val="clear" w:color="auto" w:fill="FFFFFF"/>
        <w:spacing w:after="160"/>
        <w:textAlignment w:val="baseline"/>
        <w:rPr>
          <w:rFonts w:ascii="Arial" w:eastAsia="Times New Roman" w:hAnsi="Arial" w:cs="Arial"/>
          <w:sz w:val="24"/>
          <w:szCs w:val="24"/>
          <w:bdr w:val="none" w:sz="0" w:space="0" w:color="auto" w:frame="1"/>
          <w:lang w:eastAsia="pt-BR"/>
        </w:rPr>
      </w:pPr>
      <w:r w:rsidRPr="00097378">
        <w:rPr>
          <w:rFonts w:ascii="Arial" w:eastAsia="Times New Roman" w:hAnsi="Arial" w:cs="Arial"/>
          <w:sz w:val="24"/>
          <w:szCs w:val="24"/>
          <w:lang w:eastAsia="pt-BR"/>
        </w:rPr>
        <w:lastRenderedPageBreak/>
        <w:t>Entre as </w:t>
      </w:r>
      <w:r w:rsidRPr="00097378">
        <w:rPr>
          <w:rFonts w:ascii="Arial" w:eastAsia="Times New Roman" w:hAnsi="Arial" w:cs="Arial"/>
          <w:sz w:val="24"/>
          <w:szCs w:val="24"/>
          <w:bdr w:val="none" w:sz="0" w:space="0" w:color="auto" w:frame="1"/>
          <w:lang w:eastAsia="pt-BR"/>
        </w:rPr>
        <w:t>principais causas do turnover aparecem</w:t>
      </w:r>
      <w:r w:rsidRPr="00097378">
        <w:rPr>
          <w:rFonts w:ascii="Arial" w:eastAsia="Times New Roman" w:hAnsi="Arial" w:cs="Arial"/>
          <w:sz w:val="24"/>
          <w:szCs w:val="24"/>
          <w:lang w:eastAsia="pt-BR"/>
        </w:rPr>
        <w:t>: a </w:t>
      </w:r>
      <w:r w:rsidRPr="00097378">
        <w:rPr>
          <w:rFonts w:ascii="Arial" w:eastAsia="Times New Roman" w:hAnsi="Arial" w:cs="Arial"/>
          <w:sz w:val="24"/>
          <w:szCs w:val="24"/>
          <w:bdr w:val="none" w:sz="0" w:space="0" w:color="auto" w:frame="1"/>
          <w:lang w:eastAsia="pt-BR"/>
        </w:rPr>
        <w:t>baixa qualidade do clima organizacional, a falta de alinhamento de expectativas, a falta de reconhecimento, seguido da falta de um plano de carreira.</w:t>
      </w:r>
    </w:p>
    <w:p w14:paraId="07757720" w14:textId="6BD6B978" w:rsidR="002F44CB" w:rsidRPr="00097378" w:rsidRDefault="007104CA" w:rsidP="00FF22D8">
      <w:pPr>
        <w:shd w:val="clear" w:color="auto" w:fill="FFFFFF"/>
        <w:spacing w:after="160"/>
        <w:textAlignment w:val="baseline"/>
        <w:rPr>
          <w:rFonts w:ascii="Arial" w:eastAsia="Times New Roman" w:hAnsi="Arial" w:cs="Arial"/>
          <w:sz w:val="24"/>
          <w:szCs w:val="24"/>
          <w:lang w:eastAsia="pt-BR"/>
        </w:rPr>
      </w:pPr>
      <w:r w:rsidRPr="00097378">
        <w:rPr>
          <w:rFonts w:ascii="Arial" w:hAnsi="Arial" w:cs="Arial"/>
          <w:sz w:val="24"/>
          <w:szCs w:val="24"/>
        </w:rPr>
        <w:t>Enq</w:t>
      </w:r>
      <w:r w:rsidR="00CB0EFD" w:rsidRPr="00097378">
        <w:rPr>
          <w:rFonts w:ascii="Arial" w:hAnsi="Arial" w:cs="Arial"/>
          <w:sz w:val="24"/>
          <w:szCs w:val="24"/>
        </w:rPr>
        <w:t>uanto</w:t>
      </w:r>
      <w:r w:rsidRPr="00097378">
        <w:rPr>
          <w:rFonts w:ascii="Arial" w:hAnsi="Arial" w:cs="Arial"/>
          <w:sz w:val="24"/>
          <w:szCs w:val="24"/>
        </w:rPr>
        <w:t xml:space="preserve"> </w:t>
      </w:r>
      <w:r w:rsidR="00CB0EFD" w:rsidRPr="00097378">
        <w:rPr>
          <w:rFonts w:ascii="Arial" w:hAnsi="Arial" w:cs="Arial"/>
          <w:sz w:val="24"/>
          <w:szCs w:val="24"/>
        </w:rPr>
        <w:t xml:space="preserve">os </w:t>
      </w:r>
      <w:r w:rsidR="002F44CB" w:rsidRPr="00097378">
        <w:rPr>
          <w:rFonts w:ascii="Arial" w:hAnsi="Arial" w:cs="Arial"/>
          <w:sz w:val="24"/>
          <w:szCs w:val="24"/>
        </w:rPr>
        <w:t>conflitos organizacionais que são causados por conta da diversidade</w:t>
      </w:r>
      <w:r w:rsidR="00CB0EFD" w:rsidRPr="00097378">
        <w:rPr>
          <w:rFonts w:ascii="Arial" w:hAnsi="Arial" w:cs="Arial"/>
          <w:sz w:val="24"/>
          <w:szCs w:val="24"/>
        </w:rPr>
        <w:t>, e</w:t>
      </w:r>
      <w:r w:rsidR="002F44CB" w:rsidRPr="00097378">
        <w:rPr>
          <w:rFonts w:ascii="Arial" w:hAnsi="Arial" w:cs="Arial"/>
          <w:sz w:val="24"/>
          <w:szCs w:val="24"/>
        </w:rPr>
        <w:t>sse assunto por si só já é um grande gerador de conflitos em qualquer ambiente, seja por pensamentos, crenças, atitudes ou ideologias dos indivíduos. A diversidade representa algo além da distinção de raça e credo, englobando a idade, a história pessoal e corporativa, a formação educacional, a função, a personalidade, o estilo de vida, a preferência sexual, o tempo de serviço na organização, o status de privilégio ou de não-privilégio e administração e não administração (</w:t>
      </w:r>
      <w:r w:rsidR="00CB0EFD" w:rsidRPr="00097378">
        <w:rPr>
          <w:rFonts w:ascii="Arial" w:hAnsi="Arial" w:cs="Arial"/>
          <w:sz w:val="24"/>
          <w:szCs w:val="24"/>
        </w:rPr>
        <w:t>Thomas</w:t>
      </w:r>
      <w:r w:rsidR="002F44CB" w:rsidRPr="00097378">
        <w:rPr>
          <w:rFonts w:ascii="Arial" w:hAnsi="Arial" w:cs="Arial"/>
          <w:sz w:val="24"/>
          <w:szCs w:val="24"/>
        </w:rPr>
        <w:t>, 2003).</w:t>
      </w:r>
    </w:p>
    <w:p w14:paraId="4067AB57" w14:textId="7B8B03EA" w:rsidR="002F44CB" w:rsidRPr="00097378" w:rsidRDefault="002F44CB" w:rsidP="00FF22D8">
      <w:pPr>
        <w:pStyle w:val="NormalWeb"/>
        <w:spacing w:before="0" w:beforeAutospacing="0" w:after="160" w:afterAutospacing="0" w:line="360" w:lineRule="auto"/>
        <w:rPr>
          <w:rFonts w:ascii="Arial" w:hAnsi="Arial" w:cs="Arial"/>
          <w:lang w:val="pt-BR"/>
        </w:rPr>
      </w:pPr>
      <w:r w:rsidRPr="00097378">
        <w:rPr>
          <w:rFonts w:ascii="Arial" w:hAnsi="Arial" w:cs="Arial"/>
          <w:lang w:val="pt-BR"/>
        </w:rPr>
        <w:t>No ambiente organizacional, o gestor precisa conduzir de maneira sucinta quaisquer divergências que venha acontecer entre colaboradores, diretorias e clientes; principalmente quando falamos de diversidade.  Jacson e Ruderman (1996) apresentam a diversidade em três domínios: diversidade demográfica (gênero, etnia e idade), diversidade psicológica (valores crença e conhecimentos) e a diversidade organizacional</w:t>
      </w:r>
      <w:r w:rsidR="00E8701D" w:rsidRPr="00097378">
        <w:rPr>
          <w:rFonts w:ascii="Arial" w:hAnsi="Arial" w:cs="Arial"/>
          <w:lang w:val="pt-BR"/>
        </w:rPr>
        <w:t xml:space="preserve">. A </w:t>
      </w:r>
      <w:r w:rsidR="00B514D8" w:rsidRPr="00097378">
        <w:rPr>
          <w:rFonts w:ascii="Arial" w:hAnsi="Arial" w:cs="Arial"/>
          <w:lang w:val="pt-BR"/>
        </w:rPr>
        <w:t xml:space="preserve">diversidade organizacional </w:t>
      </w:r>
      <w:r w:rsidRPr="00097378">
        <w:rPr>
          <w:rFonts w:ascii="Arial" w:hAnsi="Arial" w:cs="Arial"/>
          <w:lang w:val="pt-BR"/>
        </w:rPr>
        <w:t>tem grande influência no que se diz respeito a cultura organizacional como era no século XX, baseada em tempo de casa, ocupação e nível hierárquico.</w:t>
      </w:r>
    </w:p>
    <w:p w14:paraId="1FF9B15E" w14:textId="77777777" w:rsidR="00CB0EFD" w:rsidRPr="00097378" w:rsidRDefault="002F44CB" w:rsidP="00FF22D8">
      <w:pPr>
        <w:shd w:val="clear" w:color="auto" w:fill="FFFFFF" w:themeFill="background1"/>
        <w:spacing w:after="160"/>
        <w:textAlignment w:val="baseline"/>
        <w:rPr>
          <w:rFonts w:ascii="Arial" w:eastAsia="Times New Roman" w:hAnsi="Arial" w:cs="Arial"/>
          <w:sz w:val="24"/>
          <w:szCs w:val="24"/>
          <w:lang w:eastAsia="pt-BR"/>
        </w:rPr>
      </w:pPr>
      <w:r w:rsidRPr="00097378">
        <w:rPr>
          <w:rFonts w:ascii="Arial" w:eastAsia="Times New Roman" w:hAnsi="Arial" w:cs="Arial"/>
          <w:sz w:val="24"/>
          <w:szCs w:val="24"/>
          <w:lang w:eastAsia="pt-BR"/>
        </w:rPr>
        <w:t xml:space="preserve">Com o advento de pautas relacionadas a diversidade estando tão em alta entre debatedores de prós e contras, as empresas acabaram por aderirem ao movimento. Não há um consenso que leva uma empresa a aderir, porém, as empresas </w:t>
      </w:r>
      <w:r w:rsidR="00CB0EFD" w:rsidRPr="00097378">
        <w:rPr>
          <w:rFonts w:ascii="Arial" w:eastAsia="Times New Roman" w:hAnsi="Arial" w:cs="Arial"/>
          <w:sz w:val="24"/>
          <w:szCs w:val="24"/>
          <w:lang w:eastAsia="pt-BR"/>
        </w:rPr>
        <w:t>que</w:t>
      </w:r>
      <w:r w:rsidRPr="00097378">
        <w:rPr>
          <w:rFonts w:ascii="Arial" w:eastAsia="Times New Roman" w:hAnsi="Arial" w:cs="Arial"/>
          <w:sz w:val="24"/>
          <w:szCs w:val="24"/>
          <w:lang w:eastAsia="pt-BR"/>
        </w:rPr>
        <w:t xml:space="preserve"> o fazem acabam por divulgar como uma boa ação. À primeira vista, essa ação estava tendo uma boa adesão por parte da sociedade. O RH estava fazendo seu papel e com isso, ajudando suas organizações a conduzirem este novo movimento de maneira saudável e acolhedora ao novo perfil de funcionário que está se tornando presente em ambientes profissionais que antes era menos diversificada. Algumas empresas conseguiram fazer uma ótima mesclagem em seu quadro funcional e outras nem tanto.</w:t>
      </w:r>
      <w:r w:rsidR="00CB0EFD" w:rsidRPr="00097378">
        <w:rPr>
          <w:rFonts w:ascii="Arial" w:eastAsia="Times New Roman" w:hAnsi="Arial" w:cs="Arial"/>
          <w:sz w:val="24"/>
          <w:szCs w:val="24"/>
          <w:lang w:eastAsia="pt-BR"/>
        </w:rPr>
        <w:t xml:space="preserve"> </w:t>
      </w:r>
      <w:r w:rsidRPr="00097378">
        <w:rPr>
          <w:rFonts w:ascii="Arial" w:eastAsia="Times New Roman" w:hAnsi="Arial" w:cs="Arial"/>
          <w:sz w:val="24"/>
          <w:szCs w:val="24"/>
          <w:lang w:eastAsia="pt-BR"/>
        </w:rPr>
        <w:t xml:space="preserve">Conflitos internos e externos fizeram algumas organizações de peso, retrocederem por motivos diversos. </w:t>
      </w:r>
    </w:p>
    <w:p w14:paraId="64250298" w14:textId="35B9DBCD" w:rsidR="002F44CB" w:rsidRPr="00097378" w:rsidRDefault="002F44CB" w:rsidP="00FF22D8">
      <w:pPr>
        <w:shd w:val="clear" w:color="auto" w:fill="FFFFFF" w:themeFill="background1"/>
        <w:spacing w:after="160"/>
        <w:textAlignment w:val="baseline"/>
        <w:rPr>
          <w:rFonts w:ascii="Arial" w:eastAsia="Times New Roman" w:hAnsi="Arial" w:cs="Arial"/>
          <w:sz w:val="24"/>
          <w:szCs w:val="24"/>
          <w:lang w:eastAsia="pt-BR"/>
        </w:rPr>
      </w:pPr>
      <w:r w:rsidRPr="00097378">
        <w:rPr>
          <w:rFonts w:ascii="Arial" w:eastAsia="Times New Roman" w:hAnsi="Arial" w:cs="Arial"/>
          <w:sz w:val="24"/>
          <w:szCs w:val="24"/>
          <w:lang w:eastAsia="pt-BR"/>
        </w:rPr>
        <w:t xml:space="preserve">Como </w:t>
      </w:r>
      <w:r w:rsidR="00CB0EFD" w:rsidRPr="00097378">
        <w:rPr>
          <w:rFonts w:ascii="Arial" w:eastAsia="Times New Roman" w:hAnsi="Arial" w:cs="Arial"/>
          <w:sz w:val="24"/>
          <w:szCs w:val="24"/>
          <w:lang w:eastAsia="pt-BR"/>
        </w:rPr>
        <w:t>j</w:t>
      </w:r>
      <w:r w:rsidRPr="00097378">
        <w:rPr>
          <w:rFonts w:ascii="Arial" w:eastAsia="Times New Roman" w:hAnsi="Arial" w:cs="Arial"/>
          <w:sz w:val="24"/>
          <w:szCs w:val="24"/>
          <w:lang w:eastAsia="pt-BR"/>
        </w:rPr>
        <w:t>á foi citado, grandes empresas de tecnologia, já puseram os pés no freio, mas não foram só o RH das Big Tech</w:t>
      </w:r>
      <w:r w:rsidR="0095495E" w:rsidRPr="00097378">
        <w:rPr>
          <w:rFonts w:ascii="Arial" w:eastAsia="Times New Roman" w:hAnsi="Arial" w:cs="Arial"/>
          <w:sz w:val="24"/>
          <w:szCs w:val="24"/>
          <w:lang w:eastAsia="pt-BR"/>
        </w:rPr>
        <w:t>s</w:t>
      </w:r>
      <w:r w:rsidRPr="00097378">
        <w:rPr>
          <w:rFonts w:ascii="Arial" w:eastAsia="Times New Roman" w:hAnsi="Arial" w:cs="Arial"/>
          <w:sz w:val="24"/>
          <w:szCs w:val="24"/>
          <w:lang w:eastAsia="pt-BR"/>
        </w:rPr>
        <w:t xml:space="preserve"> que mudaram o comportamento. Embora hoje o setor de recursos humanos tenha a finalidade de gerenciar, buscar o equilíbrio e </w:t>
      </w:r>
      <w:r w:rsidRPr="00097378">
        <w:rPr>
          <w:rFonts w:ascii="Arial" w:eastAsia="Times New Roman" w:hAnsi="Arial" w:cs="Arial"/>
          <w:sz w:val="24"/>
          <w:szCs w:val="24"/>
          <w:lang w:eastAsia="pt-BR"/>
        </w:rPr>
        <w:lastRenderedPageBreak/>
        <w:t xml:space="preserve">buscar o melhor lugar onde cada uma pode alcançar seu potencial máximo, o RH ainda é parte da empresa onde a finalidade é gerar lucro para seus associados. Dentro desta visão, que não pode ser deixada de </w:t>
      </w:r>
      <w:r w:rsidR="0095495E" w:rsidRPr="00097378">
        <w:rPr>
          <w:rFonts w:ascii="Arial" w:eastAsia="Times New Roman" w:hAnsi="Arial" w:cs="Arial"/>
          <w:sz w:val="24"/>
          <w:szCs w:val="24"/>
          <w:lang w:eastAsia="pt-BR"/>
        </w:rPr>
        <w:t>lado, outras</w:t>
      </w:r>
      <w:r w:rsidR="00CB0EFD" w:rsidRPr="00097378">
        <w:rPr>
          <w:rFonts w:ascii="Arial" w:eastAsia="Times New Roman" w:hAnsi="Arial" w:cs="Arial"/>
          <w:sz w:val="24"/>
          <w:szCs w:val="24"/>
          <w:lang w:eastAsia="pt-BR"/>
        </w:rPr>
        <w:t xml:space="preserve"> </w:t>
      </w:r>
      <w:r w:rsidRPr="00097378">
        <w:rPr>
          <w:rFonts w:ascii="Arial" w:eastAsia="Times New Roman" w:hAnsi="Arial" w:cs="Arial"/>
          <w:sz w:val="24"/>
          <w:szCs w:val="24"/>
          <w:lang w:eastAsia="pt-BR"/>
        </w:rPr>
        <w:t>empresas como: Google, Meta (Facebook, Instagram, WhatsApp), X (Ex. Twitter) e a própria Microsoft simplesmente fechando seus setores de diversidade para cortar gastos devido a prejuízos gerados por conflitos internos e externos.</w:t>
      </w:r>
    </w:p>
    <w:p w14:paraId="7AE160D3" w14:textId="57DA2514" w:rsidR="002F44CB" w:rsidRPr="00097378" w:rsidRDefault="002F44CB" w:rsidP="002F44CB">
      <w:pPr>
        <w:shd w:val="clear" w:color="auto" w:fill="FFFFFF"/>
        <w:textAlignment w:val="baseline"/>
        <w:rPr>
          <w:rFonts w:ascii="Arial" w:eastAsia="Times New Roman" w:hAnsi="Arial" w:cs="Arial"/>
          <w:sz w:val="24"/>
          <w:szCs w:val="24"/>
          <w:lang w:eastAsia="pt-BR"/>
        </w:rPr>
      </w:pPr>
      <w:r w:rsidRPr="00097378">
        <w:rPr>
          <w:rFonts w:ascii="Arial" w:eastAsia="Times New Roman" w:hAnsi="Arial" w:cs="Arial"/>
          <w:sz w:val="24"/>
          <w:szCs w:val="24"/>
          <w:lang w:eastAsia="pt-BR"/>
        </w:rPr>
        <w:t xml:space="preserve">A revista Veja (2026), fez uma matéria que abordou o assunto relacionado a essas empresas, e mostrou como </w:t>
      </w:r>
      <w:r w:rsidR="00CB0EFD" w:rsidRPr="00097378">
        <w:rPr>
          <w:rFonts w:ascii="Arial" w:eastAsia="Times New Roman" w:hAnsi="Arial" w:cs="Arial"/>
          <w:sz w:val="24"/>
          <w:szCs w:val="24"/>
          <w:lang w:eastAsia="pt-BR"/>
        </w:rPr>
        <w:t>muitas</w:t>
      </w:r>
      <w:r w:rsidRPr="00097378">
        <w:rPr>
          <w:rFonts w:ascii="Arial" w:eastAsia="Times New Roman" w:hAnsi="Arial" w:cs="Arial"/>
          <w:sz w:val="24"/>
          <w:szCs w:val="24"/>
          <w:lang w:eastAsia="pt-BR"/>
        </w:rPr>
        <w:t xml:space="preserve"> vezes não basta apenas uma empresa ou setor para se aplicar uma mudança, e mais, nem sempre as pessoas querem mudar.</w:t>
      </w:r>
    </w:p>
    <w:p w14:paraId="175DF84F" w14:textId="77777777" w:rsidR="002F44CB" w:rsidRPr="00097378" w:rsidRDefault="002F44CB" w:rsidP="002F44CB">
      <w:pPr>
        <w:shd w:val="clear" w:color="auto" w:fill="FFFFFF"/>
        <w:textAlignment w:val="baseline"/>
        <w:rPr>
          <w:rFonts w:ascii="Arial" w:eastAsia="Times New Roman" w:hAnsi="Arial" w:cs="Arial"/>
          <w:sz w:val="24"/>
          <w:szCs w:val="24"/>
          <w:lang w:eastAsia="pt-BR"/>
        </w:rPr>
      </w:pPr>
      <w:r w:rsidRPr="00097378">
        <w:rPr>
          <w:rFonts w:ascii="Arial" w:eastAsia="Times New Roman" w:hAnsi="Arial" w:cs="Arial"/>
          <w:sz w:val="24"/>
          <w:szCs w:val="24"/>
          <w:lang w:eastAsia="pt-BR"/>
        </w:rPr>
        <w:t xml:space="preserve">Há alguns dias, contudo, a Microsoft fez o oposto do que pregou seu líder máximo. Segundo informações do site americano Business Insider, a big tech fechou sua diretoria de diversidade e demitiu </w:t>
      </w:r>
      <w:r w:rsidRPr="00097378">
        <w:rPr>
          <w:rFonts w:ascii="Arial" w:hAnsi="Arial" w:cs="Arial"/>
          <w:sz w:val="24"/>
          <w:szCs w:val="24"/>
          <w:shd w:val="clear" w:color="auto" w:fill="FFFFFF"/>
        </w:rPr>
        <w:t>funcionários que nela trabalhavam. Eles foram informados de que a política de inclusão</w:t>
      </w:r>
    </w:p>
    <w:p w14:paraId="0B0BBA61" w14:textId="15192EC1" w:rsidR="002F44CB" w:rsidRPr="00097378" w:rsidRDefault="00CB0EFD" w:rsidP="00CB0EFD">
      <w:pPr>
        <w:shd w:val="clear" w:color="auto" w:fill="FFFFFF"/>
        <w:textAlignment w:val="baseline"/>
        <w:rPr>
          <w:rFonts w:ascii="Arial" w:hAnsi="Arial" w:cs="Arial"/>
          <w:shd w:val="clear" w:color="auto" w:fill="FFFFFF"/>
        </w:rPr>
      </w:pPr>
      <w:r w:rsidRPr="00097378">
        <w:rPr>
          <w:rFonts w:ascii="Arial" w:hAnsi="Arial" w:cs="Arial"/>
          <w:shd w:val="clear" w:color="auto" w:fill="FFFFFF"/>
        </w:rPr>
        <w:t xml:space="preserve"> Jones (2024)</w:t>
      </w:r>
      <w:r w:rsidR="009C1CD1" w:rsidRPr="00097378">
        <w:rPr>
          <w:rFonts w:ascii="Arial" w:hAnsi="Arial" w:cs="Arial"/>
          <w:shd w:val="clear" w:color="auto" w:fill="FFFFFF"/>
        </w:rPr>
        <w:t xml:space="preserve"> disse:</w:t>
      </w:r>
    </w:p>
    <w:p w14:paraId="5BF9E03F" w14:textId="38BD57DE" w:rsidR="002F44CB" w:rsidRPr="00097378" w:rsidRDefault="002F44CB" w:rsidP="00CB0EFD">
      <w:pPr>
        <w:shd w:val="clear" w:color="auto" w:fill="FFFFFF"/>
        <w:spacing w:line="240" w:lineRule="auto"/>
        <w:ind w:left="2268" w:firstLine="0"/>
        <w:textAlignment w:val="baseline"/>
        <w:rPr>
          <w:rFonts w:ascii="Arial" w:hAnsi="Arial" w:cs="Arial"/>
          <w:shd w:val="clear" w:color="auto" w:fill="FFFFFF"/>
        </w:rPr>
      </w:pPr>
      <w:r w:rsidRPr="00097378">
        <w:rPr>
          <w:rFonts w:ascii="Arial" w:hAnsi="Arial" w:cs="Arial"/>
          <w:shd w:val="clear" w:color="auto" w:fill="FFFFFF"/>
        </w:rPr>
        <w:t>não é mais crítica para os negócios. À medida que avançamos, nossos compromissos com diversidade e inclusão permanecem inalterados. Nosso foco em D&amp;I é inabalável e estamos mantendo firmes nossas expectativas, priorizando a responsabilidade e continuando a focar nesse trabalho</w:t>
      </w:r>
      <w:r w:rsidR="00CB0EFD" w:rsidRPr="00097378">
        <w:rPr>
          <w:rFonts w:ascii="Arial" w:hAnsi="Arial" w:cs="Arial"/>
          <w:shd w:val="clear" w:color="auto" w:fill="FFFFFF"/>
        </w:rPr>
        <w:t>.</w:t>
      </w:r>
    </w:p>
    <w:p w14:paraId="1C1CB5E4" w14:textId="77777777" w:rsidR="002F44CB" w:rsidRPr="00097378" w:rsidRDefault="002F44CB" w:rsidP="002F44CB">
      <w:pPr>
        <w:shd w:val="clear" w:color="auto" w:fill="FFFFFF"/>
        <w:textAlignment w:val="baseline"/>
        <w:rPr>
          <w:rFonts w:ascii="Arial" w:eastAsia="Times New Roman" w:hAnsi="Arial" w:cs="Arial"/>
          <w:sz w:val="24"/>
          <w:szCs w:val="24"/>
          <w:lang w:eastAsia="pt-BR"/>
        </w:rPr>
      </w:pPr>
    </w:p>
    <w:p w14:paraId="147ABFFA" w14:textId="08A2FFA0" w:rsidR="002F44CB" w:rsidRPr="00097378" w:rsidRDefault="00840D6C" w:rsidP="002F44CB">
      <w:pPr>
        <w:shd w:val="clear" w:color="auto" w:fill="FFFFFF"/>
        <w:textAlignment w:val="baseline"/>
        <w:rPr>
          <w:rFonts w:ascii="Arial" w:eastAsia="Times New Roman" w:hAnsi="Arial" w:cs="Arial"/>
          <w:sz w:val="24"/>
          <w:szCs w:val="24"/>
          <w:lang w:eastAsia="pt-BR"/>
        </w:rPr>
      </w:pPr>
      <w:r w:rsidRPr="00097378">
        <w:rPr>
          <w:rFonts w:ascii="Arial" w:eastAsia="Times New Roman" w:hAnsi="Arial" w:cs="Arial"/>
          <w:sz w:val="24"/>
          <w:szCs w:val="24"/>
          <w:lang w:eastAsia="pt-BR"/>
        </w:rPr>
        <w:t>A</w:t>
      </w:r>
      <w:r w:rsidR="002F44CB" w:rsidRPr="00097378">
        <w:rPr>
          <w:rFonts w:ascii="Arial" w:eastAsia="Times New Roman" w:hAnsi="Arial" w:cs="Arial"/>
          <w:sz w:val="24"/>
          <w:szCs w:val="24"/>
          <w:lang w:eastAsia="pt-BR"/>
        </w:rPr>
        <w:t xml:space="preserve"> </w:t>
      </w:r>
      <w:r w:rsidR="008E230C" w:rsidRPr="00097378">
        <w:rPr>
          <w:rFonts w:ascii="Arial" w:eastAsia="Times New Roman" w:hAnsi="Arial" w:cs="Arial"/>
          <w:sz w:val="24"/>
          <w:szCs w:val="24"/>
          <w:lang w:eastAsia="pt-BR"/>
        </w:rPr>
        <w:t xml:space="preserve">Revista </w:t>
      </w:r>
      <w:r w:rsidR="002F44CB" w:rsidRPr="00097378">
        <w:rPr>
          <w:rFonts w:ascii="Arial" w:eastAsia="Times New Roman" w:hAnsi="Arial" w:cs="Arial"/>
          <w:sz w:val="24"/>
          <w:szCs w:val="24"/>
          <w:lang w:eastAsia="pt-BR"/>
        </w:rPr>
        <w:t>Veja</w:t>
      </w:r>
      <w:r w:rsidR="008E230C" w:rsidRPr="00097378">
        <w:rPr>
          <w:rFonts w:ascii="Arial" w:eastAsia="Times New Roman" w:hAnsi="Arial" w:cs="Arial"/>
          <w:sz w:val="24"/>
          <w:szCs w:val="24"/>
          <w:lang w:eastAsia="pt-BR"/>
        </w:rPr>
        <w:t xml:space="preserve"> (</w:t>
      </w:r>
      <w:r w:rsidRPr="00097378">
        <w:rPr>
          <w:rFonts w:ascii="Arial" w:eastAsia="Times New Roman" w:hAnsi="Arial" w:cs="Arial"/>
          <w:sz w:val="24"/>
          <w:szCs w:val="24"/>
          <w:lang w:eastAsia="pt-BR"/>
        </w:rPr>
        <w:t>2024</w:t>
      </w:r>
      <w:r w:rsidR="008E230C" w:rsidRPr="00097378">
        <w:rPr>
          <w:rFonts w:ascii="Arial" w:eastAsia="Times New Roman" w:hAnsi="Arial" w:cs="Arial"/>
          <w:sz w:val="24"/>
          <w:szCs w:val="24"/>
          <w:lang w:eastAsia="pt-BR"/>
        </w:rPr>
        <w:t>)</w:t>
      </w:r>
      <w:r w:rsidR="002F44CB" w:rsidRPr="00097378">
        <w:rPr>
          <w:rFonts w:ascii="Arial" w:eastAsia="Times New Roman" w:hAnsi="Arial" w:cs="Arial"/>
          <w:sz w:val="24"/>
          <w:szCs w:val="24"/>
          <w:lang w:eastAsia="pt-BR"/>
        </w:rPr>
        <w:t>, Elon Musk, referiu-se</w:t>
      </w:r>
      <w:r w:rsidRPr="00097378">
        <w:rPr>
          <w:rFonts w:ascii="Arial" w:eastAsia="Times New Roman" w:hAnsi="Arial" w:cs="Arial"/>
          <w:sz w:val="24"/>
          <w:szCs w:val="24"/>
          <w:lang w:eastAsia="pt-BR"/>
        </w:rPr>
        <w:t xml:space="preserve"> da</w:t>
      </w:r>
      <w:r w:rsidR="002F44CB" w:rsidRPr="00097378">
        <w:rPr>
          <w:rFonts w:ascii="Arial" w:eastAsia="Times New Roman" w:hAnsi="Arial" w:cs="Arial"/>
          <w:sz w:val="24"/>
          <w:szCs w:val="24"/>
          <w:lang w:eastAsia="pt-BR"/>
        </w:rPr>
        <w:t xml:space="preserve"> política de inclusão como: “Uma distração e forma de socialismo corporativo”. </w:t>
      </w:r>
    </w:p>
    <w:p w14:paraId="44238C9F" w14:textId="663A4BFC" w:rsidR="002F44CB" w:rsidRPr="00097378" w:rsidRDefault="002F44CB" w:rsidP="002F44CB">
      <w:pPr>
        <w:shd w:val="clear" w:color="auto" w:fill="FFFFFF"/>
        <w:textAlignment w:val="baseline"/>
        <w:rPr>
          <w:rFonts w:ascii="Arial" w:eastAsia="Times New Roman" w:hAnsi="Arial" w:cs="Arial"/>
          <w:sz w:val="24"/>
          <w:szCs w:val="24"/>
          <w:lang w:eastAsia="pt-BR"/>
        </w:rPr>
      </w:pPr>
      <w:r w:rsidRPr="00097378">
        <w:rPr>
          <w:rFonts w:ascii="Arial" w:eastAsia="Times New Roman" w:hAnsi="Arial" w:cs="Arial"/>
          <w:sz w:val="24"/>
          <w:szCs w:val="24"/>
          <w:lang w:eastAsia="pt-BR"/>
        </w:rPr>
        <w:t>Tal pensamento também se mostrou presente na Society for Human Resource Management</w:t>
      </w:r>
      <w:r w:rsidR="007813E3" w:rsidRPr="00097378">
        <w:rPr>
          <w:rFonts w:ascii="Arial" w:eastAsia="Times New Roman" w:hAnsi="Arial" w:cs="Arial"/>
          <w:sz w:val="24"/>
          <w:szCs w:val="24"/>
          <w:lang w:eastAsia="pt-BR"/>
        </w:rPr>
        <w:t xml:space="preserve"> (</w:t>
      </w:r>
      <w:r w:rsidR="000940BD" w:rsidRPr="00097378">
        <w:rPr>
          <w:rFonts w:ascii="Arial" w:eastAsia="Times New Roman" w:hAnsi="Arial" w:cs="Arial"/>
          <w:sz w:val="24"/>
          <w:szCs w:val="24"/>
          <w:lang w:eastAsia="pt-BR"/>
        </w:rPr>
        <w:t>2024</w:t>
      </w:r>
      <w:r w:rsidR="007813E3" w:rsidRPr="00097378">
        <w:rPr>
          <w:rFonts w:ascii="Arial" w:eastAsia="Times New Roman" w:hAnsi="Arial" w:cs="Arial"/>
          <w:sz w:val="24"/>
          <w:szCs w:val="24"/>
          <w:lang w:eastAsia="pt-BR"/>
        </w:rPr>
        <w:t>)</w:t>
      </w:r>
      <w:r w:rsidRPr="00097378">
        <w:rPr>
          <w:rFonts w:ascii="Arial" w:eastAsia="Times New Roman" w:hAnsi="Arial" w:cs="Arial"/>
          <w:sz w:val="24"/>
          <w:szCs w:val="24"/>
          <w:lang w:eastAsia="pt-BR"/>
        </w:rPr>
        <w:t>, ao retirar o “E” de equidade da sua plataforma de diversidade, equidade e inclusão. A SHRM vê como “distração” o trabalho do DEI (diversidade, equidade e inclusão).</w:t>
      </w:r>
    </w:p>
    <w:p w14:paraId="22D68F72" w14:textId="4233F928" w:rsidR="002F44CB" w:rsidRPr="00097378" w:rsidRDefault="008C56EE" w:rsidP="002F44CB">
      <w:pPr>
        <w:shd w:val="clear" w:color="auto" w:fill="FFFFFF"/>
        <w:textAlignment w:val="baseline"/>
        <w:rPr>
          <w:rFonts w:ascii="Arial" w:eastAsia="Times New Roman" w:hAnsi="Arial" w:cs="Arial"/>
          <w:sz w:val="24"/>
          <w:szCs w:val="24"/>
          <w:lang w:eastAsia="pt-BR"/>
        </w:rPr>
      </w:pPr>
      <w:r w:rsidRPr="00097378">
        <w:rPr>
          <w:rFonts w:ascii="Arial" w:eastAsia="Times New Roman" w:hAnsi="Arial" w:cs="Arial"/>
          <w:sz w:val="24"/>
          <w:szCs w:val="24"/>
          <w:lang w:eastAsia="pt-BR"/>
        </w:rPr>
        <w:t xml:space="preserve">Para Link (2022), </w:t>
      </w:r>
    </w:p>
    <w:p w14:paraId="1C49E088" w14:textId="2056A6C2" w:rsidR="002F44CB" w:rsidRPr="00097378" w:rsidRDefault="002F44CB" w:rsidP="008C56EE">
      <w:pPr>
        <w:shd w:val="clear" w:color="auto" w:fill="FFFFFF"/>
        <w:spacing w:line="240" w:lineRule="auto"/>
        <w:ind w:left="2268" w:firstLine="0"/>
        <w:textAlignment w:val="baseline"/>
        <w:rPr>
          <w:rFonts w:ascii="Arial" w:eastAsia="Times New Roman" w:hAnsi="Arial" w:cs="Arial"/>
          <w:lang w:eastAsia="pt-BR"/>
        </w:rPr>
      </w:pPr>
      <w:r w:rsidRPr="00097378">
        <w:rPr>
          <w:rFonts w:ascii="Arial" w:eastAsia="Times New Roman" w:hAnsi="Arial" w:cs="Arial"/>
          <w:lang w:eastAsia="pt-BR"/>
        </w:rPr>
        <w:t>Porque há tanta falta de certeza em torno do que equidade significa, isso que é uma distração”. “Isso significa que temos que concentrar nossos esforços em lugares onde há menos distração. Nosso compromisso com o avanço da equidade permanece firme para abordar as deficiências atuais dos programas DE&amp;I, que levaram à reação social e a crescente polarização</w:t>
      </w:r>
      <w:r w:rsidR="008C56EE" w:rsidRPr="00097378">
        <w:rPr>
          <w:rFonts w:ascii="Arial" w:eastAsia="Times New Roman" w:hAnsi="Arial" w:cs="Arial"/>
          <w:lang w:eastAsia="pt-BR"/>
        </w:rPr>
        <w:t>.</w:t>
      </w:r>
    </w:p>
    <w:p w14:paraId="430CAB6D" w14:textId="54A39460" w:rsidR="002F44CB" w:rsidRPr="00097378" w:rsidRDefault="002F44CB" w:rsidP="002F44CB">
      <w:pPr>
        <w:pStyle w:val="NormalWeb"/>
        <w:shd w:val="clear" w:color="auto" w:fill="FFFFFF"/>
        <w:spacing w:line="360" w:lineRule="auto"/>
        <w:rPr>
          <w:rFonts w:ascii="Arial" w:hAnsi="Arial" w:cs="Arial"/>
          <w:lang w:val="pt-BR" w:eastAsia="pt-BR"/>
        </w:rPr>
      </w:pPr>
      <w:r w:rsidRPr="00097378">
        <w:rPr>
          <w:rFonts w:ascii="Arial" w:hAnsi="Arial" w:cs="Arial"/>
          <w:shd w:val="clear" w:color="auto" w:fill="FFFFFF"/>
          <w:lang w:val="pt-BR"/>
        </w:rPr>
        <w:t xml:space="preserve">A SHRM chegou a essa conclusão após falar com funcionários em todo o país; a organização disse em um e-mail que isso tomou a forma de uma “pesquisa de resposta rápida de 400 trabalhadores americanos” conduzida em agosto de 2023. Os dados da pesquisa não são públicos e a SHRM se recusou a compartilhá-los com a </w:t>
      </w:r>
      <w:r w:rsidRPr="00097378">
        <w:rPr>
          <w:rFonts w:ascii="Arial" w:hAnsi="Arial" w:cs="Arial"/>
          <w:shd w:val="clear" w:color="auto" w:fill="FFFFFF"/>
          <w:lang w:val="pt-BR"/>
        </w:rPr>
        <w:lastRenderedPageBreak/>
        <w:t xml:space="preserve">HR Dive. </w:t>
      </w:r>
      <w:r w:rsidRPr="00097378">
        <w:rPr>
          <w:rFonts w:ascii="Arial" w:hAnsi="Arial" w:cs="Arial"/>
          <w:lang w:val="pt-BR" w:eastAsia="pt-BR"/>
        </w:rPr>
        <w:t>Parte do problema com a equidade, continuou, é que nem sempre fica claro se os líderes estão se referindo ao mesmo tipo de equidade, seja ela equidade salarial, equidade econômica, equidade de gênero ou alguma outra forma. (Dourad</w:t>
      </w:r>
      <w:r w:rsidR="00CC498F" w:rsidRPr="00097378">
        <w:rPr>
          <w:rFonts w:ascii="Arial" w:hAnsi="Arial" w:cs="Arial"/>
          <w:lang w:val="pt-BR" w:eastAsia="pt-BR"/>
        </w:rPr>
        <w:t>o, 2023)</w:t>
      </w:r>
    </w:p>
    <w:p w14:paraId="58193A34" w14:textId="559F184D" w:rsidR="002F44CB" w:rsidRPr="00097378" w:rsidRDefault="002F44CB" w:rsidP="002F44CB">
      <w:pPr>
        <w:pStyle w:val="NormalWeb"/>
        <w:shd w:val="clear" w:color="auto" w:fill="FFFFFF"/>
        <w:spacing w:line="360" w:lineRule="auto"/>
        <w:rPr>
          <w:rFonts w:ascii="Arial" w:hAnsi="Arial" w:cs="Arial"/>
          <w:lang w:val="pt-BR" w:eastAsia="pt-BR"/>
        </w:rPr>
      </w:pPr>
      <w:r w:rsidRPr="00097378">
        <w:rPr>
          <w:rFonts w:ascii="Arial" w:hAnsi="Arial" w:cs="Arial"/>
          <w:lang w:val="pt-BR" w:eastAsia="pt-BR"/>
        </w:rPr>
        <w:t xml:space="preserve"> A empresa de videoconferência Zoom, chegou a criar o cargo de Diretor de Diversidade em 2020 e o extinguiu em menos de dois anos após a criação, toda a equipe foi demitida.  Levantamento da plataforma de empregos Indeed, em 2023 as ofertas de vagas nos Estados Unidos na área de diversidade, equidade e inclusão caíram 44% em relação a 2022</w:t>
      </w:r>
      <w:r w:rsidR="008C56EE" w:rsidRPr="00097378">
        <w:rPr>
          <w:rFonts w:ascii="Arial" w:hAnsi="Arial" w:cs="Arial"/>
          <w:lang w:val="pt-BR" w:eastAsia="pt-BR"/>
        </w:rPr>
        <w:t xml:space="preserve"> </w:t>
      </w:r>
      <w:r w:rsidRPr="00097378">
        <w:rPr>
          <w:rFonts w:ascii="Arial" w:hAnsi="Arial" w:cs="Arial"/>
          <w:lang w:val="pt-BR" w:eastAsia="pt-BR"/>
        </w:rPr>
        <w:t>(</w:t>
      </w:r>
      <w:r w:rsidR="000A5C2B" w:rsidRPr="00097378">
        <w:rPr>
          <w:rFonts w:ascii="Arial" w:hAnsi="Arial" w:cs="Arial"/>
          <w:lang w:val="pt-BR" w:eastAsia="pt-BR"/>
        </w:rPr>
        <w:t xml:space="preserve">Zanobia, </w:t>
      </w:r>
      <w:r w:rsidRPr="00097378">
        <w:rPr>
          <w:rFonts w:ascii="Arial" w:hAnsi="Arial" w:cs="Arial"/>
          <w:lang w:val="pt-BR" w:eastAsia="pt-BR"/>
        </w:rPr>
        <w:t>2024)</w:t>
      </w:r>
      <w:r w:rsidR="008C56EE" w:rsidRPr="00097378">
        <w:rPr>
          <w:rFonts w:ascii="Arial" w:hAnsi="Arial" w:cs="Arial"/>
          <w:lang w:val="pt-BR" w:eastAsia="pt-BR"/>
        </w:rPr>
        <w:t>.</w:t>
      </w:r>
    </w:p>
    <w:p w14:paraId="5ADAD347" w14:textId="4964B5BB" w:rsidR="002F44CB" w:rsidRPr="00097378" w:rsidRDefault="002F44CB" w:rsidP="002F44CB">
      <w:pPr>
        <w:pStyle w:val="NormalWeb"/>
        <w:shd w:val="clear" w:color="auto" w:fill="FFFFFF"/>
        <w:spacing w:line="360" w:lineRule="auto"/>
        <w:rPr>
          <w:rFonts w:ascii="Arial" w:hAnsi="Arial" w:cs="Arial"/>
          <w:shd w:val="clear" w:color="auto" w:fill="FFFFFF"/>
          <w:lang w:val="pt-BR"/>
        </w:rPr>
      </w:pPr>
      <w:r w:rsidRPr="00097378">
        <w:rPr>
          <w:rFonts w:ascii="Arial" w:hAnsi="Arial" w:cs="Arial"/>
          <w:lang w:val="pt-BR" w:eastAsia="pt-BR"/>
        </w:rPr>
        <w:t>A repórter e Colunista da HD Dive</w:t>
      </w:r>
      <w:r w:rsidR="008C56EE" w:rsidRPr="00097378">
        <w:rPr>
          <w:rFonts w:ascii="Arial" w:hAnsi="Arial" w:cs="Arial"/>
          <w:lang w:val="pt-BR" w:eastAsia="pt-BR"/>
        </w:rPr>
        <w:t xml:space="preserve">, </w:t>
      </w:r>
      <w:r w:rsidRPr="00097378">
        <w:rPr>
          <w:rFonts w:ascii="Arial" w:hAnsi="Arial" w:cs="Arial"/>
          <w:lang w:val="pt-BR" w:eastAsia="pt-BR"/>
        </w:rPr>
        <w:t>Carolina Colvin</w:t>
      </w:r>
      <w:r w:rsidR="008C56EE" w:rsidRPr="00097378">
        <w:rPr>
          <w:rFonts w:ascii="Arial" w:hAnsi="Arial" w:cs="Arial"/>
          <w:lang w:val="pt-BR" w:eastAsia="pt-BR"/>
        </w:rPr>
        <w:t xml:space="preserve"> (</w:t>
      </w:r>
      <w:r w:rsidR="005E26C6" w:rsidRPr="00097378">
        <w:rPr>
          <w:rFonts w:ascii="Arial" w:hAnsi="Arial" w:cs="Arial"/>
          <w:lang w:val="pt-BR" w:eastAsia="pt-BR"/>
        </w:rPr>
        <w:t>2024</w:t>
      </w:r>
      <w:r w:rsidR="008C56EE" w:rsidRPr="00097378">
        <w:rPr>
          <w:rFonts w:ascii="Arial" w:hAnsi="Arial" w:cs="Arial"/>
          <w:lang w:val="pt-BR" w:eastAsia="pt-BR"/>
        </w:rPr>
        <w:t>)</w:t>
      </w:r>
      <w:r w:rsidRPr="00097378">
        <w:rPr>
          <w:rFonts w:ascii="Arial" w:hAnsi="Arial" w:cs="Arial"/>
          <w:lang w:val="pt-BR" w:eastAsia="pt-BR"/>
        </w:rPr>
        <w:t>, trouxe uma questão pertinente ao setor de RH, relacionada ao DEI; “As vagas de emprego DEI estão em baixa. Porque essas funções não</w:t>
      </w:r>
      <w:r w:rsidR="005E26C6" w:rsidRPr="00097378">
        <w:rPr>
          <w:rFonts w:ascii="Arial" w:hAnsi="Arial" w:cs="Arial"/>
          <w:lang w:val="pt-BR" w:eastAsia="pt-BR"/>
        </w:rPr>
        <w:t xml:space="preserve"> possuem</w:t>
      </w:r>
      <w:r w:rsidRPr="00097378">
        <w:rPr>
          <w:rFonts w:ascii="Arial" w:hAnsi="Arial" w:cs="Arial"/>
          <w:lang w:val="pt-BR" w:eastAsia="pt-BR"/>
        </w:rPr>
        <w:t xml:space="preserve"> longevidade?” e uma boa resposta seria: Que </w:t>
      </w:r>
      <w:r w:rsidRPr="00097378">
        <w:rPr>
          <w:rFonts w:ascii="Arial" w:hAnsi="Arial" w:cs="Arial"/>
          <w:shd w:val="clear" w:color="auto" w:fill="FFFFFF"/>
          <w:lang w:val="pt-BR"/>
        </w:rPr>
        <w:t>os departamentos de diversidade são vulneráveis ​​a tendências, mas os profissionais de RH podem reconfigurar sua abordagem. Dentro e fora do local de trabalho, iniciativas de diversidade, equidade e inclusão têm cada vez mais recebido má fama. Economista sênior da Lightcast, deu à HR Dive informações quantitativas para apoiar isso: Desde o pico em agosto de 2022, a participação geral de vagas de emprego DEI caiu constantemente. “A demanda por vagas de emprego para funções de diversidade tem diminuído muito rapidamente desde seu pico em agosto de 2022 e, especificamente, caiu cerca de 43% até julho de 2024” (Crofoot, 2024).</w:t>
      </w:r>
    </w:p>
    <w:p w14:paraId="17E82456" w14:textId="62A22004" w:rsidR="002F44CB" w:rsidRPr="00097378" w:rsidRDefault="002F44CB" w:rsidP="002F44CB">
      <w:pPr>
        <w:pStyle w:val="NormalWeb"/>
        <w:shd w:val="clear" w:color="auto" w:fill="FFFFFF"/>
        <w:spacing w:line="360" w:lineRule="auto"/>
        <w:rPr>
          <w:rFonts w:ascii="Arial" w:hAnsi="Arial" w:cs="Arial"/>
          <w:shd w:val="clear" w:color="auto" w:fill="FFFFFF"/>
          <w:lang w:val="pt-BR"/>
        </w:rPr>
      </w:pPr>
      <w:r w:rsidRPr="00097378">
        <w:rPr>
          <w:rFonts w:ascii="Arial" w:hAnsi="Arial" w:cs="Arial"/>
          <w:shd w:val="clear" w:color="auto" w:fill="FFFFFF"/>
          <w:lang w:val="pt-BR"/>
        </w:rPr>
        <w:t>Carolina Colvin (2024), ainda ressalta que</w:t>
      </w:r>
      <w:r w:rsidR="00265A6D" w:rsidRPr="00097378">
        <w:rPr>
          <w:rFonts w:ascii="Arial" w:hAnsi="Arial" w:cs="Arial"/>
          <w:shd w:val="clear" w:color="auto" w:fill="FFFFFF"/>
          <w:lang w:val="pt-BR"/>
        </w:rPr>
        <w:t xml:space="preserve"> j</w:t>
      </w:r>
      <w:r w:rsidRPr="00097378">
        <w:rPr>
          <w:rFonts w:ascii="Arial" w:hAnsi="Arial" w:cs="Arial"/>
          <w:shd w:val="clear" w:color="auto" w:fill="FFFFFF"/>
          <w:lang w:val="pt-BR"/>
        </w:rPr>
        <w:t>unto com o dinheiro, o interesse muda.</w:t>
      </w:r>
      <w:r w:rsidR="00265A6D" w:rsidRPr="00097378">
        <w:rPr>
          <w:rFonts w:ascii="Arial" w:hAnsi="Arial" w:cs="Arial"/>
          <w:shd w:val="clear" w:color="auto" w:fill="FFFFFF"/>
          <w:lang w:val="pt-BR"/>
        </w:rPr>
        <w:t xml:space="preserve"> Em con</w:t>
      </w:r>
      <w:r w:rsidR="00C25605" w:rsidRPr="00097378">
        <w:rPr>
          <w:rFonts w:ascii="Arial" w:hAnsi="Arial" w:cs="Arial"/>
          <w:shd w:val="clear" w:color="auto" w:fill="FFFFFF"/>
          <w:lang w:val="pt-BR"/>
        </w:rPr>
        <w:t>formidade</w:t>
      </w:r>
      <w:r w:rsidR="00265A6D" w:rsidRPr="00097378">
        <w:rPr>
          <w:rFonts w:ascii="Arial" w:hAnsi="Arial" w:cs="Arial"/>
          <w:shd w:val="clear" w:color="auto" w:fill="FFFFFF"/>
          <w:lang w:val="pt-BR"/>
        </w:rPr>
        <w:t>, observ</w:t>
      </w:r>
      <w:r w:rsidR="00C25605" w:rsidRPr="00097378">
        <w:rPr>
          <w:rFonts w:ascii="Arial" w:hAnsi="Arial" w:cs="Arial"/>
          <w:shd w:val="clear" w:color="auto" w:fill="FFFFFF"/>
          <w:lang w:val="pt-BR"/>
        </w:rPr>
        <w:t>a</w:t>
      </w:r>
      <w:r w:rsidR="00265A6D" w:rsidRPr="00097378">
        <w:rPr>
          <w:rFonts w:ascii="Arial" w:hAnsi="Arial" w:cs="Arial"/>
          <w:shd w:val="clear" w:color="auto" w:fill="FFFFFF"/>
          <w:lang w:val="pt-BR"/>
        </w:rPr>
        <w:t xml:space="preserve"> que:</w:t>
      </w:r>
    </w:p>
    <w:p w14:paraId="3FC6AD0B" w14:textId="2B665654" w:rsidR="002F44CB" w:rsidRPr="00097378" w:rsidRDefault="002F44CB" w:rsidP="00265A6D">
      <w:pPr>
        <w:shd w:val="clear" w:color="auto" w:fill="FFFFFF"/>
        <w:spacing w:before="100" w:beforeAutospacing="1" w:after="100" w:afterAutospacing="1" w:line="240" w:lineRule="auto"/>
        <w:ind w:left="2268" w:firstLine="0"/>
        <w:rPr>
          <w:rFonts w:ascii="Arial" w:eastAsia="Times New Roman" w:hAnsi="Arial" w:cs="Arial"/>
          <w:lang w:eastAsia="pt-BR"/>
        </w:rPr>
      </w:pPr>
      <w:r w:rsidRPr="00097378">
        <w:rPr>
          <w:rFonts w:ascii="Arial" w:eastAsia="Times New Roman" w:hAnsi="Arial" w:cs="Arial"/>
          <w:lang w:eastAsia="pt-BR"/>
        </w:rPr>
        <w:t>Quando há eventos históricos como o movimento Black Lives Matter ou após o assassinato de George Floyd</w:t>
      </w:r>
      <w:r w:rsidR="00265A6D" w:rsidRPr="00097378">
        <w:rPr>
          <w:rFonts w:ascii="Arial" w:eastAsia="Times New Roman" w:hAnsi="Arial" w:cs="Arial"/>
          <w:lang w:eastAsia="pt-BR"/>
        </w:rPr>
        <w:t>, o</w:t>
      </w:r>
      <w:r w:rsidRPr="00097378">
        <w:rPr>
          <w:rFonts w:ascii="Arial" w:eastAsia="Times New Roman" w:hAnsi="Arial" w:cs="Arial"/>
          <w:lang w:eastAsia="pt-BR"/>
        </w:rPr>
        <w:t>bviamente, isso é algo que veio à tona e as empresas começaram a investir mais pesadamente. Mas você sabe, as tendências mudam, o financiamento muda e, de repente, você descobre que está dispensando esse tipo de trabalhador e essas iniciativas que vêm junto com isso</w:t>
      </w:r>
      <w:r w:rsidR="00EC55B5" w:rsidRPr="00097378">
        <w:rPr>
          <w:rFonts w:ascii="Arial" w:eastAsia="Times New Roman" w:hAnsi="Arial" w:cs="Arial"/>
          <w:lang w:eastAsia="pt-BR"/>
        </w:rPr>
        <w:t>.</w:t>
      </w:r>
      <w:r w:rsidRPr="00097378">
        <w:rPr>
          <w:rFonts w:ascii="Arial" w:eastAsia="Times New Roman" w:hAnsi="Arial" w:cs="Arial"/>
          <w:lang w:eastAsia="pt-BR"/>
        </w:rPr>
        <w:t xml:space="preserve"> </w:t>
      </w:r>
      <w:r w:rsidR="00EC55B5" w:rsidRPr="00097378">
        <w:rPr>
          <w:rFonts w:ascii="Arial" w:eastAsia="Times New Roman" w:hAnsi="Arial" w:cs="Arial"/>
          <w:lang w:eastAsia="pt-BR"/>
        </w:rPr>
        <w:t>(</w:t>
      </w:r>
      <w:r w:rsidRPr="00097378">
        <w:rPr>
          <w:rFonts w:ascii="Arial" w:eastAsia="Times New Roman" w:hAnsi="Arial" w:cs="Arial"/>
          <w:lang w:eastAsia="pt-BR"/>
        </w:rPr>
        <w:t>Crofoot, 2024)</w:t>
      </w:r>
    </w:p>
    <w:p w14:paraId="43E94282" w14:textId="77777777" w:rsidR="002F44CB" w:rsidRPr="00097378" w:rsidRDefault="002F44CB" w:rsidP="002F44CB">
      <w:pPr>
        <w:pStyle w:val="NormalWeb"/>
        <w:shd w:val="clear" w:color="auto" w:fill="FFFFFF"/>
        <w:spacing w:line="360" w:lineRule="auto"/>
        <w:rPr>
          <w:rFonts w:ascii="Arial" w:hAnsi="Arial" w:cs="Arial"/>
          <w:lang w:val="pt-BR" w:eastAsia="pt-BR"/>
        </w:rPr>
      </w:pPr>
      <w:r w:rsidRPr="00097378">
        <w:rPr>
          <w:rFonts w:ascii="Arial" w:hAnsi="Arial" w:cs="Arial"/>
          <w:lang w:val="pt-BR" w:eastAsia="pt-BR"/>
        </w:rPr>
        <w:t>Para Cristina Jimenez (2024), sócia sênior e chefe global de pertencimento na RHR International, disse anteriormente ao HR Dive que os empregadores comprometidos com DEI não devem dar muita importância a essas mudanças — incluindo grandes empresas cortando seus programas de diversidade e iniciativa.</w:t>
      </w:r>
    </w:p>
    <w:p w14:paraId="3B098694" w14:textId="2132B828" w:rsidR="00FA156F" w:rsidRPr="00097378" w:rsidRDefault="00457267" w:rsidP="00D46EC7">
      <w:pPr>
        <w:pStyle w:val="NormalWeb"/>
        <w:shd w:val="clear" w:color="auto" w:fill="FFFFFF"/>
        <w:spacing w:line="360" w:lineRule="auto"/>
        <w:rPr>
          <w:rFonts w:ascii="Arial" w:hAnsi="Arial" w:cs="Arial"/>
          <w:lang w:val="pt-BR" w:eastAsia="pt-BR"/>
        </w:rPr>
      </w:pPr>
      <w:r w:rsidRPr="00097378">
        <w:rPr>
          <w:rFonts w:ascii="Arial" w:hAnsi="Arial" w:cs="Arial"/>
          <w:lang w:val="pt-BR" w:eastAsia="pt-BR"/>
        </w:rPr>
        <w:lastRenderedPageBreak/>
        <w:t>Segundo</w:t>
      </w:r>
      <w:r w:rsidR="00265A6D" w:rsidRPr="00097378">
        <w:rPr>
          <w:rFonts w:ascii="Arial" w:hAnsi="Arial" w:cs="Arial"/>
          <w:lang w:val="pt-BR" w:eastAsia="pt-BR"/>
        </w:rPr>
        <w:t xml:space="preserve"> Jimenez (</w:t>
      </w:r>
      <w:r w:rsidR="002F7C4E" w:rsidRPr="00097378">
        <w:rPr>
          <w:rFonts w:ascii="Arial" w:hAnsi="Arial" w:cs="Arial"/>
          <w:lang w:val="pt-BR" w:eastAsia="pt-BR"/>
        </w:rPr>
        <w:t>2024</w:t>
      </w:r>
      <w:r w:rsidR="00265A6D" w:rsidRPr="00097378">
        <w:rPr>
          <w:rFonts w:ascii="Arial" w:hAnsi="Arial" w:cs="Arial"/>
          <w:lang w:val="pt-BR" w:eastAsia="pt-BR"/>
        </w:rPr>
        <w:t>)</w:t>
      </w:r>
      <w:r w:rsidRPr="00097378">
        <w:rPr>
          <w:rFonts w:ascii="Arial" w:hAnsi="Arial" w:cs="Arial"/>
          <w:lang w:val="pt-BR" w:eastAsia="pt-BR"/>
        </w:rPr>
        <w:t xml:space="preserve"> que</w:t>
      </w:r>
      <w:r w:rsidR="00265A6D" w:rsidRPr="00097378">
        <w:rPr>
          <w:rFonts w:ascii="Arial" w:hAnsi="Arial" w:cs="Arial"/>
          <w:lang w:val="pt-BR" w:eastAsia="pt-BR"/>
        </w:rPr>
        <w:t xml:space="preserve"> enfatiza:</w:t>
      </w:r>
      <w:r w:rsidR="002F44CB" w:rsidRPr="00097378">
        <w:rPr>
          <w:rFonts w:ascii="Arial" w:hAnsi="Arial" w:cs="Arial"/>
          <w:lang w:val="pt-BR" w:eastAsia="pt-BR"/>
        </w:rPr>
        <w:t xml:space="preserve"> “o</w:t>
      </w:r>
      <w:r w:rsidR="002F44CB" w:rsidRPr="00097378">
        <w:rPr>
          <w:rFonts w:ascii="Arial" w:hAnsi="Arial" w:cs="Arial"/>
          <w:shd w:val="clear" w:color="auto" w:fill="FFFFFF"/>
          <w:lang w:val="pt-BR"/>
        </w:rPr>
        <w:t>s melhores programas são resistentes aos desafios políticos, sociais e ambientais que constantemente bombardeiam uma organização”.</w:t>
      </w:r>
      <w:r w:rsidR="002F44CB" w:rsidRPr="00097378">
        <w:rPr>
          <w:rFonts w:ascii="Arial" w:hAnsi="Arial" w:cs="Arial"/>
          <w:lang w:val="pt-BR" w:eastAsia="pt-BR"/>
        </w:rPr>
        <w:t xml:space="preserve"> </w:t>
      </w:r>
      <w:r w:rsidR="00C334AB" w:rsidRPr="00097378">
        <w:rPr>
          <w:rFonts w:ascii="Arial" w:hAnsi="Arial" w:cs="Arial"/>
          <w:lang w:val="pt-BR" w:eastAsia="pt-BR"/>
        </w:rPr>
        <w:t>O</w:t>
      </w:r>
      <w:r w:rsidR="002F44CB" w:rsidRPr="00097378">
        <w:rPr>
          <w:rFonts w:ascii="Arial" w:hAnsi="Arial" w:cs="Arial"/>
          <w:lang w:val="pt-BR" w:eastAsia="pt-BR"/>
        </w:rPr>
        <w:t>s programas DEI não chegam à maturidade porque não são bons para o gestor de RH, nem p</w:t>
      </w:r>
      <w:r w:rsidR="00265A6D" w:rsidRPr="00097378">
        <w:rPr>
          <w:rFonts w:ascii="Arial" w:hAnsi="Arial" w:cs="Arial"/>
          <w:lang w:val="pt-BR" w:eastAsia="pt-BR"/>
        </w:rPr>
        <w:t xml:space="preserve">ara </w:t>
      </w:r>
      <w:r w:rsidR="002F44CB" w:rsidRPr="00097378">
        <w:rPr>
          <w:rFonts w:ascii="Arial" w:hAnsi="Arial" w:cs="Arial"/>
          <w:lang w:val="pt-BR" w:eastAsia="pt-BR"/>
        </w:rPr>
        <w:t>o candidato e muito menos para a empresa.</w:t>
      </w:r>
    </w:p>
    <w:p w14:paraId="31CF8B48" w14:textId="5BA23CE8" w:rsidR="00B16A3D" w:rsidRDefault="005D694F" w:rsidP="00B16A3D">
      <w:pPr>
        <w:pStyle w:val="NormalWeb"/>
        <w:shd w:val="clear" w:color="auto" w:fill="FFFFFF"/>
        <w:spacing w:line="360" w:lineRule="auto"/>
        <w:ind w:firstLine="0"/>
        <w:rPr>
          <w:rFonts w:ascii="Arial" w:hAnsi="Arial" w:cs="Arial"/>
          <w:b/>
          <w:bCs/>
          <w:lang w:val="pt-BR" w:eastAsia="pt-BR"/>
        </w:rPr>
      </w:pPr>
      <w:r w:rsidRPr="00097378">
        <w:rPr>
          <w:rFonts w:ascii="Arial" w:hAnsi="Arial" w:cs="Arial"/>
          <w:b/>
          <w:bCs/>
          <w:lang w:val="pt-BR" w:eastAsia="pt-BR"/>
        </w:rPr>
        <w:t>Entrevista presencial</w:t>
      </w:r>
    </w:p>
    <w:p w14:paraId="21918252" w14:textId="77777777" w:rsidR="00CC5D22" w:rsidRPr="00097378" w:rsidRDefault="00053AEA" w:rsidP="00CC5D22">
      <w:pPr>
        <w:spacing w:after="160"/>
        <w:ind w:firstLine="851"/>
        <w:rPr>
          <w:rFonts w:ascii="Arial" w:eastAsia="Arial" w:hAnsi="Arial" w:cs="Arial"/>
          <w:sz w:val="24"/>
          <w:szCs w:val="24"/>
        </w:rPr>
      </w:pPr>
      <w:r w:rsidRPr="00097378">
        <w:rPr>
          <w:rFonts w:ascii="Arial" w:eastAsia="Arial" w:hAnsi="Arial" w:cs="Arial"/>
          <w:sz w:val="24"/>
          <w:szCs w:val="24"/>
        </w:rPr>
        <w:t xml:space="preserve">Em entrevistas realizadas. </w:t>
      </w:r>
      <w:r>
        <w:rPr>
          <w:rFonts w:ascii="Arial" w:eastAsia="Arial" w:hAnsi="Arial" w:cs="Arial"/>
          <w:sz w:val="24"/>
          <w:szCs w:val="24"/>
        </w:rPr>
        <w:t>Um</w:t>
      </w:r>
      <w:r w:rsidR="00CC5D22">
        <w:rPr>
          <w:rStyle w:val="Refdecomentrio"/>
        </w:rPr>
        <w:t xml:space="preserve"> </w:t>
      </w:r>
      <w:r w:rsidR="00CC5D22" w:rsidRPr="00097378">
        <w:rPr>
          <w:rFonts w:ascii="Arial" w:eastAsia="Arial" w:hAnsi="Arial" w:cs="Arial"/>
          <w:sz w:val="24"/>
          <w:szCs w:val="24"/>
        </w:rPr>
        <w:t>dos entrevistados ao falar qual a maior dificuldade que ele encontra na hora de uma contratação é justamente o fato de que mesmo sem experiencia, o candidato chega cheio de exigências e não estão abertos a negociação, outro ponto é a falta de seriedade na pós contratação, onde após o período de experiência a pontualidade e produtividade já não são seguidos. Uma das táticas utilizadas pela Clínica comportamental, é a entrevista 2x1, que ocorre a entrevista com dois entrevistadores e o candidato, onde são abordados experiencias pessoais e profissionais; isso ocorre com um psicólogo e o gestor ou administrador seguido de prova escrita de conhecimentos específicos. Em relação aos conflitos, a empresa deixa um pouco a desejar, pois trata-se de profissionais com uma certa autonomia e as vezes é necessário que a CEO da empresa convoque reuniões para acertarem alguns pontos que precisam de correção.</w:t>
      </w:r>
    </w:p>
    <w:p w14:paraId="66413D2F" w14:textId="77777777" w:rsidR="00CC5D22" w:rsidRPr="00097378" w:rsidRDefault="00CC5D22" w:rsidP="00CC5D22">
      <w:pPr>
        <w:spacing w:after="160"/>
        <w:ind w:firstLine="851"/>
        <w:rPr>
          <w:rFonts w:ascii="Arial" w:eastAsia="Arial" w:hAnsi="Arial" w:cs="Arial"/>
          <w:sz w:val="24"/>
          <w:szCs w:val="24"/>
        </w:rPr>
      </w:pPr>
      <w:r w:rsidRPr="00097378">
        <w:rPr>
          <w:rFonts w:ascii="Arial" w:eastAsia="Arial" w:hAnsi="Arial" w:cs="Arial"/>
          <w:sz w:val="24"/>
          <w:szCs w:val="24"/>
        </w:rPr>
        <w:t xml:space="preserve"> A empresa de Administração e gestão se utiliza de entrevista pessoal diretamente com o gestor e subsequentemente com o gestor de pessoas e serviços. Devido à baixa rotatividade de colaboradores na empresa, a mesma acaba por criar fortes vínculos com seus colaboradores e tonando a organização um local agradável para o labor, incentivando a qualificação por meio dos estudos. Com relação a conflitos interpessoais, a empresa tem uma política simples que é a rotatividade de colaboradores nos postos.</w:t>
      </w:r>
    </w:p>
    <w:p w14:paraId="7A078684" w14:textId="7D48864A" w:rsidR="00053AEA" w:rsidRPr="00097378" w:rsidRDefault="00CC5D22" w:rsidP="00CC5D22">
      <w:pPr>
        <w:spacing w:after="160"/>
        <w:ind w:firstLine="851"/>
        <w:rPr>
          <w:rFonts w:ascii="Arial" w:hAnsi="Arial" w:cs="Arial"/>
          <w:b/>
          <w:bCs/>
          <w:lang w:eastAsia="pt-BR"/>
        </w:rPr>
      </w:pPr>
      <w:r w:rsidRPr="00097378">
        <w:rPr>
          <w:rFonts w:ascii="Arial" w:eastAsia="Arial" w:hAnsi="Arial" w:cs="Arial"/>
          <w:sz w:val="24"/>
          <w:szCs w:val="24"/>
        </w:rPr>
        <w:t>Por último e não menos importante, tem a empresa de segurança patrimonial, no qual as entrevistas e contratações se dão por meio de uma empresa de RH. Após aprovado na seleção, os candidatos seguem para um período de treinamento (integração) para conhecer a história da organização e sua cultura organizacional. A rotatividade é alta, pois não há interesse em promover melhoras a seus colaboradores. Os conflitos são a maior causa de desligamento entre os colaboradores. Por ser uma empresa de segurança, não margens para erros, e tal apelo se faz presente em contrato, pois uma falha pode causar prejuízos</w:t>
      </w:r>
      <w:r>
        <w:rPr>
          <w:rFonts w:ascii="Arial" w:eastAsia="Arial" w:hAnsi="Arial" w:cs="Arial"/>
          <w:sz w:val="24"/>
          <w:szCs w:val="24"/>
        </w:rPr>
        <w:t xml:space="preserve"> significativos.</w:t>
      </w:r>
    </w:p>
    <w:p w14:paraId="777CBA66" w14:textId="2EB3B21B" w:rsidR="004550D3" w:rsidRPr="00097378" w:rsidRDefault="534C22C1" w:rsidP="00FF1056">
      <w:pPr>
        <w:spacing w:after="160"/>
        <w:ind w:firstLine="0"/>
        <w:rPr>
          <w:rFonts w:ascii="Arial" w:hAnsi="Arial" w:cs="Arial"/>
          <w:sz w:val="20"/>
          <w:szCs w:val="20"/>
        </w:rPr>
      </w:pPr>
      <w:r w:rsidRPr="00097378">
        <w:rPr>
          <w:rFonts w:ascii="Arial" w:hAnsi="Arial" w:cs="Arial"/>
          <w:b/>
          <w:bCs/>
          <w:sz w:val="24"/>
          <w:szCs w:val="24"/>
        </w:rPr>
        <w:lastRenderedPageBreak/>
        <w:t>CONSIDERAÇÕES FINAIS</w:t>
      </w:r>
      <w:r w:rsidR="2215A254" w:rsidRPr="00097378">
        <w:rPr>
          <w:rFonts w:ascii="Arial" w:hAnsi="Arial" w:cs="Arial"/>
          <w:b/>
          <w:bCs/>
          <w:sz w:val="24"/>
          <w:szCs w:val="24"/>
        </w:rPr>
        <w:t xml:space="preserve"> </w:t>
      </w:r>
    </w:p>
    <w:p w14:paraId="35B65AA7" w14:textId="50C0D86B" w:rsidR="00DA2C5E" w:rsidRPr="00097378" w:rsidRDefault="2EA4E3EF" w:rsidP="00FF1056">
      <w:pPr>
        <w:spacing w:after="160"/>
        <w:ind w:firstLine="851"/>
        <w:rPr>
          <w:rFonts w:ascii="Arial" w:eastAsia="Arial" w:hAnsi="Arial" w:cs="Arial"/>
          <w:sz w:val="24"/>
          <w:szCs w:val="24"/>
        </w:rPr>
      </w:pPr>
      <w:r w:rsidRPr="00097378">
        <w:rPr>
          <w:rFonts w:ascii="Arial" w:eastAsia="Arial" w:hAnsi="Arial" w:cs="Arial"/>
          <w:sz w:val="24"/>
          <w:szCs w:val="24"/>
        </w:rPr>
        <w:t>N</w:t>
      </w:r>
      <w:r w:rsidR="1323AF2E" w:rsidRPr="00097378">
        <w:rPr>
          <w:rFonts w:ascii="Arial" w:eastAsia="Arial" w:hAnsi="Arial" w:cs="Arial"/>
          <w:sz w:val="24"/>
          <w:szCs w:val="24"/>
        </w:rPr>
        <w:t>o trabalho apresentado,</w:t>
      </w:r>
      <w:r w:rsidR="00DB5F75" w:rsidRPr="00097378">
        <w:rPr>
          <w:rFonts w:ascii="Arial" w:eastAsia="Arial" w:hAnsi="Arial" w:cs="Arial"/>
          <w:sz w:val="24"/>
          <w:szCs w:val="24"/>
        </w:rPr>
        <w:t xml:space="preserve"> </w:t>
      </w:r>
      <w:r w:rsidR="00265A6D" w:rsidRPr="00097378">
        <w:rPr>
          <w:rFonts w:ascii="Arial" w:eastAsia="Arial" w:hAnsi="Arial" w:cs="Arial"/>
          <w:sz w:val="24"/>
          <w:szCs w:val="24"/>
        </w:rPr>
        <w:t>cheg</w:t>
      </w:r>
      <w:r w:rsidR="00FC7EEF" w:rsidRPr="00097378">
        <w:rPr>
          <w:rFonts w:ascii="Arial" w:eastAsia="Arial" w:hAnsi="Arial" w:cs="Arial"/>
          <w:sz w:val="24"/>
          <w:szCs w:val="24"/>
        </w:rPr>
        <w:t>o</w:t>
      </w:r>
      <w:r w:rsidR="00957042" w:rsidRPr="00097378">
        <w:rPr>
          <w:rFonts w:ascii="Arial" w:eastAsia="Arial" w:hAnsi="Arial" w:cs="Arial"/>
          <w:sz w:val="24"/>
          <w:szCs w:val="24"/>
        </w:rPr>
        <w:t>u</w:t>
      </w:r>
      <w:r w:rsidR="00265A6D" w:rsidRPr="00097378">
        <w:rPr>
          <w:rFonts w:ascii="Arial" w:eastAsia="Arial" w:hAnsi="Arial" w:cs="Arial"/>
          <w:sz w:val="24"/>
          <w:szCs w:val="24"/>
        </w:rPr>
        <w:t xml:space="preserve"> </w:t>
      </w:r>
      <w:r w:rsidR="009F5EFD" w:rsidRPr="00097378">
        <w:rPr>
          <w:rFonts w:ascii="Arial" w:eastAsia="Arial" w:hAnsi="Arial" w:cs="Arial"/>
          <w:sz w:val="24"/>
          <w:szCs w:val="24"/>
        </w:rPr>
        <w:t>a</w:t>
      </w:r>
      <w:r w:rsidR="1323AF2E" w:rsidRPr="00097378">
        <w:rPr>
          <w:rFonts w:ascii="Arial" w:eastAsia="Arial" w:hAnsi="Arial" w:cs="Arial"/>
          <w:sz w:val="24"/>
          <w:szCs w:val="24"/>
        </w:rPr>
        <w:t xml:space="preserve">s seguintes conclusões: </w:t>
      </w:r>
      <w:r w:rsidR="088E0E20" w:rsidRPr="00097378">
        <w:rPr>
          <w:rFonts w:ascii="Arial" w:eastAsia="Arial" w:hAnsi="Arial" w:cs="Arial"/>
          <w:sz w:val="24"/>
          <w:szCs w:val="24"/>
        </w:rPr>
        <w:t>O setor de Recursos Humanos tem uma função vital nas empresas e os seus desafios são gigantes.</w:t>
      </w:r>
      <w:r w:rsidR="4DA04CBA" w:rsidRPr="00097378">
        <w:rPr>
          <w:rFonts w:ascii="Arial" w:eastAsia="Arial" w:hAnsi="Arial" w:cs="Arial"/>
          <w:sz w:val="24"/>
          <w:szCs w:val="24"/>
        </w:rPr>
        <w:t xml:space="preserve"> </w:t>
      </w:r>
      <w:r w:rsidR="6D36F90E" w:rsidRPr="00097378">
        <w:rPr>
          <w:rFonts w:ascii="Arial" w:eastAsia="Arial" w:hAnsi="Arial" w:cs="Arial"/>
          <w:sz w:val="24"/>
          <w:szCs w:val="24"/>
          <w:lang w:eastAsia="pt-BR"/>
        </w:rPr>
        <w:t>Jim Link</w:t>
      </w:r>
      <w:r w:rsidR="1323AF2E" w:rsidRPr="00097378">
        <w:rPr>
          <w:rFonts w:ascii="Arial" w:eastAsia="Arial" w:hAnsi="Arial" w:cs="Arial"/>
          <w:sz w:val="24"/>
          <w:szCs w:val="24"/>
        </w:rPr>
        <w:t xml:space="preserve"> </w:t>
      </w:r>
      <w:r w:rsidR="4DDA8D23" w:rsidRPr="00097378">
        <w:rPr>
          <w:rFonts w:ascii="Arial" w:eastAsia="Arial" w:hAnsi="Arial" w:cs="Arial"/>
          <w:sz w:val="24"/>
          <w:szCs w:val="24"/>
        </w:rPr>
        <w:t xml:space="preserve">já dizia que um dos problemas enfrentados são as distrações, pois </w:t>
      </w:r>
      <w:r w:rsidR="00DA0BFB" w:rsidRPr="00097378">
        <w:rPr>
          <w:rFonts w:ascii="Arial" w:eastAsia="Arial" w:hAnsi="Arial" w:cs="Arial"/>
          <w:sz w:val="24"/>
          <w:szCs w:val="24"/>
        </w:rPr>
        <w:t>elas tiram</w:t>
      </w:r>
      <w:r w:rsidR="4DDA8D23" w:rsidRPr="00097378">
        <w:rPr>
          <w:rFonts w:ascii="Arial" w:eastAsia="Arial" w:hAnsi="Arial" w:cs="Arial"/>
          <w:sz w:val="24"/>
          <w:szCs w:val="24"/>
        </w:rPr>
        <w:t xml:space="preserve"> do foco principal</w:t>
      </w:r>
      <w:r w:rsidR="0BAFFF7F" w:rsidRPr="00097378">
        <w:rPr>
          <w:rFonts w:ascii="Arial" w:eastAsia="Arial" w:hAnsi="Arial" w:cs="Arial"/>
          <w:sz w:val="24"/>
          <w:szCs w:val="24"/>
        </w:rPr>
        <w:t xml:space="preserve">. </w:t>
      </w:r>
      <w:r w:rsidR="00265A6D" w:rsidRPr="00097378">
        <w:rPr>
          <w:rFonts w:ascii="Arial" w:eastAsia="Arial" w:hAnsi="Arial" w:cs="Arial"/>
          <w:sz w:val="24"/>
          <w:szCs w:val="24"/>
        </w:rPr>
        <w:t xml:space="preserve">O </w:t>
      </w:r>
      <w:r w:rsidR="0BAFFF7F" w:rsidRPr="00097378">
        <w:rPr>
          <w:rFonts w:ascii="Arial" w:eastAsia="Arial" w:hAnsi="Arial" w:cs="Arial"/>
          <w:sz w:val="24"/>
          <w:szCs w:val="24"/>
        </w:rPr>
        <w:t>foco deveria ser: melhorar as con</w:t>
      </w:r>
      <w:r w:rsidR="2C77065B" w:rsidRPr="00097378">
        <w:rPr>
          <w:rFonts w:ascii="Arial" w:eastAsia="Arial" w:hAnsi="Arial" w:cs="Arial"/>
          <w:sz w:val="24"/>
          <w:szCs w:val="24"/>
        </w:rPr>
        <w:t>dições de trabalho a fim de gerar mais conforto, gerar um aumento produti</w:t>
      </w:r>
      <w:r w:rsidR="74BCB598" w:rsidRPr="00097378">
        <w:rPr>
          <w:rFonts w:ascii="Arial" w:eastAsia="Arial" w:hAnsi="Arial" w:cs="Arial"/>
          <w:sz w:val="24"/>
          <w:szCs w:val="24"/>
        </w:rPr>
        <w:t xml:space="preserve">vo, uma satisfação dos colaborados, </w:t>
      </w:r>
      <w:r w:rsidR="7B591F97" w:rsidRPr="00097378">
        <w:rPr>
          <w:rFonts w:ascii="Arial" w:eastAsia="Arial" w:hAnsi="Arial" w:cs="Arial"/>
          <w:sz w:val="24"/>
          <w:szCs w:val="24"/>
        </w:rPr>
        <w:t xml:space="preserve">um ambiente de labor </w:t>
      </w:r>
      <w:r w:rsidR="268D0129" w:rsidRPr="00097378">
        <w:rPr>
          <w:rFonts w:ascii="Arial" w:eastAsia="Arial" w:hAnsi="Arial" w:cs="Arial"/>
          <w:sz w:val="24"/>
          <w:szCs w:val="24"/>
        </w:rPr>
        <w:t>saudável</w:t>
      </w:r>
      <w:r w:rsidR="7B591F97" w:rsidRPr="00097378">
        <w:rPr>
          <w:rFonts w:ascii="Arial" w:eastAsia="Arial" w:hAnsi="Arial" w:cs="Arial"/>
          <w:sz w:val="24"/>
          <w:szCs w:val="24"/>
        </w:rPr>
        <w:t xml:space="preserve"> e principalmente lucratividade para a organiz</w:t>
      </w:r>
      <w:r w:rsidR="1AD655AB" w:rsidRPr="00097378">
        <w:rPr>
          <w:rFonts w:ascii="Arial" w:eastAsia="Arial" w:hAnsi="Arial" w:cs="Arial"/>
          <w:sz w:val="24"/>
          <w:szCs w:val="24"/>
        </w:rPr>
        <w:t>ação</w:t>
      </w:r>
      <w:r w:rsidR="1A1CC26F" w:rsidRPr="00097378">
        <w:rPr>
          <w:rFonts w:ascii="Arial" w:eastAsia="Arial" w:hAnsi="Arial" w:cs="Arial"/>
          <w:sz w:val="24"/>
          <w:szCs w:val="24"/>
        </w:rPr>
        <w:t>. Ao invés disso, temos um setor que nas atuai</w:t>
      </w:r>
      <w:r w:rsidR="2E1B9000" w:rsidRPr="00097378">
        <w:rPr>
          <w:rFonts w:ascii="Arial" w:eastAsia="Arial" w:hAnsi="Arial" w:cs="Arial"/>
          <w:sz w:val="24"/>
          <w:szCs w:val="24"/>
        </w:rPr>
        <w:t xml:space="preserve">s </w:t>
      </w:r>
      <w:r w:rsidR="54DB861D" w:rsidRPr="00097378">
        <w:rPr>
          <w:rFonts w:ascii="Arial" w:eastAsia="Arial" w:hAnsi="Arial" w:cs="Arial"/>
          <w:sz w:val="24"/>
          <w:szCs w:val="24"/>
        </w:rPr>
        <w:t>políticas</w:t>
      </w:r>
      <w:r w:rsidR="2E1B9000" w:rsidRPr="00097378">
        <w:rPr>
          <w:rFonts w:ascii="Arial" w:eastAsia="Arial" w:hAnsi="Arial" w:cs="Arial"/>
          <w:sz w:val="24"/>
          <w:szCs w:val="24"/>
        </w:rPr>
        <w:t xml:space="preserve"> tem que atuar como verdadeiros consultórios comportamentais para </w:t>
      </w:r>
      <w:r w:rsidR="4FFCEB35" w:rsidRPr="00097378">
        <w:rPr>
          <w:rFonts w:ascii="Arial" w:eastAsia="Arial" w:hAnsi="Arial" w:cs="Arial"/>
          <w:sz w:val="24"/>
          <w:szCs w:val="24"/>
        </w:rPr>
        <w:t>tratar de profissionais imaturos, com baixa estima</w:t>
      </w:r>
      <w:r w:rsidR="55E9F845" w:rsidRPr="00097378">
        <w:rPr>
          <w:rFonts w:ascii="Arial" w:eastAsia="Arial" w:hAnsi="Arial" w:cs="Arial"/>
          <w:sz w:val="24"/>
          <w:szCs w:val="24"/>
        </w:rPr>
        <w:t xml:space="preserve"> e frágeis. </w:t>
      </w:r>
      <w:r w:rsidR="00E42F9C" w:rsidRPr="00097378">
        <w:rPr>
          <w:rFonts w:ascii="Arial" w:eastAsia="Arial" w:hAnsi="Arial" w:cs="Arial"/>
          <w:sz w:val="24"/>
          <w:szCs w:val="24"/>
        </w:rPr>
        <w:t>O</w:t>
      </w:r>
      <w:r w:rsidR="00DB5F75" w:rsidRPr="00097378">
        <w:rPr>
          <w:rFonts w:ascii="Arial" w:eastAsia="Arial" w:hAnsi="Arial" w:cs="Arial"/>
          <w:sz w:val="24"/>
          <w:szCs w:val="24"/>
        </w:rPr>
        <w:t>s</w:t>
      </w:r>
      <w:r w:rsidR="55E9F845" w:rsidRPr="00097378">
        <w:rPr>
          <w:rFonts w:ascii="Arial" w:eastAsia="Arial" w:hAnsi="Arial" w:cs="Arial"/>
          <w:sz w:val="24"/>
          <w:szCs w:val="24"/>
        </w:rPr>
        <w:t xml:space="preserve"> profissionais não gostam de serem redirecionados ou mesmo de receber</w:t>
      </w:r>
      <w:r w:rsidR="33E90715" w:rsidRPr="00097378">
        <w:rPr>
          <w:rFonts w:ascii="Arial" w:eastAsia="Arial" w:hAnsi="Arial" w:cs="Arial"/>
          <w:sz w:val="24"/>
          <w:szCs w:val="24"/>
        </w:rPr>
        <w:t xml:space="preserve"> ordem, querem fazer as coisas do modo que lhes convém</w:t>
      </w:r>
      <w:r w:rsidR="14858EBF" w:rsidRPr="00097378">
        <w:rPr>
          <w:rFonts w:ascii="Arial" w:eastAsia="Arial" w:hAnsi="Arial" w:cs="Arial"/>
          <w:sz w:val="24"/>
          <w:szCs w:val="24"/>
        </w:rPr>
        <w:t xml:space="preserve">. </w:t>
      </w:r>
    </w:p>
    <w:p w14:paraId="29585B25" w14:textId="770552F2" w:rsidR="00DA2C5E" w:rsidRPr="00097378" w:rsidRDefault="1FB51787" w:rsidP="00FF1056">
      <w:pPr>
        <w:spacing w:after="160"/>
        <w:ind w:firstLine="851"/>
        <w:rPr>
          <w:rFonts w:ascii="Arial" w:eastAsia="Arial" w:hAnsi="Arial" w:cs="Arial"/>
          <w:sz w:val="24"/>
          <w:szCs w:val="24"/>
        </w:rPr>
      </w:pPr>
      <w:r w:rsidRPr="00097378">
        <w:rPr>
          <w:rFonts w:ascii="Arial" w:eastAsia="Arial" w:hAnsi="Arial" w:cs="Arial"/>
          <w:sz w:val="24"/>
          <w:szCs w:val="24"/>
        </w:rPr>
        <w:t>O objetivo do trabalho é de mostrar o quão difícil tem sido a posição de um gesto</w:t>
      </w:r>
      <w:r w:rsidR="18908036" w:rsidRPr="00097378">
        <w:rPr>
          <w:rFonts w:ascii="Arial" w:eastAsia="Arial" w:hAnsi="Arial" w:cs="Arial"/>
          <w:sz w:val="24"/>
          <w:szCs w:val="24"/>
        </w:rPr>
        <w:t xml:space="preserve">r de RH e como alguns lhe dão com </w:t>
      </w:r>
      <w:r w:rsidR="400D3F49" w:rsidRPr="00097378">
        <w:rPr>
          <w:rFonts w:ascii="Arial" w:eastAsia="Arial" w:hAnsi="Arial" w:cs="Arial"/>
          <w:sz w:val="24"/>
          <w:szCs w:val="24"/>
        </w:rPr>
        <w:t>certas dificuldades</w:t>
      </w:r>
      <w:r w:rsidR="18908036" w:rsidRPr="00097378">
        <w:rPr>
          <w:rFonts w:ascii="Arial" w:eastAsia="Arial" w:hAnsi="Arial" w:cs="Arial"/>
          <w:sz w:val="24"/>
          <w:szCs w:val="24"/>
        </w:rPr>
        <w:t xml:space="preserve"> que encontram. A temática está longe de acabar, ainda mais com a </w:t>
      </w:r>
      <w:r w:rsidR="759A973A" w:rsidRPr="00097378">
        <w:rPr>
          <w:rFonts w:ascii="Arial" w:eastAsia="Arial" w:hAnsi="Arial" w:cs="Arial"/>
          <w:sz w:val="24"/>
          <w:szCs w:val="24"/>
        </w:rPr>
        <w:t>constante evolução e mudanças de legislação em nosso país.</w:t>
      </w:r>
    </w:p>
    <w:p w14:paraId="42675BB3" w14:textId="3E6D3F16" w:rsidR="006A0BED" w:rsidRPr="00097378" w:rsidRDefault="20679863" w:rsidP="006A0BED">
      <w:pPr>
        <w:spacing w:after="160"/>
        <w:rPr>
          <w:rFonts w:ascii="Arial" w:eastAsia="Arial" w:hAnsi="Arial" w:cs="Arial"/>
          <w:sz w:val="24"/>
          <w:szCs w:val="24"/>
        </w:rPr>
      </w:pPr>
      <w:r w:rsidRPr="00097378">
        <w:rPr>
          <w:rFonts w:ascii="Arial" w:eastAsia="Arial" w:hAnsi="Arial" w:cs="Arial"/>
          <w:sz w:val="24"/>
          <w:szCs w:val="24"/>
        </w:rPr>
        <w:t xml:space="preserve">Máximo Gorky escreveu: </w:t>
      </w:r>
      <w:r w:rsidR="0CDB97AD" w:rsidRPr="00097378">
        <w:rPr>
          <w:rFonts w:ascii="Arial" w:eastAsia="Arial" w:hAnsi="Arial" w:cs="Arial"/>
          <w:sz w:val="24"/>
          <w:szCs w:val="24"/>
        </w:rPr>
        <w:t>“</w:t>
      </w:r>
      <w:r w:rsidRPr="00097378">
        <w:rPr>
          <w:rFonts w:ascii="Arial" w:eastAsia="Arial" w:hAnsi="Arial" w:cs="Arial"/>
          <w:sz w:val="24"/>
          <w:szCs w:val="24"/>
        </w:rPr>
        <w:t>Quando o trabalho é um prazer, a vida é bela! Mas quando nos é imposto, a vida é uma escravatura</w:t>
      </w:r>
      <w:r w:rsidR="1444ABE0" w:rsidRPr="00097378">
        <w:rPr>
          <w:rFonts w:ascii="Arial" w:eastAsia="Arial" w:hAnsi="Arial" w:cs="Arial"/>
          <w:sz w:val="24"/>
          <w:szCs w:val="24"/>
        </w:rPr>
        <w:t>”</w:t>
      </w:r>
      <w:r w:rsidRPr="00097378">
        <w:rPr>
          <w:rFonts w:ascii="Arial" w:eastAsia="Arial" w:hAnsi="Arial" w:cs="Arial"/>
          <w:sz w:val="24"/>
          <w:szCs w:val="24"/>
        </w:rPr>
        <w:t>.</w:t>
      </w:r>
      <w:r w:rsidR="1DC1646C" w:rsidRPr="00097378">
        <w:rPr>
          <w:rFonts w:ascii="Arial" w:eastAsia="Arial" w:hAnsi="Arial" w:cs="Arial"/>
          <w:sz w:val="24"/>
          <w:szCs w:val="24"/>
        </w:rPr>
        <w:t xml:space="preserve"> Hoje </w:t>
      </w:r>
      <w:r w:rsidR="00B4357E" w:rsidRPr="00097378">
        <w:rPr>
          <w:rFonts w:ascii="Arial" w:eastAsia="Arial" w:hAnsi="Arial" w:cs="Arial"/>
          <w:sz w:val="24"/>
          <w:szCs w:val="24"/>
        </w:rPr>
        <w:t xml:space="preserve">as pessoas </w:t>
      </w:r>
      <w:r w:rsidR="1DC1646C" w:rsidRPr="00097378">
        <w:rPr>
          <w:rFonts w:ascii="Arial" w:eastAsia="Arial" w:hAnsi="Arial" w:cs="Arial"/>
          <w:sz w:val="24"/>
          <w:szCs w:val="24"/>
        </w:rPr>
        <w:t>vivem em uma sociedade onde</w:t>
      </w:r>
      <w:r w:rsidR="00B4357E" w:rsidRPr="00097378">
        <w:rPr>
          <w:rFonts w:ascii="Arial" w:eastAsia="Arial" w:hAnsi="Arial" w:cs="Arial"/>
          <w:sz w:val="24"/>
          <w:szCs w:val="24"/>
        </w:rPr>
        <w:t xml:space="preserve"> </w:t>
      </w:r>
      <w:r w:rsidR="1DC1646C" w:rsidRPr="00097378">
        <w:rPr>
          <w:rFonts w:ascii="Arial" w:eastAsia="Arial" w:hAnsi="Arial" w:cs="Arial"/>
          <w:sz w:val="24"/>
          <w:szCs w:val="24"/>
        </w:rPr>
        <w:t>trabalha sem prazer, pois não fa</w:t>
      </w:r>
      <w:r w:rsidR="00CC5D22">
        <w:rPr>
          <w:rFonts w:ascii="Arial" w:eastAsia="Arial" w:hAnsi="Arial" w:cs="Arial"/>
          <w:sz w:val="24"/>
          <w:szCs w:val="24"/>
        </w:rPr>
        <w:t xml:space="preserve">z </w:t>
      </w:r>
      <w:r w:rsidR="1DC1646C" w:rsidRPr="00097378">
        <w:rPr>
          <w:rFonts w:ascii="Arial" w:eastAsia="Arial" w:hAnsi="Arial" w:cs="Arial"/>
          <w:sz w:val="24"/>
          <w:szCs w:val="24"/>
        </w:rPr>
        <w:t>o que gosta</w:t>
      </w:r>
      <w:r w:rsidR="6A178117" w:rsidRPr="00097378">
        <w:rPr>
          <w:rFonts w:ascii="Arial" w:eastAsia="Arial" w:hAnsi="Arial" w:cs="Arial"/>
          <w:sz w:val="24"/>
          <w:szCs w:val="24"/>
        </w:rPr>
        <w:t xml:space="preserve">, mas o que </w:t>
      </w:r>
      <w:r w:rsidR="008F1DF7" w:rsidRPr="00097378">
        <w:rPr>
          <w:rFonts w:ascii="Arial" w:eastAsia="Arial" w:hAnsi="Arial" w:cs="Arial"/>
          <w:sz w:val="24"/>
          <w:szCs w:val="24"/>
        </w:rPr>
        <w:t>ele</w:t>
      </w:r>
      <w:r w:rsidR="00B4357E" w:rsidRPr="00097378">
        <w:rPr>
          <w:rFonts w:ascii="Arial" w:eastAsia="Arial" w:hAnsi="Arial" w:cs="Arial"/>
          <w:sz w:val="24"/>
          <w:szCs w:val="24"/>
        </w:rPr>
        <w:t xml:space="preserve"> </w:t>
      </w:r>
      <w:r w:rsidR="6A178117" w:rsidRPr="00097378">
        <w:rPr>
          <w:rFonts w:ascii="Arial" w:eastAsia="Arial" w:hAnsi="Arial" w:cs="Arial"/>
          <w:sz w:val="24"/>
          <w:szCs w:val="24"/>
        </w:rPr>
        <w:t>tem a oportunidade de fazer. Logo</w:t>
      </w:r>
      <w:r w:rsidR="00B4357E" w:rsidRPr="00097378">
        <w:rPr>
          <w:rFonts w:ascii="Arial" w:eastAsia="Arial" w:hAnsi="Arial" w:cs="Arial"/>
          <w:sz w:val="24"/>
          <w:szCs w:val="24"/>
        </w:rPr>
        <w:t>,</w:t>
      </w:r>
      <w:r w:rsidR="6A178117" w:rsidRPr="00097378">
        <w:rPr>
          <w:rFonts w:ascii="Arial" w:eastAsia="Arial" w:hAnsi="Arial" w:cs="Arial"/>
          <w:sz w:val="24"/>
          <w:szCs w:val="24"/>
        </w:rPr>
        <w:t xml:space="preserve"> esse </w:t>
      </w:r>
      <w:r w:rsidR="00D0330C" w:rsidRPr="00097378">
        <w:rPr>
          <w:rFonts w:ascii="Arial" w:eastAsia="Arial" w:hAnsi="Arial" w:cs="Arial"/>
          <w:sz w:val="24"/>
          <w:szCs w:val="24"/>
        </w:rPr>
        <w:t>labor</w:t>
      </w:r>
      <w:r w:rsidR="6A178117" w:rsidRPr="00097378">
        <w:rPr>
          <w:rFonts w:ascii="Arial" w:eastAsia="Arial" w:hAnsi="Arial" w:cs="Arial"/>
          <w:sz w:val="24"/>
          <w:szCs w:val="24"/>
        </w:rPr>
        <w:t xml:space="preserve"> se torna um peso</w:t>
      </w:r>
      <w:r w:rsidR="1CCB8EFB" w:rsidRPr="00097378">
        <w:rPr>
          <w:rFonts w:ascii="Arial" w:eastAsia="Arial" w:hAnsi="Arial" w:cs="Arial"/>
          <w:sz w:val="24"/>
          <w:szCs w:val="24"/>
        </w:rPr>
        <w:t>, um fardo, pois não vai além de nossa obrigação.</w:t>
      </w:r>
      <w:r w:rsidR="582737AA" w:rsidRPr="00097378">
        <w:rPr>
          <w:rFonts w:ascii="Arial" w:eastAsia="Arial" w:hAnsi="Arial" w:cs="Arial"/>
          <w:sz w:val="24"/>
          <w:szCs w:val="24"/>
        </w:rPr>
        <w:t xml:space="preserve"> Mas como fazer o que realmente gosta e dá prazer? </w:t>
      </w:r>
      <w:r w:rsidR="0B8A2BD6" w:rsidRPr="00097378">
        <w:rPr>
          <w:rFonts w:ascii="Arial" w:eastAsia="Arial" w:hAnsi="Arial" w:cs="Arial"/>
          <w:sz w:val="24"/>
          <w:szCs w:val="24"/>
        </w:rPr>
        <w:t xml:space="preserve">O primeiro passo é descobrir o que realmente gosta, depois é buscar condições e perfeição para que </w:t>
      </w:r>
      <w:r w:rsidR="318C87C0" w:rsidRPr="00097378">
        <w:rPr>
          <w:rFonts w:ascii="Arial" w:eastAsia="Arial" w:hAnsi="Arial" w:cs="Arial"/>
          <w:sz w:val="24"/>
          <w:szCs w:val="24"/>
        </w:rPr>
        <w:t>se possa laborar sem que a sua tarefa se torne um fardo</w:t>
      </w:r>
      <w:r w:rsidR="005F2FDD" w:rsidRPr="00097378">
        <w:rPr>
          <w:rFonts w:ascii="Arial" w:eastAsia="Arial" w:hAnsi="Arial" w:cs="Arial"/>
          <w:sz w:val="24"/>
          <w:szCs w:val="24"/>
        </w:rPr>
        <w:t xml:space="preserve"> e esta </w:t>
      </w:r>
      <w:r w:rsidR="00F71200" w:rsidRPr="00097378">
        <w:rPr>
          <w:rFonts w:ascii="Arial" w:eastAsia="Arial" w:hAnsi="Arial" w:cs="Arial"/>
          <w:sz w:val="24"/>
          <w:szCs w:val="24"/>
        </w:rPr>
        <w:t>frase transcreve</w:t>
      </w:r>
      <w:r w:rsidR="007D237E" w:rsidRPr="00097378">
        <w:rPr>
          <w:rFonts w:ascii="Arial" w:eastAsia="Arial" w:hAnsi="Arial" w:cs="Arial"/>
          <w:sz w:val="24"/>
          <w:szCs w:val="24"/>
        </w:rPr>
        <w:t xml:space="preserve"> bem</w:t>
      </w:r>
      <w:r w:rsidR="00F71200" w:rsidRPr="00097378">
        <w:rPr>
          <w:rFonts w:ascii="Arial" w:eastAsia="Arial" w:hAnsi="Arial" w:cs="Arial"/>
          <w:sz w:val="24"/>
          <w:szCs w:val="24"/>
        </w:rPr>
        <w:t>.</w:t>
      </w:r>
      <w:r w:rsidR="00D17E5D" w:rsidRPr="00097378">
        <w:rPr>
          <w:rFonts w:ascii="Arial" w:eastAsia="Arial" w:hAnsi="Arial" w:cs="Arial"/>
          <w:sz w:val="24"/>
          <w:szCs w:val="24"/>
        </w:rPr>
        <w:t xml:space="preserve"> </w:t>
      </w:r>
      <w:r w:rsidR="11C2A4DE" w:rsidRPr="00097378">
        <w:rPr>
          <w:rFonts w:ascii="Arial" w:eastAsia="Arial" w:hAnsi="Arial" w:cs="Arial"/>
          <w:sz w:val="24"/>
          <w:szCs w:val="24"/>
        </w:rPr>
        <w:t>Escolhe um trabalho de que gostes e não terás que trabalhar nem um dia na tua vida</w:t>
      </w:r>
      <w:r w:rsidR="00B4357E" w:rsidRPr="00097378">
        <w:rPr>
          <w:rFonts w:ascii="Arial" w:eastAsia="Arial" w:hAnsi="Arial" w:cs="Arial"/>
          <w:sz w:val="24"/>
          <w:szCs w:val="24"/>
        </w:rPr>
        <w:t xml:space="preserve"> </w:t>
      </w:r>
      <w:r w:rsidR="068081B4" w:rsidRPr="00097378">
        <w:rPr>
          <w:rFonts w:ascii="Arial" w:eastAsia="Arial" w:hAnsi="Arial" w:cs="Arial"/>
          <w:sz w:val="24"/>
          <w:szCs w:val="24"/>
        </w:rPr>
        <w:t>(Confúcio)</w:t>
      </w:r>
      <w:r w:rsidR="00B4357E" w:rsidRPr="00097378">
        <w:rPr>
          <w:rFonts w:ascii="Arial" w:eastAsia="Arial" w:hAnsi="Arial" w:cs="Arial"/>
          <w:sz w:val="24"/>
          <w:szCs w:val="24"/>
        </w:rPr>
        <w:t>.</w:t>
      </w:r>
    </w:p>
    <w:p w14:paraId="310DB57D" w14:textId="77777777" w:rsidR="006A0BED" w:rsidRPr="00097378" w:rsidRDefault="006A0BED" w:rsidP="006A0BED">
      <w:pPr>
        <w:spacing w:line="240" w:lineRule="auto"/>
        <w:ind w:firstLine="0"/>
        <w:rPr>
          <w:rFonts w:ascii="Arial" w:hAnsi="Arial" w:cs="Arial"/>
          <w:b/>
          <w:bCs/>
          <w:sz w:val="28"/>
          <w:szCs w:val="28"/>
        </w:rPr>
      </w:pPr>
    </w:p>
    <w:p w14:paraId="5A876D01" w14:textId="22C247FE" w:rsidR="004550D3" w:rsidRPr="00097378" w:rsidRDefault="534C22C1" w:rsidP="006A0BED">
      <w:pPr>
        <w:spacing w:line="240" w:lineRule="auto"/>
        <w:ind w:firstLine="0"/>
        <w:rPr>
          <w:rFonts w:ascii="Arial" w:hAnsi="Arial" w:cs="Arial"/>
          <w:b/>
          <w:bCs/>
          <w:sz w:val="28"/>
          <w:szCs w:val="28"/>
        </w:rPr>
      </w:pPr>
      <w:r w:rsidRPr="00097378">
        <w:rPr>
          <w:rFonts w:ascii="Arial" w:hAnsi="Arial" w:cs="Arial"/>
          <w:b/>
          <w:bCs/>
          <w:sz w:val="28"/>
          <w:szCs w:val="28"/>
        </w:rPr>
        <w:t>REFERÊNCIA</w:t>
      </w:r>
      <w:r w:rsidR="00850EB4">
        <w:rPr>
          <w:rFonts w:ascii="Arial" w:hAnsi="Arial" w:cs="Arial"/>
          <w:b/>
          <w:bCs/>
          <w:sz w:val="28"/>
          <w:szCs w:val="28"/>
        </w:rPr>
        <w:t>IS</w:t>
      </w:r>
    </w:p>
    <w:p w14:paraId="26BD58A8" w14:textId="286B8DAF" w:rsidR="193DE3BA" w:rsidRPr="00097378" w:rsidRDefault="193DE3BA" w:rsidP="00885B56">
      <w:pPr>
        <w:spacing w:line="240" w:lineRule="auto"/>
        <w:ind w:firstLine="0"/>
        <w:rPr>
          <w:rFonts w:ascii="Arial" w:eastAsia="Arial" w:hAnsi="Arial" w:cs="Arial"/>
          <w:sz w:val="24"/>
          <w:szCs w:val="24"/>
        </w:rPr>
      </w:pPr>
    </w:p>
    <w:p w14:paraId="66C2FB48" w14:textId="77777777" w:rsidR="00D73879" w:rsidRPr="00097378" w:rsidRDefault="00D73879" w:rsidP="00D73879">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ADMINISTRADOR. </w:t>
      </w:r>
      <w:r w:rsidRPr="00097378">
        <w:rPr>
          <w:rFonts w:ascii="Arial" w:eastAsia="Arial" w:hAnsi="Arial" w:cs="Arial"/>
          <w:b/>
          <w:bCs/>
          <w:sz w:val="24"/>
          <w:szCs w:val="24"/>
        </w:rPr>
        <w:t xml:space="preserve">Desafios do RH: </w:t>
      </w:r>
      <w:r w:rsidRPr="00097378">
        <w:rPr>
          <w:rFonts w:ascii="Arial" w:eastAsia="Arial" w:hAnsi="Arial" w:cs="Arial"/>
          <w:sz w:val="24"/>
          <w:szCs w:val="24"/>
        </w:rPr>
        <w:t>atualidade, pessoas e tecnologia. Disponível em: &lt;https://www.omint.com.br/blog/os-5-maiores-desafios-do-rh-na-atualidade/&gt; Acesso em 10 nov. 2024</w:t>
      </w:r>
    </w:p>
    <w:p w14:paraId="05DC129E" w14:textId="65DB5AE8" w:rsidR="00D73879" w:rsidRPr="00097378" w:rsidRDefault="00D73879" w:rsidP="006A0BED">
      <w:pPr>
        <w:shd w:val="clear" w:color="auto" w:fill="FFFFFF" w:themeFill="background1"/>
        <w:spacing w:line="240" w:lineRule="auto"/>
        <w:ind w:firstLine="0"/>
        <w:jc w:val="left"/>
        <w:rPr>
          <w:rFonts w:ascii="Arial" w:eastAsia="Arial" w:hAnsi="Arial" w:cs="Arial"/>
          <w:sz w:val="24"/>
          <w:szCs w:val="24"/>
        </w:rPr>
      </w:pPr>
    </w:p>
    <w:p w14:paraId="20A262B9" w14:textId="77777777" w:rsidR="00DE7E9B" w:rsidRPr="00097378" w:rsidRDefault="00DE7E9B" w:rsidP="008527C1">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CAJU, Juca. </w:t>
      </w:r>
      <w:r w:rsidRPr="00097378">
        <w:rPr>
          <w:rFonts w:ascii="Arial" w:eastAsia="Arial" w:hAnsi="Arial" w:cs="Arial"/>
          <w:b/>
          <w:bCs/>
          <w:sz w:val="24"/>
          <w:szCs w:val="24"/>
        </w:rPr>
        <w:t xml:space="preserve">Papel do RH: </w:t>
      </w:r>
      <w:r w:rsidRPr="00097378">
        <w:rPr>
          <w:rFonts w:ascii="Arial" w:eastAsia="Arial" w:hAnsi="Arial" w:cs="Arial"/>
          <w:sz w:val="24"/>
          <w:szCs w:val="24"/>
        </w:rPr>
        <w:t>cultura, benefícios, salário, experiência, análise, indicadores, diversidade. Disponível em: &lt;https://blog.caju.com.br/cultura-organizacional/&gt;&lt;https://blog.caju.com.br/beneficios/salario-e-remuneracao/&gt;&lt;https://blog.caju.com.br/beneficios/beneflex/&gt;&lt;https://blog.caju.com.br/beneficios/gestao-de-beneficios/&gt;&lt;https://blog.caju.com.br/cultura-</w:t>
      </w:r>
      <w:r w:rsidRPr="00097378">
        <w:rPr>
          <w:rFonts w:ascii="Arial" w:eastAsia="Arial" w:hAnsi="Arial" w:cs="Arial"/>
          <w:sz w:val="24"/>
          <w:szCs w:val="24"/>
        </w:rPr>
        <w:lastRenderedPageBreak/>
        <w:t>organizacional/employee-experience/&gt;&lt;https://blog.caju.com.br/cultura-organizacional/people-analytics/&gt;&lt;https://blog.caju.com.br/cultura-organizacional/indicadores-de-rh/&gt;&lt;https://blog.caju.com.br/cultura-organizacional/diversidade-nas-empresas/&gt; Acesso em: 6 nov. 2024</w:t>
      </w:r>
    </w:p>
    <w:p w14:paraId="10B2299A" w14:textId="77777777" w:rsidR="00DE7E9B" w:rsidRPr="00097378" w:rsidRDefault="00DE7E9B" w:rsidP="00DE7E9B">
      <w:pPr>
        <w:spacing w:line="240" w:lineRule="auto"/>
        <w:ind w:firstLine="0"/>
        <w:jc w:val="left"/>
        <w:rPr>
          <w:rFonts w:ascii="Arial" w:eastAsia="Arial" w:hAnsi="Arial" w:cs="Arial"/>
          <w:sz w:val="24"/>
          <w:szCs w:val="24"/>
        </w:rPr>
      </w:pPr>
    </w:p>
    <w:p w14:paraId="1DF2BCFC" w14:textId="77777777" w:rsidR="00DE7E9B" w:rsidRPr="00097378" w:rsidRDefault="00DE7E9B" w:rsidP="00DE7E9B">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CAJU, Juca. </w:t>
      </w:r>
      <w:r w:rsidRPr="00097378">
        <w:rPr>
          <w:rFonts w:ascii="Arial" w:eastAsia="Arial" w:hAnsi="Arial" w:cs="Arial"/>
          <w:b/>
          <w:bCs/>
          <w:sz w:val="24"/>
          <w:szCs w:val="24"/>
        </w:rPr>
        <w:t xml:space="preserve">Clima organizacional: </w:t>
      </w:r>
      <w:r w:rsidRPr="00097378">
        <w:rPr>
          <w:rFonts w:ascii="Arial" w:eastAsia="Arial" w:hAnsi="Arial" w:cs="Arial"/>
          <w:sz w:val="24"/>
          <w:szCs w:val="24"/>
        </w:rPr>
        <w:t xml:space="preserve"> ambiente, satisfação e clima organizacional. Disponível em: &lt;https://blog.caju.com.br/cultura-organizacional/como-avaliar-o-clima-organizacional/&gt; Acesso em: 6 nov. 2024</w:t>
      </w:r>
    </w:p>
    <w:p w14:paraId="0448C054" w14:textId="77777777" w:rsidR="00DE7E9B" w:rsidRPr="00097378" w:rsidRDefault="00DE7E9B" w:rsidP="00DE7E9B">
      <w:pPr>
        <w:spacing w:line="240" w:lineRule="auto"/>
        <w:ind w:firstLine="0"/>
        <w:jc w:val="left"/>
        <w:rPr>
          <w:rFonts w:ascii="Arial" w:eastAsia="Arial" w:hAnsi="Arial" w:cs="Arial"/>
          <w:sz w:val="24"/>
          <w:szCs w:val="24"/>
        </w:rPr>
      </w:pPr>
    </w:p>
    <w:p w14:paraId="76071381" w14:textId="77777777" w:rsidR="00DE7E9B" w:rsidRPr="00097378" w:rsidRDefault="00DE7E9B" w:rsidP="00DE7E9B">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CAJU, Juca. </w:t>
      </w:r>
      <w:r w:rsidRPr="00097378">
        <w:rPr>
          <w:rFonts w:ascii="Arial" w:eastAsia="Arial" w:hAnsi="Arial" w:cs="Arial"/>
          <w:b/>
          <w:bCs/>
          <w:sz w:val="24"/>
          <w:szCs w:val="24"/>
        </w:rPr>
        <w:t xml:space="preserve">Cultura organizacional: </w:t>
      </w:r>
      <w:r w:rsidRPr="00097378">
        <w:rPr>
          <w:rFonts w:ascii="Arial" w:eastAsia="Arial" w:hAnsi="Arial" w:cs="Arial"/>
          <w:sz w:val="24"/>
          <w:szCs w:val="24"/>
        </w:rPr>
        <w:t>principais desafios. Disponível em: &lt;https://www.caju.com.br/?utm_source=blog&amp;utm_medium=referral&amp;utm_campaign=cultura%20organizacional&amp;utm_content=Descubra%20os%20principais%20desafios%20do%20RH%20nas%20empresas&amp;utm_term=Final%20texto Acesso em: 10 nov. 2024</w:t>
      </w:r>
    </w:p>
    <w:p w14:paraId="08843686" w14:textId="77777777" w:rsidR="00DE7E9B" w:rsidRPr="00097378" w:rsidRDefault="00DE7E9B" w:rsidP="00DE7E9B">
      <w:pPr>
        <w:spacing w:line="240" w:lineRule="auto"/>
        <w:ind w:firstLine="0"/>
        <w:jc w:val="left"/>
        <w:rPr>
          <w:rFonts w:ascii="Arial" w:eastAsia="Arial" w:hAnsi="Arial" w:cs="Arial"/>
          <w:sz w:val="24"/>
          <w:szCs w:val="24"/>
        </w:rPr>
      </w:pPr>
    </w:p>
    <w:p w14:paraId="75E8EB82" w14:textId="77777777" w:rsidR="00214F08" w:rsidRPr="00097378" w:rsidRDefault="00214F08" w:rsidP="00850EB4">
      <w:pPr>
        <w:spacing w:line="240" w:lineRule="auto"/>
        <w:ind w:firstLine="0"/>
        <w:jc w:val="left"/>
        <w:rPr>
          <w:rFonts w:ascii="Arial" w:eastAsia="Arial" w:hAnsi="Arial" w:cs="Arial"/>
          <w:sz w:val="24"/>
          <w:szCs w:val="24"/>
        </w:rPr>
      </w:pPr>
      <w:r w:rsidRPr="00097378">
        <w:rPr>
          <w:rFonts w:ascii="Helvetica" w:hAnsi="Helvetica" w:cs="Helvetica"/>
          <w:shd w:val="clear" w:color="auto" w:fill="FFFFFF"/>
        </w:rPr>
        <w:t xml:space="preserve">COLVIN, Carolina. </w:t>
      </w:r>
      <w:r w:rsidRPr="00097378">
        <w:rPr>
          <w:rFonts w:ascii="Helvetica" w:hAnsi="Helvetica" w:cs="Helvetica"/>
          <w:b/>
          <w:bCs/>
          <w:shd w:val="clear" w:color="auto" w:fill="FFFFFF"/>
        </w:rPr>
        <w:t xml:space="preserve"> Abandonando o DEI: </w:t>
      </w:r>
      <w:r w:rsidRPr="00097378">
        <w:rPr>
          <w:rFonts w:ascii="Helvetica" w:hAnsi="Helvetica" w:cs="Helvetica"/>
          <w:shd w:val="clear" w:color="auto" w:fill="FFFFFF"/>
        </w:rPr>
        <w:t>diversidade, equidade, inclusão</w:t>
      </w:r>
      <w:r w:rsidRPr="00097378">
        <w:rPr>
          <w:rFonts w:ascii="Arial" w:eastAsia="Arial" w:hAnsi="Arial" w:cs="Arial"/>
          <w:sz w:val="24"/>
          <w:szCs w:val="24"/>
        </w:rPr>
        <w:t xml:space="preserve"> e woke. Disponível em: &lt;https://www.hrdive.com/news/the-companies-that-have-dropped-dei-programming-recently/727373/&gt; Acesso em 6 nov. 2024</w:t>
      </w:r>
    </w:p>
    <w:p w14:paraId="2B3B651A" w14:textId="1B12D8D5" w:rsidR="00DE7E9B" w:rsidRPr="00097378" w:rsidRDefault="00DE7E9B" w:rsidP="006A0BED">
      <w:pPr>
        <w:shd w:val="clear" w:color="auto" w:fill="FFFFFF" w:themeFill="background1"/>
        <w:spacing w:line="240" w:lineRule="auto"/>
        <w:ind w:firstLine="0"/>
        <w:jc w:val="left"/>
        <w:rPr>
          <w:rFonts w:ascii="Arial" w:eastAsia="Arial" w:hAnsi="Arial" w:cs="Arial"/>
          <w:sz w:val="24"/>
          <w:szCs w:val="24"/>
        </w:rPr>
      </w:pPr>
    </w:p>
    <w:p w14:paraId="6D935BCC" w14:textId="77777777" w:rsidR="00B661FB" w:rsidRPr="00097378" w:rsidRDefault="00B661FB" w:rsidP="00B661FB">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CONVIDADO, Autor. </w:t>
      </w:r>
      <w:r w:rsidRPr="00097378">
        <w:rPr>
          <w:rFonts w:ascii="Arial" w:eastAsia="Arial" w:hAnsi="Arial" w:cs="Arial"/>
          <w:b/>
          <w:bCs/>
          <w:sz w:val="24"/>
          <w:szCs w:val="24"/>
        </w:rPr>
        <w:t xml:space="preserve">O papel do RH: </w:t>
      </w:r>
      <w:r w:rsidRPr="00097378">
        <w:rPr>
          <w:rFonts w:ascii="Arial" w:eastAsia="Arial" w:hAnsi="Arial" w:cs="Arial"/>
          <w:sz w:val="24"/>
          <w:szCs w:val="24"/>
        </w:rPr>
        <w:t>Recrutamento, treinamento, avaliação, saúde, carreira e clima organizacional. Disponível em: &lt;https://www.contabilizei.com.br/contabilidade-online/papel-do-rh/#:~:text=O%20papel%20principal%20do%20RH,capital%20humano%20dentro%20da%20empresa.&gt; Acesso em: 6 nov. 2024</w:t>
      </w:r>
    </w:p>
    <w:p w14:paraId="3D151A01" w14:textId="77777777" w:rsidR="00B661FB" w:rsidRPr="00097378" w:rsidRDefault="00B661FB" w:rsidP="006A0BED">
      <w:pPr>
        <w:shd w:val="clear" w:color="auto" w:fill="FFFFFF" w:themeFill="background1"/>
        <w:spacing w:line="240" w:lineRule="auto"/>
        <w:ind w:firstLine="0"/>
        <w:jc w:val="left"/>
        <w:rPr>
          <w:rFonts w:ascii="Arial" w:eastAsia="Arial" w:hAnsi="Arial" w:cs="Arial"/>
          <w:sz w:val="24"/>
          <w:szCs w:val="24"/>
        </w:rPr>
      </w:pPr>
    </w:p>
    <w:p w14:paraId="197AE4F6" w14:textId="77777777" w:rsidR="00214F08" w:rsidRPr="00097378" w:rsidRDefault="00214F08" w:rsidP="00214F08">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DIAS, Mariana. </w:t>
      </w:r>
      <w:r w:rsidRPr="00097378">
        <w:rPr>
          <w:rFonts w:ascii="Arial" w:eastAsia="Arial" w:hAnsi="Arial" w:cs="Arial"/>
          <w:b/>
          <w:bCs/>
          <w:sz w:val="24"/>
          <w:szCs w:val="24"/>
        </w:rPr>
        <w:t>Turnover</w:t>
      </w:r>
      <w:r w:rsidRPr="00097378">
        <w:rPr>
          <w:rFonts w:ascii="Arial" w:eastAsia="Arial" w:hAnsi="Arial" w:cs="Arial"/>
          <w:sz w:val="24"/>
          <w:szCs w:val="24"/>
        </w:rPr>
        <w:t>: O que é, como reduzir. Disponível em: &lt;https://www.gupy.io/blog/turnover&gt; Acesso em: 10 nov. 2024</w:t>
      </w:r>
      <w:r w:rsidRPr="00097378">
        <w:rPr>
          <w:rFonts w:ascii="Arial" w:eastAsia="Arial" w:hAnsi="Arial" w:cs="Arial"/>
          <w:sz w:val="24"/>
          <w:szCs w:val="24"/>
        </w:rPr>
        <w:br/>
      </w:r>
    </w:p>
    <w:p w14:paraId="0FF40C4C" w14:textId="77777777" w:rsidR="00202693" w:rsidRPr="00097378" w:rsidRDefault="00202693" w:rsidP="00202693">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FERREIRA, Ana Paula Lima - Stª Maria –RS – BR 2011. </w:t>
      </w:r>
      <w:r w:rsidRPr="00097378">
        <w:rPr>
          <w:rFonts w:ascii="Arial" w:eastAsia="Arial" w:hAnsi="Arial" w:cs="Arial"/>
          <w:b/>
          <w:bCs/>
          <w:sz w:val="24"/>
          <w:szCs w:val="24"/>
        </w:rPr>
        <w:t xml:space="preserve">Conflito organizacional: </w:t>
      </w:r>
      <w:r w:rsidRPr="00097378">
        <w:rPr>
          <w:rFonts w:ascii="Arial" w:eastAsia="Arial" w:hAnsi="Arial" w:cs="Arial"/>
          <w:sz w:val="24"/>
          <w:szCs w:val="24"/>
        </w:rPr>
        <w:t>redes, diversidade, grupos e conflitos. Disponível em: &lt;https://repositorio.ufsm.br/bitstream/handle/1/4580/FERREIRA%2c%20ANA%20PAULA%20ALF%20LIMA.pdf?sequence=1&amp;isAllowed=y&gt;. Acesso em: 8 nov. 2024</w:t>
      </w:r>
    </w:p>
    <w:p w14:paraId="60A0F243" w14:textId="77777777" w:rsidR="00214F08" w:rsidRPr="00097378" w:rsidRDefault="00214F08" w:rsidP="006A0BED">
      <w:pPr>
        <w:shd w:val="clear" w:color="auto" w:fill="FFFFFF" w:themeFill="background1"/>
        <w:spacing w:line="240" w:lineRule="auto"/>
        <w:ind w:firstLine="0"/>
        <w:jc w:val="left"/>
        <w:rPr>
          <w:rFonts w:ascii="Arial" w:eastAsia="Arial" w:hAnsi="Arial" w:cs="Arial"/>
          <w:sz w:val="24"/>
          <w:szCs w:val="24"/>
        </w:rPr>
      </w:pPr>
    </w:p>
    <w:p w14:paraId="4166D242" w14:textId="4216F5AF" w:rsidR="193DE3BA" w:rsidRPr="00097378" w:rsidRDefault="193DE3BA" w:rsidP="006A0BED">
      <w:pPr>
        <w:shd w:val="clear" w:color="auto" w:fill="FFFFFF" w:themeFill="background1"/>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FRANCO, J. O. </w:t>
      </w:r>
      <w:r w:rsidRPr="00097378">
        <w:rPr>
          <w:rFonts w:ascii="Arial" w:eastAsia="Arial" w:hAnsi="Arial" w:cs="Arial"/>
          <w:b/>
          <w:bCs/>
          <w:sz w:val="24"/>
          <w:szCs w:val="24"/>
        </w:rPr>
        <w:t>Recursos Humanos: Fundamentos e Processos</w:t>
      </w:r>
      <w:r w:rsidRPr="00097378">
        <w:rPr>
          <w:rFonts w:ascii="Arial" w:eastAsia="Arial" w:hAnsi="Arial" w:cs="Arial"/>
          <w:sz w:val="24"/>
          <w:szCs w:val="24"/>
        </w:rPr>
        <w:t>. 2. Ed. Curitiba: IESDE Brasil S.A., 2019.</w:t>
      </w:r>
    </w:p>
    <w:p w14:paraId="69DF4A46" w14:textId="14C67572" w:rsidR="52133B0B" w:rsidRPr="00097378" w:rsidRDefault="52133B0B" w:rsidP="006A0BED">
      <w:pPr>
        <w:spacing w:line="240" w:lineRule="auto"/>
        <w:ind w:firstLine="0"/>
        <w:jc w:val="left"/>
        <w:rPr>
          <w:rFonts w:ascii="Arial" w:eastAsia="Arial" w:hAnsi="Arial" w:cs="Arial"/>
          <w:sz w:val="24"/>
          <w:szCs w:val="24"/>
        </w:rPr>
      </w:pPr>
    </w:p>
    <w:p w14:paraId="01A10D75" w14:textId="77777777" w:rsidR="001D0092" w:rsidRPr="00097378" w:rsidRDefault="001D0092" w:rsidP="001D0092">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GONSALVES, Eduardo. </w:t>
      </w:r>
      <w:r w:rsidRPr="00097378">
        <w:rPr>
          <w:rFonts w:ascii="Arial" w:eastAsia="Arial" w:hAnsi="Arial" w:cs="Arial"/>
          <w:b/>
          <w:bCs/>
          <w:sz w:val="24"/>
          <w:szCs w:val="24"/>
        </w:rPr>
        <w:t xml:space="preserve">Mão de obra: </w:t>
      </w:r>
      <w:r w:rsidRPr="00097378">
        <w:rPr>
          <w:rFonts w:ascii="Arial" w:eastAsia="Arial" w:hAnsi="Arial" w:cs="Arial"/>
          <w:sz w:val="24"/>
          <w:szCs w:val="24"/>
        </w:rPr>
        <w:t xml:space="preserve"> migração, qualificação e inovação. Disponível em: &lt;https://www.anpec.org.br/encontro/2012/inscricao/files_I/i9-af66043f5d157ca63e58b40593bac0d6.pdf&gt; Acesso em: 11 de nov. 2024 </w:t>
      </w:r>
    </w:p>
    <w:p w14:paraId="1C945582" w14:textId="77777777" w:rsidR="001D0092" w:rsidRPr="00097378" w:rsidRDefault="001D0092" w:rsidP="006A0BED">
      <w:pPr>
        <w:spacing w:line="240" w:lineRule="auto"/>
        <w:ind w:firstLine="0"/>
        <w:jc w:val="left"/>
        <w:rPr>
          <w:rFonts w:ascii="Arial" w:eastAsia="Arial" w:hAnsi="Arial" w:cs="Arial"/>
          <w:sz w:val="24"/>
          <w:szCs w:val="24"/>
        </w:rPr>
      </w:pPr>
    </w:p>
    <w:p w14:paraId="7DD9F4C6" w14:textId="77777777" w:rsidR="001D0092" w:rsidRPr="00097378" w:rsidRDefault="001D0092" w:rsidP="001D0092">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GOV, Brasil. </w:t>
      </w:r>
      <w:r w:rsidRPr="00097378">
        <w:rPr>
          <w:rFonts w:ascii="Arial" w:eastAsia="Arial" w:hAnsi="Arial" w:cs="Arial"/>
          <w:b/>
          <w:bCs/>
          <w:sz w:val="24"/>
          <w:szCs w:val="24"/>
        </w:rPr>
        <w:t xml:space="preserve">Dia do trabalho: </w:t>
      </w:r>
      <w:r w:rsidRPr="00097378">
        <w:rPr>
          <w:rFonts w:ascii="Arial" w:eastAsia="Arial" w:hAnsi="Arial" w:cs="Arial"/>
          <w:sz w:val="24"/>
          <w:szCs w:val="24"/>
        </w:rPr>
        <w:t>evolução, relação e lei. Disponível em: &lt;http://www.educadores.diaadia.pr.gov.br/modules/conteudo/conteudo.php?conteudo=862#:~:text=Apontada%20como%20a%20primeira%20lei,de%20proibir%20o%20trabalho%20noturno.&gt; Acesso em: 4 nov. 2024</w:t>
      </w:r>
    </w:p>
    <w:p w14:paraId="2405E0F2" w14:textId="77777777" w:rsidR="00B54A89" w:rsidRPr="00097378" w:rsidRDefault="00B54A89" w:rsidP="00B54A89">
      <w:pPr>
        <w:spacing w:line="240" w:lineRule="auto"/>
        <w:ind w:firstLine="0"/>
        <w:jc w:val="left"/>
        <w:rPr>
          <w:rFonts w:ascii="Arial" w:eastAsia="Arial" w:hAnsi="Arial" w:cs="Arial"/>
          <w:sz w:val="24"/>
          <w:szCs w:val="24"/>
        </w:rPr>
      </w:pPr>
      <w:r w:rsidRPr="00097378">
        <w:rPr>
          <w:rFonts w:ascii="Arial" w:eastAsia="Arial" w:hAnsi="Arial" w:cs="Arial"/>
          <w:sz w:val="24"/>
          <w:szCs w:val="24"/>
        </w:rPr>
        <w:br/>
        <w:t xml:space="preserve">HALF, Robert. </w:t>
      </w:r>
      <w:r w:rsidRPr="00097378">
        <w:rPr>
          <w:rFonts w:ascii="Arial" w:eastAsia="Arial" w:hAnsi="Arial" w:cs="Arial"/>
          <w:b/>
          <w:bCs/>
          <w:sz w:val="24"/>
          <w:szCs w:val="24"/>
        </w:rPr>
        <w:t xml:space="preserve">Turnover: </w:t>
      </w:r>
      <w:r w:rsidRPr="00097378">
        <w:rPr>
          <w:rFonts w:ascii="Arial" w:eastAsia="Arial" w:hAnsi="Arial" w:cs="Arial"/>
          <w:sz w:val="24"/>
          <w:szCs w:val="24"/>
        </w:rPr>
        <w:t>rotatividade e impacto empresarial. Disponível em: &lt;https://g1.globo.com/pr/parana/especial-publicitario/pos-pucpr-digital/voce-no-futuro/noticia/2022/12/03/turnover-o-indice-de-rotatividade-que-vem-impactando-as-empresas.ghtml&gt; Acesso em: 11 nov. 2024</w:t>
      </w:r>
    </w:p>
    <w:p w14:paraId="063D6F0D" w14:textId="6F889B6A" w:rsidR="001D0092" w:rsidRPr="00097378" w:rsidRDefault="001D0092" w:rsidP="006A0BED">
      <w:pPr>
        <w:spacing w:line="240" w:lineRule="auto"/>
        <w:ind w:firstLine="0"/>
        <w:jc w:val="left"/>
        <w:rPr>
          <w:rFonts w:ascii="Arial" w:eastAsia="Arial" w:hAnsi="Arial" w:cs="Arial"/>
          <w:sz w:val="24"/>
          <w:szCs w:val="24"/>
        </w:rPr>
      </w:pPr>
    </w:p>
    <w:p w14:paraId="4BC6EB20" w14:textId="77777777" w:rsidR="00B54A89" w:rsidRPr="00097378" w:rsidRDefault="00B54A89" w:rsidP="00B54A89">
      <w:pPr>
        <w:spacing w:line="240" w:lineRule="auto"/>
        <w:ind w:firstLine="0"/>
        <w:jc w:val="left"/>
        <w:rPr>
          <w:rFonts w:ascii="Arial" w:eastAsia="Arial" w:hAnsi="Arial" w:cs="Arial"/>
          <w:sz w:val="24"/>
          <w:szCs w:val="24"/>
        </w:rPr>
      </w:pPr>
      <w:r w:rsidRPr="00097378">
        <w:rPr>
          <w:rFonts w:ascii="Arial" w:eastAsia="Arial" w:hAnsi="Arial" w:cs="Arial"/>
          <w:sz w:val="24"/>
          <w:szCs w:val="24"/>
        </w:rPr>
        <w:lastRenderedPageBreak/>
        <w:br/>
        <w:t xml:space="preserve">HUNT, Dame. </w:t>
      </w:r>
      <w:r w:rsidRPr="00097378">
        <w:rPr>
          <w:rFonts w:ascii="Arial" w:eastAsia="Arial" w:hAnsi="Arial" w:cs="Arial"/>
          <w:b/>
          <w:bCs/>
          <w:sz w:val="24"/>
          <w:szCs w:val="24"/>
        </w:rPr>
        <w:t xml:space="preserve">A diversidade: </w:t>
      </w:r>
      <w:r w:rsidRPr="00097378">
        <w:rPr>
          <w:rFonts w:ascii="Arial" w:eastAsia="Arial" w:hAnsi="Arial" w:cs="Arial"/>
          <w:sz w:val="24"/>
          <w:szCs w:val="24"/>
        </w:rPr>
        <w:t>Diversidade, capacidade e performance organizacional. Disponível em: &lt;</w:t>
      </w:r>
      <w:bookmarkStart w:id="3" w:name="_Hlk184168066"/>
      <w:r w:rsidRPr="00097378">
        <w:rPr>
          <w:rFonts w:ascii="Arial" w:eastAsia="Arial" w:hAnsi="Arial" w:cs="Arial"/>
          <w:sz w:val="24"/>
          <w:szCs w:val="24"/>
        </w:rPr>
        <w:t>https://www.mckinsey.com/capabilities/people-and-organizational-performance/our-insights/delivering-through-diversity/pt-br&gt;</w:t>
      </w:r>
      <w:bookmarkEnd w:id="3"/>
      <w:r w:rsidRPr="00097378">
        <w:rPr>
          <w:rFonts w:ascii="Arial" w:eastAsia="Arial" w:hAnsi="Arial" w:cs="Arial"/>
          <w:sz w:val="24"/>
          <w:szCs w:val="24"/>
        </w:rPr>
        <w:t xml:space="preserve"> Acesso em: 11 nov. 2024</w:t>
      </w:r>
    </w:p>
    <w:p w14:paraId="66BF1649" w14:textId="0CB1A9A0" w:rsidR="00B54A89" w:rsidRPr="00097378" w:rsidRDefault="00B54A89" w:rsidP="006A0BED">
      <w:pPr>
        <w:spacing w:line="240" w:lineRule="auto"/>
        <w:ind w:firstLine="0"/>
        <w:jc w:val="left"/>
        <w:rPr>
          <w:rFonts w:ascii="Arial" w:eastAsia="Arial" w:hAnsi="Arial" w:cs="Arial"/>
          <w:sz w:val="24"/>
          <w:szCs w:val="24"/>
        </w:rPr>
      </w:pPr>
    </w:p>
    <w:p w14:paraId="236158DC" w14:textId="77777777" w:rsidR="00202693" w:rsidRPr="00097378" w:rsidRDefault="00202693" w:rsidP="00202693">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JUNIOR. </w:t>
      </w:r>
      <w:r w:rsidRPr="00097378">
        <w:rPr>
          <w:rFonts w:ascii="Arial" w:eastAsia="Arial" w:hAnsi="Arial" w:cs="Arial"/>
          <w:b/>
          <w:bCs/>
          <w:sz w:val="24"/>
          <w:szCs w:val="24"/>
        </w:rPr>
        <w:t xml:space="preserve">Surgimento do RH: </w:t>
      </w:r>
      <w:r w:rsidRPr="00097378">
        <w:rPr>
          <w:rFonts w:ascii="Arial" w:eastAsia="Arial" w:hAnsi="Arial" w:cs="Arial"/>
          <w:sz w:val="24"/>
          <w:szCs w:val="24"/>
        </w:rPr>
        <w:t>fases do RH e Transformação digital. Disponível em: &lt;https://rhjunior.com.br/noticias/breve-historia-dos-recursos-humanos-no-brasil/#:~:text=SURGIMENTO%20DO%20RH,acabou%20por%20todo%20o%20mundo.&gt; Acesso em: 3 nov. 2024</w:t>
      </w:r>
    </w:p>
    <w:p w14:paraId="16C51FCA" w14:textId="54E53BB1" w:rsidR="00202693" w:rsidRPr="00097378" w:rsidRDefault="00202693" w:rsidP="006A0BED">
      <w:pPr>
        <w:spacing w:line="240" w:lineRule="auto"/>
        <w:ind w:firstLine="0"/>
        <w:jc w:val="left"/>
        <w:rPr>
          <w:rFonts w:ascii="Arial" w:eastAsia="Arial" w:hAnsi="Arial" w:cs="Arial"/>
          <w:sz w:val="24"/>
          <w:szCs w:val="24"/>
        </w:rPr>
      </w:pPr>
    </w:p>
    <w:p w14:paraId="38D73903" w14:textId="77777777" w:rsidR="00457784" w:rsidRPr="00097378" w:rsidRDefault="00457784" w:rsidP="00457784">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Machado, Augusto. </w:t>
      </w:r>
      <w:r w:rsidRPr="00097378">
        <w:rPr>
          <w:rFonts w:ascii="Arial" w:eastAsia="Arial" w:hAnsi="Arial" w:cs="Arial"/>
          <w:b/>
          <w:bCs/>
          <w:sz w:val="24"/>
          <w:szCs w:val="24"/>
        </w:rPr>
        <w:t xml:space="preserve">A bússola da sustentabilidade: </w:t>
      </w:r>
      <w:r w:rsidRPr="00097378">
        <w:rPr>
          <w:rFonts w:ascii="Arial" w:eastAsia="Arial" w:hAnsi="Arial" w:cs="Arial"/>
          <w:sz w:val="24"/>
          <w:szCs w:val="24"/>
        </w:rPr>
        <w:t>impactos financeiros e sustentabilidade. Disponível em: https://agenciafiep.com.br/2019/02/28/consumidores-preferem-empresas-sustentaveis/&gt; Acesso em 5 nov. 2024</w:t>
      </w:r>
    </w:p>
    <w:p w14:paraId="792FC64C" w14:textId="736F6F60" w:rsidR="00457784" w:rsidRPr="00097378" w:rsidRDefault="00457784" w:rsidP="006A0BED">
      <w:pPr>
        <w:spacing w:line="240" w:lineRule="auto"/>
        <w:ind w:firstLine="0"/>
        <w:jc w:val="left"/>
        <w:rPr>
          <w:rFonts w:ascii="Arial" w:eastAsia="Arial" w:hAnsi="Arial" w:cs="Arial"/>
          <w:sz w:val="24"/>
          <w:szCs w:val="24"/>
        </w:rPr>
      </w:pPr>
    </w:p>
    <w:p w14:paraId="3A125273" w14:textId="77777777" w:rsidR="00457784" w:rsidRPr="00097378" w:rsidRDefault="00457784" w:rsidP="00457784">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NATUSCH, Igor. </w:t>
      </w:r>
      <w:r w:rsidRPr="00097378">
        <w:rPr>
          <w:rFonts w:ascii="Arial" w:eastAsia="Arial" w:hAnsi="Arial" w:cs="Arial"/>
          <w:b/>
          <w:bCs/>
          <w:sz w:val="24"/>
          <w:szCs w:val="24"/>
        </w:rPr>
        <w:t>História do trabalho:</w:t>
      </w:r>
      <w:r w:rsidRPr="00097378">
        <w:rPr>
          <w:rFonts w:ascii="Arial" w:eastAsia="Arial" w:hAnsi="Arial" w:cs="Arial"/>
          <w:sz w:val="24"/>
          <w:szCs w:val="24"/>
        </w:rPr>
        <w:t xml:space="preserve"> lei, caráter e termos trabalhistas. Disponível em: &lt;https://www.dmtemdebate.com.br/18-de-junho-de-1349-e-editado-na-inglaterra-o-ordinance-of-labourers-1349-uma-das-primeiras-leis-de-carater-trabalhista-do-mundo/#:~:text=18%20de%20junho%20de%201349,de%20car%C3%A1ter%20trabalhista%20do%20mundo&gt; Acesso em 4 nov. 2024</w:t>
      </w:r>
    </w:p>
    <w:p w14:paraId="1510A18D" w14:textId="73451D6C" w:rsidR="00457784" w:rsidRPr="00097378" w:rsidRDefault="00457784" w:rsidP="006A0BED">
      <w:pPr>
        <w:spacing w:line="240" w:lineRule="auto"/>
        <w:ind w:firstLine="0"/>
        <w:jc w:val="left"/>
        <w:rPr>
          <w:rFonts w:ascii="Arial" w:eastAsia="Arial" w:hAnsi="Arial" w:cs="Arial"/>
          <w:sz w:val="24"/>
          <w:szCs w:val="24"/>
        </w:rPr>
      </w:pPr>
    </w:p>
    <w:p w14:paraId="736A1D80" w14:textId="77777777" w:rsidR="00662400" w:rsidRPr="00097378" w:rsidRDefault="00662400" w:rsidP="00662400">
      <w:pPr>
        <w:spacing w:line="240" w:lineRule="auto"/>
        <w:ind w:firstLine="0"/>
        <w:jc w:val="left"/>
        <w:rPr>
          <w:rFonts w:ascii="Arial" w:eastAsia="Arial" w:hAnsi="Arial" w:cs="Arial"/>
          <w:sz w:val="24"/>
          <w:szCs w:val="24"/>
        </w:rPr>
      </w:pPr>
      <w:r w:rsidRPr="00097378">
        <w:rPr>
          <w:rFonts w:ascii="Segoe UI" w:hAnsi="Segoe UI" w:cs="Segoe UI"/>
          <w:sz w:val="23"/>
          <w:szCs w:val="23"/>
          <w:shd w:val="clear" w:color="auto" w:fill="FFFFFF"/>
        </w:rPr>
        <w:t xml:space="preserve">ORGLMEISTER, Christian. </w:t>
      </w:r>
      <w:r w:rsidRPr="00097378">
        <w:rPr>
          <w:rFonts w:ascii="Segoe UI" w:hAnsi="Segoe UI" w:cs="Segoe UI"/>
          <w:b/>
          <w:bCs/>
          <w:sz w:val="23"/>
          <w:szCs w:val="23"/>
          <w:shd w:val="clear" w:color="auto" w:fill="FFFFFF"/>
        </w:rPr>
        <w:t xml:space="preserve">Impactos financeiros: </w:t>
      </w:r>
      <w:r w:rsidRPr="00097378">
        <w:rPr>
          <w:rFonts w:ascii="Segoe UI" w:hAnsi="Segoe UI" w:cs="Segoe UI"/>
          <w:sz w:val="23"/>
          <w:szCs w:val="23"/>
          <w:shd w:val="clear" w:color="auto" w:fill="FFFFFF"/>
        </w:rPr>
        <w:t xml:space="preserve"> RH, estratégia, produtividade, indicadores e analises. disponível em: </w:t>
      </w:r>
      <w:r w:rsidRPr="00097378">
        <w:rPr>
          <w:rFonts w:ascii="Arial" w:eastAsia="Arial" w:hAnsi="Arial" w:cs="Arial"/>
          <w:sz w:val="24"/>
          <w:szCs w:val="24"/>
        </w:rPr>
        <w:t xml:space="preserve"> &lt;https://rhjunior.com.br/noticias/impactos-financeiros-de-um-rh-estrategico/&gt; Acesso em: 5 nov. 2024</w:t>
      </w:r>
    </w:p>
    <w:p w14:paraId="3D86B211" w14:textId="48FAA3D9" w:rsidR="00662400" w:rsidRPr="00097378" w:rsidRDefault="00662400" w:rsidP="006A0BED">
      <w:pPr>
        <w:spacing w:line="240" w:lineRule="auto"/>
        <w:ind w:firstLine="0"/>
        <w:jc w:val="left"/>
        <w:rPr>
          <w:rFonts w:ascii="Arial" w:eastAsia="Arial" w:hAnsi="Arial" w:cs="Arial"/>
          <w:sz w:val="24"/>
          <w:szCs w:val="24"/>
        </w:rPr>
      </w:pPr>
    </w:p>
    <w:p w14:paraId="526C887C" w14:textId="6EDF1DDF" w:rsidR="00662400" w:rsidRPr="00097378" w:rsidRDefault="00662400" w:rsidP="006A0BED">
      <w:pPr>
        <w:spacing w:line="240" w:lineRule="auto"/>
        <w:ind w:firstLine="0"/>
        <w:jc w:val="left"/>
        <w:rPr>
          <w:rFonts w:ascii="Arial" w:eastAsia="Arial" w:hAnsi="Arial" w:cs="Arial"/>
          <w:sz w:val="24"/>
          <w:szCs w:val="24"/>
        </w:rPr>
      </w:pPr>
    </w:p>
    <w:p w14:paraId="4698DD3E" w14:textId="77777777" w:rsidR="006E1D8D" w:rsidRPr="00097378" w:rsidRDefault="006E1D8D" w:rsidP="006E1D8D">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REDAÇÃO. </w:t>
      </w:r>
      <w:r w:rsidRPr="00097378">
        <w:rPr>
          <w:rFonts w:ascii="Arial" w:eastAsia="Arial" w:hAnsi="Arial" w:cs="Arial"/>
          <w:b/>
          <w:bCs/>
          <w:sz w:val="24"/>
          <w:szCs w:val="24"/>
        </w:rPr>
        <w:t xml:space="preserve">Turnover: </w:t>
      </w:r>
      <w:r w:rsidRPr="00097378">
        <w:rPr>
          <w:rFonts w:ascii="Arial" w:eastAsia="Arial" w:hAnsi="Arial" w:cs="Arial"/>
          <w:sz w:val="24"/>
          <w:szCs w:val="24"/>
        </w:rPr>
        <w:t>Tacha de rotatividade. Disponível em: &lt;https://monitormercantil.com.br/taxa-de-rotatividade-nos-restaurantes-atingiu-743-no-primeiro-semestre/&gt; Acesso em: 10 nov. 2024</w:t>
      </w:r>
    </w:p>
    <w:p w14:paraId="0089EEC0" w14:textId="68C8F91E" w:rsidR="006E1D8D" w:rsidRPr="00097378" w:rsidRDefault="006E1D8D" w:rsidP="006A0BED">
      <w:pPr>
        <w:spacing w:line="240" w:lineRule="auto"/>
        <w:ind w:firstLine="0"/>
        <w:jc w:val="left"/>
        <w:rPr>
          <w:rFonts w:ascii="Arial" w:eastAsia="Arial" w:hAnsi="Arial" w:cs="Arial"/>
          <w:sz w:val="24"/>
          <w:szCs w:val="24"/>
        </w:rPr>
      </w:pPr>
    </w:p>
    <w:p w14:paraId="71011380" w14:textId="77777777" w:rsidR="006E1D8D" w:rsidRPr="00097378" w:rsidRDefault="006E1D8D" w:rsidP="006E1D8D">
      <w:pPr>
        <w:spacing w:line="240" w:lineRule="auto"/>
        <w:ind w:firstLine="0"/>
        <w:jc w:val="left"/>
        <w:rPr>
          <w:rFonts w:ascii="Arial" w:eastAsia="Arial" w:hAnsi="Arial" w:cs="Arial"/>
          <w:sz w:val="24"/>
          <w:szCs w:val="24"/>
        </w:rPr>
      </w:pPr>
      <w:r w:rsidRPr="00097378">
        <w:rPr>
          <w:rFonts w:ascii="Arial" w:eastAsia="Arial" w:hAnsi="Arial" w:cs="Arial"/>
          <w:sz w:val="24"/>
          <w:szCs w:val="24"/>
        </w:rPr>
        <w:t>ROCHA, Sávio.</w:t>
      </w:r>
      <w:r w:rsidRPr="00097378">
        <w:rPr>
          <w:rFonts w:ascii="Arial" w:eastAsia="Arial" w:hAnsi="Arial" w:cs="Arial"/>
          <w:b/>
          <w:bCs/>
          <w:sz w:val="24"/>
          <w:szCs w:val="24"/>
        </w:rPr>
        <w:t xml:space="preserve"> Evolução do Rh: </w:t>
      </w:r>
      <w:r w:rsidRPr="00097378">
        <w:rPr>
          <w:rFonts w:ascii="Arial" w:hAnsi="Arial" w:cs="Arial"/>
          <w:spacing w:val="-5"/>
          <w:sz w:val="23"/>
          <w:szCs w:val="23"/>
          <w:shd w:val="clear" w:color="auto" w:fill="FFFFFF"/>
        </w:rPr>
        <w:t>Geral, Gestão, Gestão de pessoas</w:t>
      </w:r>
      <w:r w:rsidRPr="00097378">
        <w:rPr>
          <w:rFonts w:ascii="Arial" w:eastAsia="Arial" w:hAnsi="Arial" w:cs="Arial"/>
          <w:b/>
          <w:bCs/>
          <w:sz w:val="24"/>
          <w:szCs w:val="24"/>
        </w:rPr>
        <w:t xml:space="preserve">. </w:t>
      </w:r>
      <w:r w:rsidRPr="00097378">
        <w:rPr>
          <w:rFonts w:ascii="Arial" w:eastAsia="Arial" w:hAnsi="Arial" w:cs="Arial"/>
          <w:sz w:val="24"/>
          <w:szCs w:val="24"/>
        </w:rPr>
        <w:t>Disponível em: &lt;https://www.portaldorh.ms.gov.br/evolucao-da-gestao-de-pessoas-no-brasil/#:~:text=A%20gest%C3%A3o%20de%20pessoas%20no,e%20%C3%A9%20valorizado%20por%20isso.&gt; Acesso em: 4 nov. 2024</w:t>
      </w:r>
    </w:p>
    <w:p w14:paraId="0109D370" w14:textId="77777777" w:rsidR="006E1D8D" w:rsidRPr="00097378" w:rsidRDefault="006E1D8D" w:rsidP="006A0BED">
      <w:pPr>
        <w:spacing w:line="240" w:lineRule="auto"/>
        <w:ind w:firstLine="0"/>
        <w:jc w:val="left"/>
        <w:rPr>
          <w:rFonts w:ascii="Arial" w:eastAsia="Arial" w:hAnsi="Arial" w:cs="Arial"/>
          <w:sz w:val="24"/>
          <w:szCs w:val="24"/>
        </w:rPr>
      </w:pPr>
    </w:p>
    <w:p w14:paraId="16724262" w14:textId="2E5F78E0" w:rsidR="6E2C1DC9" w:rsidRPr="00097378" w:rsidRDefault="00F2049C" w:rsidP="006A0BED">
      <w:pPr>
        <w:spacing w:line="240" w:lineRule="auto"/>
        <w:ind w:firstLine="0"/>
        <w:jc w:val="left"/>
        <w:rPr>
          <w:rFonts w:ascii="Arial" w:eastAsia="Arial" w:hAnsi="Arial" w:cs="Arial"/>
          <w:sz w:val="24"/>
          <w:szCs w:val="24"/>
        </w:rPr>
      </w:pPr>
      <w:bookmarkStart w:id="4" w:name="_Hlk184254334"/>
      <w:r w:rsidRPr="00097378">
        <w:rPr>
          <w:rFonts w:ascii="Arial" w:eastAsia="Arial" w:hAnsi="Arial" w:cs="Arial"/>
          <w:sz w:val="24"/>
          <w:szCs w:val="24"/>
        </w:rPr>
        <w:t>RODRIGUE</w:t>
      </w:r>
      <w:r w:rsidR="00890675">
        <w:rPr>
          <w:rFonts w:ascii="Arial" w:eastAsia="Arial" w:hAnsi="Arial" w:cs="Arial"/>
          <w:sz w:val="24"/>
          <w:szCs w:val="24"/>
        </w:rPr>
        <w:t>S,</w:t>
      </w:r>
      <w:r w:rsidRPr="00097378">
        <w:rPr>
          <w:rFonts w:ascii="Arial" w:eastAsia="Arial" w:hAnsi="Arial" w:cs="Arial"/>
          <w:sz w:val="24"/>
          <w:szCs w:val="24"/>
        </w:rPr>
        <w:t xml:space="preserve"> Adriano. </w:t>
      </w:r>
      <w:r w:rsidRPr="00097378">
        <w:rPr>
          <w:rFonts w:ascii="Arial" w:eastAsia="Arial" w:hAnsi="Arial" w:cs="Arial"/>
          <w:b/>
          <w:bCs/>
          <w:sz w:val="24"/>
          <w:szCs w:val="24"/>
        </w:rPr>
        <w:t>Revolução digital:</w:t>
      </w:r>
      <w:r w:rsidRPr="00097378">
        <w:rPr>
          <w:rFonts w:ascii="Arial" w:eastAsia="Arial" w:hAnsi="Arial" w:cs="Arial"/>
          <w:sz w:val="24"/>
          <w:szCs w:val="24"/>
        </w:rPr>
        <w:t xml:space="preserve"> o computador pessoal, a internet e os dispositivos móveis. Disponível em: </w:t>
      </w:r>
      <w:r w:rsidR="6E2C1DC9" w:rsidRPr="00097378">
        <w:rPr>
          <w:rFonts w:ascii="Arial" w:eastAsia="Arial" w:hAnsi="Arial" w:cs="Arial"/>
          <w:sz w:val="24"/>
          <w:szCs w:val="24"/>
        </w:rPr>
        <w:t>&lt;</w:t>
      </w:r>
      <w:r w:rsidR="13DB187B" w:rsidRPr="00097378">
        <w:rPr>
          <w:rFonts w:ascii="Arial" w:eastAsia="Arial" w:hAnsi="Arial" w:cs="Arial"/>
          <w:sz w:val="24"/>
          <w:szCs w:val="24"/>
        </w:rPr>
        <w:t>https://revistadigitalonline.com.br/revolucao-digital-o-computador-pessoal-a-internet-e-os-dispositivos-moveis-ed01/</w:t>
      </w:r>
      <w:r w:rsidR="71C744E4" w:rsidRPr="00097378">
        <w:rPr>
          <w:rFonts w:ascii="Arial" w:eastAsia="Arial" w:hAnsi="Arial" w:cs="Arial"/>
          <w:sz w:val="24"/>
          <w:szCs w:val="24"/>
        </w:rPr>
        <w:t>&gt;</w:t>
      </w:r>
      <w:r w:rsidRPr="00097378">
        <w:rPr>
          <w:rFonts w:ascii="Arial" w:eastAsia="Arial" w:hAnsi="Arial" w:cs="Arial"/>
          <w:sz w:val="24"/>
          <w:szCs w:val="24"/>
        </w:rPr>
        <w:t>.</w:t>
      </w:r>
      <w:r w:rsidR="71C744E4" w:rsidRPr="00097378">
        <w:rPr>
          <w:rFonts w:ascii="Arial" w:eastAsia="Arial" w:hAnsi="Arial" w:cs="Arial"/>
          <w:sz w:val="24"/>
          <w:szCs w:val="24"/>
        </w:rPr>
        <w:t xml:space="preserve">  Acesso </w:t>
      </w:r>
      <w:r w:rsidR="2F3E0FBC" w:rsidRPr="00097378">
        <w:rPr>
          <w:rFonts w:ascii="Arial" w:eastAsia="Arial" w:hAnsi="Arial" w:cs="Arial"/>
          <w:sz w:val="24"/>
          <w:szCs w:val="24"/>
        </w:rPr>
        <w:t>em: 3 nov. 202</w:t>
      </w:r>
      <w:r w:rsidR="6C307238" w:rsidRPr="00097378">
        <w:rPr>
          <w:rFonts w:ascii="Arial" w:eastAsia="Arial" w:hAnsi="Arial" w:cs="Arial"/>
          <w:sz w:val="24"/>
          <w:szCs w:val="24"/>
        </w:rPr>
        <w:t>4</w:t>
      </w:r>
      <w:r w:rsidRPr="00097378">
        <w:rPr>
          <w:rFonts w:ascii="Arial" w:eastAsia="Arial" w:hAnsi="Arial" w:cs="Arial"/>
          <w:sz w:val="24"/>
          <w:szCs w:val="24"/>
        </w:rPr>
        <w:t>.</w:t>
      </w:r>
    </w:p>
    <w:p w14:paraId="6F8EF198" w14:textId="77777777" w:rsidR="00F2049C" w:rsidRPr="00097378" w:rsidRDefault="00F2049C" w:rsidP="006A0BED">
      <w:pPr>
        <w:spacing w:line="240" w:lineRule="auto"/>
        <w:ind w:firstLine="0"/>
        <w:jc w:val="left"/>
        <w:rPr>
          <w:rFonts w:ascii="Arial" w:eastAsia="Arial" w:hAnsi="Arial" w:cs="Arial"/>
          <w:sz w:val="24"/>
          <w:szCs w:val="24"/>
        </w:rPr>
      </w:pPr>
    </w:p>
    <w:p w14:paraId="65B52540" w14:textId="2E25844F" w:rsidR="6641FC14" w:rsidRPr="00097378" w:rsidRDefault="00D617CA" w:rsidP="00B65E35">
      <w:pPr>
        <w:spacing w:line="240" w:lineRule="auto"/>
        <w:ind w:firstLine="0"/>
        <w:rPr>
          <w:rFonts w:ascii="Arial" w:eastAsia="Arial" w:hAnsi="Arial" w:cs="Arial"/>
          <w:sz w:val="24"/>
          <w:szCs w:val="24"/>
        </w:rPr>
      </w:pPr>
      <w:r w:rsidRPr="00097378">
        <w:rPr>
          <w:rFonts w:ascii="Arial" w:eastAsia="Arial" w:hAnsi="Arial" w:cs="Arial"/>
          <w:sz w:val="24"/>
          <w:szCs w:val="24"/>
        </w:rPr>
        <w:t>Sergio</w:t>
      </w:r>
      <w:r w:rsidR="00FC6B34" w:rsidRPr="00097378">
        <w:rPr>
          <w:rFonts w:ascii="Arial" w:eastAsia="Arial" w:hAnsi="Arial" w:cs="Arial"/>
          <w:sz w:val="24"/>
          <w:szCs w:val="24"/>
        </w:rPr>
        <w:t xml:space="preserve">. </w:t>
      </w:r>
      <w:r w:rsidR="00FC6B34" w:rsidRPr="00097378">
        <w:rPr>
          <w:rFonts w:ascii="Arial" w:eastAsia="Arial" w:hAnsi="Arial" w:cs="Arial"/>
          <w:b/>
          <w:bCs/>
          <w:sz w:val="24"/>
          <w:szCs w:val="24"/>
        </w:rPr>
        <w:t>A origem do RH</w:t>
      </w:r>
      <w:r w:rsidR="004408DD" w:rsidRPr="00097378">
        <w:rPr>
          <w:rFonts w:ascii="Arial" w:eastAsia="Arial" w:hAnsi="Arial" w:cs="Arial"/>
          <w:b/>
          <w:bCs/>
          <w:sz w:val="24"/>
          <w:szCs w:val="24"/>
        </w:rPr>
        <w:t xml:space="preserve">: </w:t>
      </w:r>
      <w:r w:rsidR="0077204C" w:rsidRPr="00097378">
        <w:rPr>
          <w:rFonts w:ascii="Arial" w:eastAsia="Arial" w:hAnsi="Arial" w:cs="Arial"/>
          <w:sz w:val="24"/>
          <w:szCs w:val="24"/>
        </w:rPr>
        <w:t xml:space="preserve">Origem e evolução do </w:t>
      </w:r>
      <w:r w:rsidR="00907549" w:rsidRPr="00097378">
        <w:rPr>
          <w:rFonts w:ascii="Arial" w:eastAsia="Arial" w:hAnsi="Arial" w:cs="Arial"/>
          <w:sz w:val="24"/>
          <w:szCs w:val="24"/>
        </w:rPr>
        <w:t xml:space="preserve">RH. Disponível em: </w:t>
      </w:r>
      <w:r w:rsidR="00B65E35" w:rsidRPr="00097378">
        <w:rPr>
          <w:rFonts w:ascii="Arial" w:eastAsia="Arial" w:hAnsi="Arial" w:cs="Arial"/>
          <w:sz w:val="24"/>
          <w:szCs w:val="24"/>
        </w:rPr>
        <w:t>https://www.santocaos.com.br/evolucao-do</w:t>
      </w:r>
      <w:r w:rsidR="00885B56" w:rsidRPr="00097378">
        <w:rPr>
          <w:rFonts w:ascii="Arial" w:eastAsia="Arial" w:hAnsi="Arial" w:cs="Arial"/>
          <w:sz w:val="24"/>
          <w:szCs w:val="24"/>
        </w:rPr>
        <w:t>-</w:t>
      </w:r>
      <w:r w:rsidR="00B65E35" w:rsidRPr="00097378">
        <w:rPr>
          <w:rFonts w:ascii="Arial" w:eastAsia="Arial" w:hAnsi="Arial" w:cs="Arial"/>
          <w:sz w:val="24"/>
          <w:szCs w:val="24"/>
        </w:rPr>
        <w:t>rh/#:~:text=Origem%20do%20RH,trabalhadores%20que%20estavam%20sendo%20contratados..</w:t>
      </w:r>
      <w:r w:rsidR="6641FC14" w:rsidRPr="00097378">
        <w:rPr>
          <w:rFonts w:ascii="Arial" w:eastAsia="Arial" w:hAnsi="Arial" w:cs="Arial"/>
          <w:sz w:val="24"/>
          <w:szCs w:val="24"/>
        </w:rPr>
        <w:t xml:space="preserve"> Acesso em: 3</w:t>
      </w:r>
      <w:r w:rsidR="005D50D5" w:rsidRPr="00097378">
        <w:rPr>
          <w:rFonts w:ascii="Arial" w:eastAsia="Arial" w:hAnsi="Arial" w:cs="Arial"/>
          <w:sz w:val="24"/>
          <w:szCs w:val="24"/>
        </w:rPr>
        <w:t xml:space="preserve"> </w:t>
      </w:r>
      <w:r w:rsidR="6641FC14" w:rsidRPr="00097378">
        <w:rPr>
          <w:rFonts w:ascii="Arial" w:eastAsia="Arial" w:hAnsi="Arial" w:cs="Arial"/>
          <w:sz w:val="24"/>
          <w:szCs w:val="24"/>
        </w:rPr>
        <w:t>nov. 2024</w:t>
      </w:r>
      <w:r w:rsidR="005D50D5" w:rsidRPr="00097378">
        <w:rPr>
          <w:rFonts w:ascii="Arial" w:eastAsia="Arial" w:hAnsi="Arial" w:cs="Arial"/>
          <w:sz w:val="24"/>
          <w:szCs w:val="24"/>
        </w:rPr>
        <w:t>.</w:t>
      </w:r>
    </w:p>
    <w:p w14:paraId="6C86A23B" w14:textId="267AFC4B" w:rsidR="5D82EE5C" w:rsidRPr="00097378" w:rsidRDefault="5D82EE5C" w:rsidP="006A0BED">
      <w:pPr>
        <w:spacing w:line="240" w:lineRule="auto"/>
        <w:ind w:firstLine="0"/>
        <w:jc w:val="left"/>
        <w:rPr>
          <w:rFonts w:ascii="Arial" w:eastAsia="Arial" w:hAnsi="Arial" w:cs="Arial"/>
          <w:sz w:val="24"/>
          <w:szCs w:val="24"/>
        </w:rPr>
      </w:pPr>
    </w:p>
    <w:p w14:paraId="3E0C2162" w14:textId="6C3B5A42" w:rsidR="46F46724" w:rsidRPr="00097378" w:rsidRDefault="00FA05C6" w:rsidP="006A0BED">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SÉRGIO. </w:t>
      </w:r>
      <w:r w:rsidRPr="00097378">
        <w:rPr>
          <w:rFonts w:ascii="Arial" w:eastAsia="Arial" w:hAnsi="Arial" w:cs="Arial"/>
          <w:b/>
          <w:bCs/>
          <w:sz w:val="24"/>
          <w:szCs w:val="24"/>
        </w:rPr>
        <w:t>Gestão estratégica:</w:t>
      </w:r>
      <w:r w:rsidRPr="00097378">
        <w:rPr>
          <w:rFonts w:ascii="Arial" w:eastAsia="Arial" w:hAnsi="Arial" w:cs="Arial"/>
          <w:sz w:val="24"/>
          <w:szCs w:val="24"/>
        </w:rPr>
        <w:t xml:space="preserve"> </w:t>
      </w:r>
      <w:r w:rsidR="007C287F" w:rsidRPr="00097378">
        <w:rPr>
          <w:rFonts w:ascii="Arial" w:eastAsia="Arial" w:hAnsi="Arial" w:cs="Arial"/>
          <w:sz w:val="24"/>
          <w:szCs w:val="24"/>
        </w:rPr>
        <w:t xml:space="preserve">gestão, pessoas e </w:t>
      </w:r>
      <w:r w:rsidR="00223D71" w:rsidRPr="00097378">
        <w:rPr>
          <w:rFonts w:ascii="Arial" w:eastAsia="Arial" w:hAnsi="Arial" w:cs="Arial"/>
          <w:sz w:val="24"/>
          <w:szCs w:val="24"/>
        </w:rPr>
        <w:t xml:space="preserve">engajamento. Disponível em: </w:t>
      </w:r>
      <w:r w:rsidR="46F46724" w:rsidRPr="00097378">
        <w:rPr>
          <w:rFonts w:ascii="Arial" w:eastAsia="Arial" w:hAnsi="Arial" w:cs="Arial"/>
          <w:sz w:val="24"/>
          <w:szCs w:val="24"/>
        </w:rPr>
        <w:t>&lt;</w:t>
      </w:r>
      <w:r w:rsidR="5D63803A" w:rsidRPr="00097378">
        <w:rPr>
          <w:rFonts w:ascii="Arial" w:eastAsia="Arial" w:hAnsi="Arial" w:cs="Arial"/>
          <w:sz w:val="24"/>
          <w:szCs w:val="24"/>
        </w:rPr>
        <w:t>https://www.santocaos.com.br/gestao-estrategica-de-pessoas/</w:t>
      </w:r>
      <w:r w:rsidR="6781F9FC" w:rsidRPr="00097378">
        <w:rPr>
          <w:rFonts w:ascii="Arial" w:eastAsia="Arial" w:hAnsi="Arial" w:cs="Arial"/>
          <w:sz w:val="24"/>
          <w:szCs w:val="24"/>
        </w:rPr>
        <w:t>&gt;</w:t>
      </w:r>
      <w:r w:rsidR="5B33500F" w:rsidRPr="00097378">
        <w:rPr>
          <w:rFonts w:ascii="Arial" w:eastAsia="Arial" w:hAnsi="Arial" w:cs="Arial"/>
          <w:sz w:val="24"/>
          <w:szCs w:val="24"/>
        </w:rPr>
        <w:t xml:space="preserve"> Acesso em: 6 nov.2024</w:t>
      </w:r>
    </w:p>
    <w:p w14:paraId="071E85CC" w14:textId="77777777" w:rsidR="003324B0" w:rsidRPr="00097378" w:rsidRDefault="003324B0" w:rsidP="006A0BED">
      <w:pPr>
        <w:spacing w:line="240" w:lineRule="auto"/>
        <w:ind w:firstLine="0"/>
        <w:jc w:val="left"/>
        <w:rPr>
          <w:rFonts w:ascii="Arial" w:eastAsia="Arial" w:hAnsi="Arial" w:cs="Arial"/>
          <w:sz w:val="24"/>
          <w:szCs w:val="24"/>
        </w:rPr>
      </w:pPr>
    </w:p>
    <w:p w14:paraId="5FAB8170" w14:textId="2BDEC376" w:rsidR="6781F9FC" w:rsidRPr="00097378" w:rsidRDefault="004D4C39" w:rsidP="006A0BED">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SÉRGIO. </w:t>
      </w:r>
      <w:r w:rsidR="001B7C02" w:rsidRPr="00097378">
        <w:rPr>
          <w:rFonts w:ascii="Arial" w:eastAsia="Arial" w:hAnsi="Arial" w:cs="Arial"/>
          <w:b/>
          <w:bCs/>
          <w:sz w:val="24"/>
          <w:szCs w:val="24"/>
        </w:rPr>
        <w:t xml:space="preserve">O estilo da cultura organizacional: </w:t>
      </w:r>
      <w:r w:rsidR="001B7C02" w:rsidRPr="00097378">
        <w:rPr>
          <w:rFonts w:ascii="Arial" w:eastAsia="Arial" w:hAnsi="Arial" w:cs="Arial"/>
          <w:sz w:val="24"/>
          <w:szCs w:val="24"/>
        </w:rPr>
        <w:t>regras, apoio, inovação</w:t>
      </w:r>
      <w:r w:rsidR="00F54085" w:rsidRPr="00097378">
        <w:rPr>
          <w:rFonts w:ascii="Arial" w:eastAsia="Arial" w:hAnsi="Arial" w:cs="Arial"/>
          <w:sz w:val="24"/>
          <w:szCs w:val="24"/>
        </w:rPr>
        <w:t xml:space="preserve"> e objetivo</w:t>
      </w:r>
      <w:r w:rsidR="001B7C02" w:rsidRPr="00097378">
        <w:rPr>
          <w:rFonts w:ascii="Arial" w:eastAsia="Arial" w:hAnsi="Arial" w:cs="Arial"/>
          <w:b/>
          <w:bCs/>
          <w:sz w:val="24"/>
          <w:szCs w:val="24"/>
        </w:rPr>
        <w:t xml:space="preserve"> </w:t>
      </w:r>
      <w:r w:rsidR="6781F9FC" w:rsidRPr="00097378">
        <w:rPr>
          <w:rFonts w:ascii="Arial" w:eastAsia="Arial" w:hAnsi="Arial" w:cs="Arial"/>
          <w:sz w:val="24"/>
          <w:szCs w:val="24"/>
        </w:rPr>
        <w:t>&lt;</w:t>
      </w:r>
      <w:r w:rsidR="13EE8FE1" w:rsidRPr="00097378">
        <w:rPr>
          <w:rFonts w:ascii="Arial" w:eastAsia="Arial" w:hAnsi="Arial" w:cs="Arial"/>
          <w:sz w:val="24"/>
          <w:szCs w:val="24"/>
        </w:rPr>
        <w:t>https://www.santocaos.com.br/cultura-organizacional-um-show-de-estilos/</w:t>
      </w:r>
      <w:r w:rsidR="56360D4F" w:rsidRPr="00097378">
        <w:rPr>
          <w:rFonts w:ascii="Arial" w:eastAsia="Arial" w:hAnsi="Arial" w:cs="Arial"/>
          <w:sz w:val="24"/>
          <w:szCs w:val="24"/>
        </w:rPr>
        <w:t>&gt; Acesso em: 6nov. 2024</w:t>
      </w:r>
    </w:p>
    <w:p w14:paraId="11E10409" w14:textId="77777777" w:rsidR="00016CE7" w:rsidRPr="00097378" w:rsidRDefault="00016CE7" w:rsidP="006A0BED">
      <w:pPr>
        <w:spacing w:line="240" w:lineRule="auto"/>
        <w:ind w:firstLine="0"/>
        <w:jc w:val="left"/>
        <w:rPr>
          <w:rFonts w:ascii="Arial" w:eastAsia="Arial" w:hAnsi="Arial" w:cs="Arial"/>
          <w:sz w:val="24"/>
          <w:szCs w:val="24"/>
        </w:rPr>
      </w:pPr>
    </w:p>
    <w:p w14:paraId="74CC6B6B" w14:textId="7822A369" w:rsidR="5D82EE5C" w:rsidRPr="00097378" w:rsidRDefault="5D82EE5C" w:rsidP="006A0BED">
      <w:pPr>
        <w:spacing w:line="240" w:lineRule="auto"/>
        <w:ind w:firstLine="0"/>
        <w:jc w:val="left"/>
        <w:rPr>
          <w:rFonts w:ascii="Arial" w:eastAsia="Arial" w:hAnsi="Arial" w:cs="Arial"/>
          <w:sz w:val="24"/>
          <w:szCs w:val="24"/>
        </w:rPr>
      </w:pPr>
    </w:p>
    <w:p w14:paraId="118B5157" w14:textId="77777777" w:rsidR="00E973C0" w:rsidRPr="00097378" w:rsidRDefault="00E973C0" w:rsidP="00E973C0">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SOUZA, Eloísio. </w:t>
      </w:r>
      <w:r w:rsidRPr="00097378">
        <w:rPr>
          <w:rFonts w:ascii="Arial" w:eastAsia="Arial" w:hAnsi="Arial" w:cs="Arial"/>
          <w:b/>
          <w:bCs/>
          <w:sz w:val="24"/>
          <w:szCs w:val="24"/>
        </w:rPr>
        <w:t xml:space="preserve">Políticas de diversidade: </w:t>
      </w:r>
      <w:r w:rsidRPr="00097378">
        <w:rPr>
          <w:rFonts w:ascii="Arial" w:eastAsia="Arial" w:hAnsi="Arial" w:cs="Arial"/>
          <w:sz w:val="24"/>
          <w:szCs w:val="24"/>
        </w:rPr>
        <w:t>bancos e homossexualidade. Disponível em: &lt;https://www.scielo.br/j/psoc/a/BFnnSpw8sn5kmgGnMkNF8cK/&gt; Acesso em: 12 nov 2024</w:t>
      </w:r>
    </w:p>
    <w:p w14:paraId="3BBD58E7" w14:textId="341183B6" w:rsidR="5D82EE5C" w:rsidRPr="00097378" w:rsidRDefault="5D82EE5C" w:rsidP="006A0BED">
      <w:pPr>
        <w:spacing w:line="240" w:lineRule="auto"/>
        <w:ind w:firstLine="0"/>
        <w:jc w:val="left"/>
        <w:rPr>
          <w:rFonts w:ascii="Arial" w:eastAsia="Arial" w:hAnsi="Arial" w:cs="Arial"/>
          <w:sz w:val="24"/>
          <w:szCs w:val="24"/>
        </w:rPr>
      </w:pPr>
    </w:p>
    <w:p w14:paraId="68C46D4C" w14:textId="77777777" w:rsidR="00C8159E" w:rsidRPr="00097378" w:rsidRDefault="00C8159E" w:rsidP="006A0BED">
      <w:pPr>
        <w:spacing w:line="240" w:lineRule="auto"/>
        <w:ind w:firstLine="0"/>
        <w:jc w:val="left"/>
        <w:rPr>
          <w:rFonts w:ascii="Arial" w:eastAsia="Arial" w:hAnsi="Arial" w:cs="Arial"/>
          <w:sz w:val="24"/>
          <w:szCs w:val="24"/>
        </w:rPr>
      </w:pPr>
    </w:p>
    <w:p w14:paraId="7B75F145" w14:textId="77777777" w:rsidR="00CA0395" w:rsidRPr="00097378" w:rsidRDefault="00CA0395" w:rsidP="006A0BED">
      <w:pPr>
        <w:spacing w:line="240" w:lineRule="auto"/>
        <w:ind w:firstLine="0"/>
        <w:jc w:val="left"/>
        <w:rPr>
          <w:rFonts w:ascii="Arial" w:eastAsia="Arial" w:hAnsi="Arial" w:cs="Arial"/>
          <w:sz w:val="24"/>
          <w:szCs w:val="24"/>
        </w:rPr>
      </w:pPr>
    </w:p>
    <w:p w14:paraId="3B817720" w14:textId="77777777" w:rsidR="00CA0395" w:rsidRPr="00097378" w:rsidRDefault="00CA0395" w:rsidP="006A0BED">
      <w:pPr>
        <w:spacing w:line="240" w:lineRule="auto"/>
        <w:ind w:firstLine="0"/>
        <w:jc w:val="left"/>
        <w:rPr>
          <w:rFonts w:ascii="Arial" w:eastAsia="Arial" w:hAnsi="Arial" w:cs="Arial"/>
          <w:sz w:val="24"/>
          <w:szCs w:val="24"/>
        </w:rPr>
      </w:pPr>
    </w:p>
    <w:p w14:paraId="026B5E40" w14:textId="336A5E15" w:rsidR="3F5A9F88" w:rsidRPr="00097378" w:rsidRDefault="00610DA4" w:rsidP="006A0BED">
      <w:pPr>
        <w:spacing w:line="240" w:lineRule="auto"/>
        <w:ind w:firstLine="0"/>
        <w:jc w:val="left"/>
        <w:rPr>
          <w:rFonts w:ascii="Arial" w:eastAsia="Arial" w:hAnsi="Arial" w:cs="Arial"/>
          <w:sz w:val="24"/>
          <w:szCs w:val="24"/>
        </w:rPr>
      </w:pPr>
      <w:r w:rsidRPr="00097378">
        <w:rPr>
          <w:rFonts w:ascii="Arial" w:eastAsia="Arial" w:hAnsi="Arial" w:cs="Arial"/>
          <w:sz w:val="24"/>
          <w:szCs w:val="24"/>
        </w:rPr>
        <w:t>ZANOBIA,</w:t>
      </w:r>
      <w:r w:rsidR="00D83228" w:rsidRPr="00097378">
        <w:rPr>
          <w:rFonts w:ascii="Arial" w:eastAsia="Arial" w:hAnsi="Arial" w:cs="Arial"/>
          <w:sz w:val="24"/>
          <w:szCs w:val="24"/>
        </w:rPr>
        <w:t xml:space="preserve"> Luana. </w:t>
      </w:r>
      <w:r w:rsidR="00D83228" w:rsidRPr="00097378">
        <w:rPr>
          <w:rFonts w:ascii="Arial" w:eastAsia="Arial" w:hAnsi="Arial" w:cs="Arial"/>
          <w:b/>
          <w:bCs/>
          <w:sz w:val="24"/>
          <w:szCs w:val="24"/>
        </w:rPr>
        <w:t>Abandonando a diversidade</w:t>
      </w:r>
      <w:r w:rsidR="00FC6D27" w:rsidRPr="00097378">
        <w:rPr>
          <w:rFonts w:ascii="Arial" w:eastAsia="Arial" w:hAnsi="Arial" w:cs="Arial"/>
          <w:b/>
          <w:bCs/>
          <w:sz w:val="24"/>
          <w:szCs w:val="24"/>
        </w:rPr>
        <w:t xml:space="preserve">: </w:t>
      </w:r>
      <w:r w:rsidR="00FE24AE" w:rsidRPr="00097378">
        <w:rPr>
          <w:rFonts w:ascii="Arial" w:eastAsia="Arial" w:hAnsi="Arial" w:cs="Arial"/>
          <w:sz w:val="24"/>
          <w:szCs w:val="24"/>
        </w:rPr>
        <w:t xml:space="preserve">contradição, </w:t>
      </w:r>
      <w:r w:rsidR="00FC6D27" w:rsidRPr="00097378">
        <w:rPr>
          <w:rFonts w:ascii="Arial" w:eastAsia="Arial" w:hAnsi="Arial" w:cs="Arial"/>
          <w:sz w:val="24"/>
          <w:szCs w:val="24"/>
        </w:rPr>
        <w:t>prejuízo, corte</w:t>
      </w:r>
      <w:r w:rsidR="00FE24AE" w:rsidRPr="00097378">
        <w:rPr>
          <w:rFonts w:ascii="Arial" w:eastAsia="Arial" w:hAnsi="Arial" w:cs="Arial"/>
          <w:sz w:val="24"/>
          <w:szCs w:val="24"/>
        </w:rPr>
        <w:t xml:space="preserve"> e</w:t>
      </w:r>
      <w:r w:rsidR="00FC6D27" w:rsidRPr="00097378">
        <w:rPr>
          <w:rFonts w:ascii="Arial" w:eastAsia="Arial" w:hAnsi="Arial" w:cs="Arial"/>
          <w:sz w:val="24"/>
          <w:szCs w:val="24"/>
        </w:rPr>
        <w:t xml:space="preserve"> tendência</w:t>
      </w:r>
      <w:r w:rsidR="00FE24AE" w:rsidRPr="00097378">
        <w:rPr>
          <w:rFonts w:ascii="Arial" w:eastAsia="Arial" w:hAnsi="Arial" w:cs="Arial"/>
          <w:sz w:val="24"/>
          <w:szCs w:val="24"/>
        </w:rPr>
        <w:t xml:space="preserve">. Disponível em: </w:t>
      </w:r>
      <w:r w:rsidR="6A506BF6" w:rsidRPr="00097378">
        <w:rPr>
          <w:rFonts w:ascii="Arial" w:eastAsia="Arial" w:hAnsi="Arial" w:cs="Arial"/>
          <w:sz w:val="24"/>
          <w:szCs w:val="24"/>
        </w:rPr>
        <w:t>&lt;https://veja.abril.com.br/economia/grandes-empresas-comecam-a-por-em-crise-as-politicas-de-diversidade&gt; Acesso em</w:t>
      </w:r>
      <w:r w:rsidR="02F7B2CC" w:rsidRPr="00097378">
        <w:rPr>
          <w:rFonts w:ascii="Arial" w:eastAsia="Arial" w:hAnsi="Arial" w:cs="Arial"/>
          <w:sz w:val="24"/>
          <w:szCs w:val="24"/>
        </w:rPr>
        <w:t>:</w:t>
      </w:r>
      <w:r w:rsidR="6A506BF6" w:rsidRPr="00097378">
        <w:rPr>
          <w:rFonts w:ascii="Arial" w:eastAsia="Arial" w:hAnsi="Arial" w:cs="Arial"/>
          <w:sz w:val="24"/>
          <w:szCs w:val="24"/>
        </w:rPr>
        <w:t xml:space="preserve"> 10</w:t>
      </w:r>
      <w:r w:rsidR="6B366CB4" w:rsidRPr="00097378">
        <w:rPr>
          <w:rFonts w:ascii="Arial" w:eastAsia="Arial" w:hAnsi="Arial" w:cs="Arial"/>
          <w:sz w:val="24"/>
          <w:szCs w:val="24"/>
        </w:rPr>
        <w:t xml:space="preserve"> nov. 2024</w:t>
      </w:r>
      <w:r w:rsidR="00E14A4C" w:rsidRPr="00097378">
        <w:rPr>
          <w:rFonts w:ascii="Arial" w:eastAsia="Arial" w:hAnsi="Arial" w:cs="Arial"/>
          <w:sz w:val="24"/>
          <w:szCs w:val="24"/>
        </w:rPr>
        <w:t xml:space="preserve"> </w:t>
      </w:r>
    </w:p>
    <w:p w14:paraId="1622EDCD" w14:textId="6D818AF8" w:rsidR="5D82EE5C" w:rsidRPr="00097378" w:rsidRDefault="5D82EE5C" w:rsidP="006A0BED">
      <w:pPr>
        <w:spacing w:line="240" w:lineRule="auto"/>
        <w:ind w:firstLine="0"/>
        <w:jc w:val="left"/>
        <w:rPr>
          <w:rFonts w:ascii="Arial" w:eastAsia="Arial" w:hAnsi="Arial" w:cs="Arial"/>
          <w:sz w:val="24"/>
          <w:szCs w:val="24"/>
        </w:rPr>
      </w:pPr>
    </w:p>
    <w:p w14:paraId="7ECF5C14" w14:textId="77777777" w:rsidR="00CA0395" w:rsidRPr="00097378" w:rsidRDefault="00CA0395" w:rsidP="006A0BED">
      <w:pPr>
        <w:spacing w:line="240" w:lineRule="auto"/>
        <w:ind w:firstLine="0"/>
        <w:jc w:val="left"/>
        <w:rPr>
          <w:rFonts w:ascii="Arial" w:eastAsia="Arial" w:hAnsi="Arial" w:cs="Arial"/>
          <w:sz w:val="24"/>
          <w:szCs w:val="24"/>
        </w:rPr>
      </w:pPr>
    </w:p>
    <w:p w14:paraId="18984DF8" w14:textId="77777777" w:rsidR="00CA0395" w:rsidRPr="00097378" w:rsidRDefault="00CA0395" w:rsidP="006A0BED">
      <w:pPr>
        <w:spacing w:line="240" w:lineRule="auto"/>
        <w:ind w:firstLine="0"/>
        <w:jc w:val="left"/>
        <w:rPr>
          <w:rFonts w:ascii="Arial" w:eastAsia="Arial" w:hAnsi="Arial" w:cs="Arial"/>
          <w:sz w:val="24"/>
          <w:szCs w:val="24"/>
        </w:rPr>
      </w:pPr>
    </w:p>
    <w:p w14:paraId="73F14E9D" w14:textId="0028EE22" w:rsidR="5D82EE5C" w:rsidRPr="00097378" w:rsidRDefault="5D82EE5C" w:rsidP="006A0BED">
      <w:pPr>
        <w:spacing w:line="240" w:lineRule="auto"/>
        <w:ind w:firstLine="0"/>
        <w:jc w:val="left"/>
        <w:rPr>
          <w:rFonts w:ascii="Arial" w:eastAsia="Arial" w:hAnsi="Arial" w:cs="Arial"/>
          <w:sz w:val="24"/>
          <w:szCs w:val="24"/>
        </w:rPr>
      </w:pPr>
    </w:p>
    <w:p w14:paraId="1710E9FD" w14:textId="2DEBDB67" w:rsidR="00CA0395" w:rsidRPr="00097378" w:rsidRDefault="00462840" w:rsidP="006A0BED">
      <w:pPr>
        <w:spacing w:line="240" w:lineRule="auto"/>
        <w:ind w:firstLine="0"/>
        <w:jc w:val="left"/>
        <w:rPr>
          <w:rFonts w:ascii="Arial" w:eastAsia="Arial" w:hAnsi="Arial" w:cs="Arial"/>
          <w:sz w:val="24"/>
          <w:szCs w:val="24"/>
        </w:rPr>
      </w:pPr>
      <w:r w:rsidRPr="00097378">
        <w:rPr>
          <w:rFonts w:ascii="Arial" w:eastAsia="Arial" w:hAnsi="Arial" w:cs="Arial"/>
          <w:sz w:val="24"/>
          <w:szCs w:val="24"/>
        </w:rPr>
        <w:t xml:space="preserve"> </w:t>
      </w:r>
    </w:p>
    <w:p w14:paraId="6AABA087" w14:textId="56BD2EAA" w:rsidR="5D82EE5C" w:rsidRPr="00097378" w:rsidRDefault="5D82EE5C" w:rsidP="5D82EE5C">
      <w:pPr>
        <w:rPr>
          <w:rFonts w:ascii="Arial" w:eastAsia="Arial" w:hAnsi="Arial" w:cs="Arial"/>
          <w:sz w:val="24"/>
          <w:szCs w:val="24"/>
        </w:rPr>
      </w:pPr>
    </w:p>
    <w:bookmarkEnd w:id="4"/>
    <w:p w14:paraId="5A78C9BA" w14:textId="3343ADDD" w:rsidR="5D82EE5C" w:rsidRPr="00097378" w:rsidRDefault="5D82EE5C" w:rsidP="5D82EE5C">
      <w:pPr>
        <w:rPr>
          <w:rFonts w:ascii="Arial" w:eastAsia="Arial" w:hAnsi="Arial" w:cs="Arial"/>
          <w:sz w:val="24"/>
          <w:szCs w:val="24"/>
        </w:rPr>
      </w:pPr>
    </w:p>
    <w:p w14:paraId="2F1EAB2E" w14:textId="4B02AE00" w:rsidR="5D82EE5C" w:rsidRPr="00097378" w:rsidRDefault="5D82EE5C" w:rsidP="5D82EE5C">
      <w:pPr>
        <w:rPr>
          <w:rFonts w:ascii="Arial" w:hAnsi="Arial" w:cs="Arial"/>
          <w:sz w:val="24"/>
          <w:szCs w:val="24"/>
        </w:rPr>
      </w:pPr>
    </w:p>
    <w:p w14:paraId="4E8D9E5F" w14:textId="00CDE4CF" w:rsidR="5D82EE5C" w:rsidRPr="00097378" w:rsidRDefault="5D82EE5C" w:rsidP="5D82EE5C">
      <w:pPr>
        <w:rPr>
          <w:rFonts w:ascii="Arial" w:hAnsi="Arial" w:cs="Arial"/>
          <w:sz w:val="24"/>
          <w:szCs w:val="24"/>
        </w:rPr>
      </w:pPr>
    </w:p>
    <w:p w14:paraId="67B4AFDC" w14:textId="4DA100A3" w:rsidR="5D82EE5C" w:rsidRPr="00097378" w:rsidRDefault="5D82EE5C" w:rsidP="5D82EE5C">
      <w:pPr>
        <w:rPr>
          <w:rFonts w:ascii="Arial" w:hAnsi="Arial" w:cs="Arial"/>
          <w:sz w:val="24"/>
          <w:szCs w:val="24"/>
        </w:rPr>
      </w:pPr>
    </w:p>
    <w:p w14:paraId="0C37B2E5" w14:textId="34288300" w:rsidR="5D82EE5C" w:rsidRPr="00097378" w:rsidRDefault="5D82EE5C" w:rsidP="5D82EE5C">
      <w:pPr>
        <w:rPr>
          <w:rFonts w:ascii="Arial" w:hAnsi="Arial" w:cs="Arial"/>
          <w:sz w:val="24"/>
          <w:szCs w:val="24"/>
        </w:rPr>
      </w:pPr>
    </w:p>
    <w:p w14:paraId="47C03E70" w14:textId="5C62A1E9" w:rsidR="5D82EE5C" w:rsidRPr="00097378" w:rsidRDefault="5D82EE5C" w:rsidP="5D82EE5C">
      <w:pPr>
        <w:rPr>
          <w:rFonts w:ascii="Arial" w:hAnsi="Arial" w:cs="Arial"/>
          <w:sz w:val="24"/>
          <w:szCs w:val="24"/>
        </w:rPr>
      </w:pPr>
    </w:p>
    <w:sectPr w:rsidR="5D82EE5C" w:rsidRPr="00097378" w:rsidSect="00EB7E4A">
      <w:headerReference w:type="default" r:id="rId1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BE7A" w14:textId="77777777" w:rsidR="00E24E41" w:rsidRDefault="00E24E41" w:rsidP="00EC59B2">
      <w:pPr>
        <w:spacing w:line="240" w:lineRule="auto"/>
      </w:pPr>
      <w:r>
        <w:separator/>
      </w:r>
    </w:p>
  </w:endnote>
  <w:endnote w:type="continuationSeparator" w:id="0">
    <w:p w14:paraId="0085B99A" w14:textId="77777777" w:rsidR="00E24E41" w:rsidRDefault="00E24E41" w:rsidP="00EC5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3448" w14:textId="77777777" w:rsidR="00E24E41" w:rsidRDefault="00E24E41" w:rsidP="00EC59B2">
      <w:pPr>
        <w:spacing w:line="240" w:lineRule="auto"/>
      </w:pPr>
      <w:r>
        <w:separator/>
      </w:r>
    </w:p>
  </w:footnote>
  <w:footnote w:type="continuationSeparator" w:id="0">
    <w:p w14:paraId="77C692D8" w14:textId="77777777" w:rsidR="00E24E41" w:rsidRDefault="00E24E41" w:rsidP="00EC5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105258891"/>
      <w:docPartObj>
        <w:docPartGallery w:val="Page Numbers (Top of Page)"/>
        <w:docPartUnique/>
      </w:docPartObj>
    </w:sdtPr>
    <w:sdtEnd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7660"/>
    <w:multiLevelType w:val="hybridMultilevel"/>
    <w:tmpl w:val="2B64F0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A83373"/>
    <w:multiLevelType w:val="hybridMultilevel"/>
    <w:tmpl w:val="F15E6528"/>
    <w:lvl w:ilvl="0" w:tplc="04160001">
      <w:start w:val="1"/>
      <w:numFmt w:val="bullet"/>
      <w:lvlText w:val=""/>
      <w:lvlJc w:val="left"/>
      <w:pPr>
        <w:ind w:left="992" w:hanging="360"/>
      </w:pPr>
      <w:rPr>
        <w:rFonts w:ascii="Symbol" w:hAnsi="Symbol" w:hint="default"/>
      </w:rPr>
    </w:lvl>
    <w:lvl w:ilvl="1" w:tplc="04160003" w:tentative="1">
      <w:start w:val="1"/>
      <w:numFmt w:val="bullet"/>
      <w:lvlText w:val="o"/>
      <w:lvlJc w:val="left"/>
      <w:pPr>
        <w:ind w:left="1712" w:hanging="360"/>
      </w:pPr>
      <w:rPr>
        <w:rFonts w:ascii="Courier New" w:hAnsi="Courier New" w:cs="Courier New" w:hint="default"/>
      </w:rPr>
    </w:lvl>
    <w:lvl w:ilvl="2" w:tplc="04160005" w:tentative="1">
      <w:start w:val="1"/>
      <w:numFmt w:val="bullet"/>
      <w:lvlText w:val=""/>
      <w:lvlJc w:val="left"/>
      <w:pPr>
        <w:ind w:left="2432" w:hanging="360"/>
      </w:pPr>
      <w:rPr>
        <w:rFonts w:ascii="Wingdings" w:hAnsi="Wingdings" w:hint="default"/>
      </w:rPr>
    </w:lvl>
    <w:lvl w:ilvl="3" w:tplc="04160001" w:tentative="1">
      <w:start w:val="1"/>
      <w:numFmt w:val="bullet"/>
      <w:lvlText w:val=""/>
      <w:lvlJc w:val="left"/>
      <w:pPr>
        <w:ind w:left="3152" w:hanging="360"/>
      </w:pPr>
      <w:rPr>
        <w:rFonts w:ascii="Symbol" w:hAnsi="Symbol" w:hint="default"/>
      </w:rPr>
    </w:lvl>
    <w:lvl w:ilvl="4" w:tplc="04160003" w:tentative="1">
      <w:start w:val="1"/>
      <w:numFmt w:val="bullet"/>
      <w:lvlText w:val="o"/>
      <w:lvlJc w:val="left"/>
      <w:pPr>
        <w:ind w:left="3872" w:hanging="360"/>
      </w:pPr>
      <w:rPr>
        <w:rFonts w:ascii="Courier New" w:hAnsi="Courier New" w:cs="Courier New" w:hint="default"/>
      </w:rPr>
    </w:lvl>
    <w:lvl w:ilvl="5" w:tplc="04160005" w:tentative="1">
      <w:start w:val="1"/>
      <w:numFmt w:val="bullet"/>
      <w:lvlText w:val=""/>
      <w:lvlJc w:val="left"/>
      <w:pPr>
        <w:ind w:left="4592" w:hanging="360"/>
      </w:pPr>
      <w:rPr>
        <w:rFonts w:ascii="Wingdings" w:hAnsi="Wingdings" w:hint="default"/>
      </w:rPr>
    </w:lvl>
    <w:lvl w:ilvl="6" w:tplc="04160001" w:tentative="1">
      <w:start w:val="1"/>
      <w:numFmt w:val="bullet"/>
      <w:lvlText w:val=""/>
      <w:lvlJc w:val="left"/>
      <w:pPr>
        <w:ind w:left="5312" w:hanging="360"/>
      </w:pPr>
      <w:rPr>
        <w:rFonts w:ascii="Symbol" w:hAnsi="Symbol" w:hint="default"/>
      </w:rPr>
    </w:lvl>
    <w:lvl w:ilvl="7" w:tplc="04160003" w:tentative="1">
      <w:start w:val="1"/>
      <w:numFmt w:val="bullet"/>
      <w:lvlText w:val="o"/>
      <w:lvlJc w:val="left"/>
      <w:pPr>
        <w:ind w:left="6032" w:hanging="360"/>
      </w:pPr>
      <w:rPr>
        <w:rFonts w:ascii="Courier New" w:hAnsi="Courier New" w:cs="Courier New" w:hint="default"/>
      </w:rPr>
    </w:lvl>
    <w:lvl w:ilvl="8" w:tplc="04160005" w:tentative="1">
      <w:start w:val="1"/>
      <w:numFmt w:val="bullet"/>
      <w:lvlText w:val=""/>
      <w:lvlJc w:val="left"/>
      <w:pPr>
        <w:ind w:left="6752" w:hanging="360"/>
      </w:pPr>
      <w:rPr>
        <w:rFonts w:ascii="Wingdings" w:hAnsi="Wingdings" w:hint="default"/>
      </w:rPr>
    </w:lvl>
  </w:abstractNum>
  <w:abstractNum w:abstractNumId="2" w15:restartNumberingAfterBreak="0">
    <w:nsid w:val="20230465"/>
    <w:multiLevelType w:val="hybridMultilevel"/>
    <w:tmpl w:val="AA2034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0952946"/>
    <w:multiLevelType w:val="multilevel"/>
    <w:tmpl w:val="19DE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0548C"/>
    <w:multiLevelType w:val="multilevel"/>
    <w:tmpl w:val="8854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12825"/>
    <w:multiLevelType w:val="hybridMultilevel"/>
    <w:tmpl w:val="AEB6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9B7C9C"/>
    <w:multiLevelType w:val="hybridMultilevel"/>
    <w:tmpl w:val="2E86179C"/>
    <w:lvl w:ilvl="0" w:tplc="BC3E4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721D24"/>
    <w:multiLevelType w:val="hybridMultilevel"/>
    <w:tmpl w:val="2F74C6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637FD6"/>
    <w:multiLevelType w:val="hybridMultilevel"/>
    <w:tmpl w:val="C012E834"/>
    <w:lvl w:ilvl="0" w:tplc="D11A539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392658"/>
    <w:multiLevelType w:val="hybridMultilevel"/>
    <w:tmpl w:val="7D5CBC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6F67FB1"/>
    <w:multiLevelType w:val="hybridMultilevel"/>
    <w:tmpl w:val="DD36DB8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5A925864"/>
    <w:multiLevelType w:val="hybridMultilevel"/>
    <w:tmpl w:val="6FE06F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DD5CB8"/>
    <w:multiLevelType w:val="hybridMultilevel"/>
    <w:tmpl w:val="9A22A4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1F6338"/>
    <w:multiLevelType w:val="multilevel"/>
    <w:tmpl w:val="2CDA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F369D"/>
    <w:multiLevelType w:val="multilevel"/>
    <w:tmpl w:val="B25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50FBD"/>
    <w:multiLevelType w:val="hybridMultilevel"/>
    <w:tmpl w:val="F2DEF1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0DF5C73"/>
    <w:multiLevelType w:val="multilevel"/>
    <w:tmpl w:val="C2D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34F44"/>
    <w:multiLevelType w:val="hybridMultilevel"/>
    <w:tmpl w:val="5EE273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DCD6BBC"/>
    <w:multiLevelType w:val="hybridMultilevel"/>
    <w:tmpl w:val="D46A6D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
  </w:num>
  <w:num w:numId="3">
    <w:abstractNumId w:val="6"/>
  </w:num>
  <w:num w:numId="4">
    <w:abstractNumId w:val="2"/>
  </w:num>
  <w:num w:numId="5">
    <w:abstractNumId w:val="9"/>
  </w:num>
  <w:num w:numId="6">
    <w:abstractNumId w:val="10"/>
  </w:num>
  <w:num w:numId="7">
    <w:abstractNumId w:val="13"/>
  </w:num>
  <w:num w:numId="8">
    <w:abstractNumId w:val="14"/>
  </w:num>
  <w:num w:numId="9">
    <w:abstractNumId w:val="3"/>
  </w:num>
  <w:num w:numId="10">
    <w:abstractNumId w:val="4"/>
  </w:num>
  <w:num w:numId="11">
    <w:abstractNumId w:val="15"/>
  </w:num>
  <w:num w:numId="12">
    <w:abstractNumId w:val="7"/>
  </w:num>
  <w:num w:numId="13">
    <w:abstractNumId w:val="17"/>
  </w:num>
  <w:num w:numId="14">
    <w:abstractNumId w:val="5"/>
  </w:num>
  <w:num w:numId="15">
    <w:abstractNumId w:val="0"/>
  </w:num>
  <w:num w:numId="16">
    <w:abstractNumId w:val="12"/>
  </w:num>
  <w:num w:numId="17">
    <w:abstractNumId w:val="11"/>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1DF6"/>
    <w:rsid w:val="00001FE7"/>
    <w:rsid w:val="00004112"/>
    <w:rsid w:val="00004942"/>
    <w:rsid w:val="0000541E"/>
    <w:rsid w:val="00012610"/>
    <w:rsid w:val="00013469"/>
    <w:rsid w:val="00015E1F"/>
    <w:rsid w:val="00016CE7"/>
    <w:rsid w:val="00023FDE"/>
    <w:rsid w:val="000250EE"/>
    <w:rsid w:val="00025E9C"/>
    <w:rsid w:val="00030200"/>
    <w:rsid w:val="00030996"/>
    <w:rsid w:val="00030EB0"/>
    <w:rsid w:val="00031D4A"/>
    <w:rsid w:val="00034D2F"/>
    <w:rsid w:val="000357C7"/>
    <w:rsid w:val="00036330"/>
    <w:rsid w:val="0003789A"/>
    <w:rsid w:val="000428EC"/>
    <w:rsid w:val="0004585A"/>
    <w:rsid w:val="000509E4"/>
    <w:rsid w:val="00053AEA"/>
    <w:rsid w:val="00054FF2"/>
    <w:rsid w:val="0006029C"/>
    <w:rsid w:val="00062744"/>
    <w:rsid w:val="000630E8"/>
    <w:rsid w:val="000637D0"/>
    <w:rsid w:val="000663C9"/>
    <w:rsid w:val="00072D2C"/>
    <w:rsid w:val="00073B8C"/>
    <w:rsid w:val="00074BFB"/>
    <w:rsid w:val="00076156"/>
    <w:rsid w:val="00081CB2"/>
    <w:rsid w:val="00083F0C"/>
    <w:rsid w:val="00086DCD"/>
    <w:rsid w:val="000928B0"/>
    <w:rsid w:val="000940BD"/>
    <w:rsid w:val="000940E1"/>
    <w:rsid w:val="0009730B"/>
    <w:rsid w:val="00097378"/>
    <w:rsid w:val="000A4607"/>
    <w:rsid w:val="000A5C2B"/>
    <w:rsid w:val="000A6B19"/>
    <w:rsid w:val="000A7271"/>
    <w:rsid w:val="000B09F7"/>
    <w:rsid w:val="000B379E"/>
    <w:rsid w:val="000B69FD"/>
    <w:rsid w:val="000B6DB8"/>
    <w:rsid w:val="000C1F73"/>
    <w:rsid w:val="000C20F2"/>
    <w:rsid w:val="000C28A5"/>
    <w:rsid w:val="000C34EE"/>
    <w:rsid w:val="000C35C2"/>
    <w:rsid w:val="000C4832"/>
    <w:rsid w:val="000D156F"/>
    <w:rsid w:val="000D231E"/>
    <w:rsid w:val="000D26E1"/>
    <w:rsid w:val="000D2761"/>
    <w:rsid w:val="000D4D78"/>
    <w:rsid w:val="000D5058"/>
    <w:rsid w:val="000D506D"/>
    <w:rsid w:val="000D6D9E"/>
    <w:rsid w:val="000E0033"/>
    <w:rsid w:val="000E026B"/>
    <w:rsid w:val="000E269D"/>
    <w:rsid w:val="000F06AD"/>
    <w:rsid w:val="000F61DD"/>
    <w:rsid w:val="000F6E72"/>
    <w:rsid w:val="000F6EA6"/>
    <w:rsid w:val="001001FA"/>
    <w:rsid w:val="00100603"/>
    <w:rsid w:val="001103BA"/>
    <w:rsid w:val="001173FC"/>
    <w:rsid w:val="00120DA8"/>
    <w:rsid w:val="00122DAC"/>
    <w:rsid w:val="0012444A"/>
    <w:rsid w:val="00125825"/>
    <w:rsid w:val="00131CFA"/>
    <w:rsid w:val="0013200F"/>
    <w:rsid w:val="00137983"/>
    <w:rsid w:val="00140AE5"/>
    <w:rsid w:val="00143DDA"/>
    <w:rsid w:val="001476A4"/>
    <w:rsid w:val="00152E15"/>
    <w:rsid w:val="00153ED3"/>
    <w:rsid w:val="00161AF2"/>
    <w:rsid w:val="00161DB9"/>
    <w:rsid w:val="00163619"/>
    <w:rsid w:val="001638E4"/>
    <w:rsid w:val="00163E4F"/>
    <w:rsid w:val="001650E7"/>
    <w:rsid w:val="00172E90"/>
    <w:rsid w:val="0017615A"/>
    <w:rsid w:val="00185606"/>
    <w:rsid w:val="00186885"/>
    <w:rsid w:val="001871EA"/>
    <w:rsid w:val="001875D0"/>
    <w:rsid w:val="00192F42"/>
    <w:rsid w:val="00193EC8"/>
    <w:rsid w:val="001957B2"/>
    <w:rsid w:val="00196321"/>
    <w:rsid w:val="0019646A"/>
    <w:rsid w:val="00196BC3"/>
    <w:rsid w:val="001A182A"/>
    <w:rsid w:val="001A3D0F"/>
    <w:rsid w:val="001A49ED"/>
    <w:rsid w:val="001A5827"/>
    <w:rsid w:val="001A6D28"/>
    <w:rsid w:val="001B2FF1"/>
    <w:rsid w:val="001B5591"/>
    <w:rsid w:val="001B62CF"/>
    <w:rsid w:val="001B7C02"/>
    <w:rsid w:val="001C196D"/>
    <w:rsid w:val="001C2687"/>
    <w:rsid w:val="001C445B"/>
    <w:rsid w:val="001D0092"/>
    <w:rsid w:val="001D01E7"/>
    <w:rsid w:val="001D606C"/>
    <w:rsid w:val="001E1625"/>
    <w:rsid w:val="001E448D"/>
    <w:rsid w:val="001E6E3B"/>
    <w:rsid w:val="001F19FC"/>
    <w:rsid w:val="001F51BB"/>
    <w:rsid w:val="00200DA7"/>
    <w:rsid w:val="002010EC"/>
    <w:rsid w:val="00202693"/>
    <w:rsid w:val="00205620"/>
    <w:rsid w:val="00207658"/>
    <w:rsid w:val="00214F08"/>
    <w:rsid w:val="0022110E"/>
    <w:rsid w:val="00223677"/>
    <w:rsid w:val="00223B51"/>
    <w:rsid w:val="00223D71"/>
    <w:rsid w:val="002249DA"/>
    <w:rsid w:val="00226512"/>
    <w:rsid w:val="002312D2"/>
    <w:rsid w:val="00232457"/>
    <w:rsid w:val="00235CAA"/>
    <w:rsid w:val="00241D67"/>
    <w:rsid w:val="00244B08"/>
    <w:rsid w:val="00244BD3"/>
    <w:rsid w:val="002459E6"/>
    <w:rsid w:val="0025059E"/>
    <w:rsid w:val="00257C1C"/>
    <w:rsid w:val="00257DA9"/>
    <w:rsid w:val="0026089E"/>
    <w:rsid w:val="00265A6D"/>
    <w:rsid w:val="00267746"/>
    <w:rsid w:val="00270E97"/>
    <w:rsid w:val="00272E10"/>
    <w:rsid w:val="00273435"/>
    <w:rsid w:val="0027543C"/>
    <w:rsid w:val="002764EF"/>
    <w:rsid w:val="00283955"/>
    <w:rsid w:val="00283AEE"/>
    <w:rsid w:val="00284073"/>
    <w:rsid w:val="0028428F"/>
    <w:rsid w:val="002845F6"/>
    <w:rsid w:val="00293B45"/>
    <w:rsid w:val="00293CEC"/>
    <w:rsid w:val="00294ED6"/>
    <w:rsid w:val="002954A2"/>
    <w:rsid w:val="002A0A2F"/>
    <w:rsid w:val="002A3CD9"/>
    <w:rsid w:val="002A4768"/>
    <w:rsid w:val="002A5D2C"/>
    <w:rsid w:val="002A641D"/>
    <w:rsid w:val="002A7599"/>
    <w:rsid w:val="002B0DD4"/>
    <w:rsid w:val="002B196A"/>
    <w:rsid w:val="002B2204"/>
    <w:rsid w:val="002B32CE"/>
    <w:rsid w:val="002B46D5"/>
    <w:rsid w:val="002C07FE"/>
    <w:rsid w:val="002C3DD6"/>
    <w:rsid w:val="002C52EA"/>
    <w:rsid w:val="002D1968"/>
    <w:rsid w:val="002D1C22"/>
    <w:rsid w:val="002D26B8"/>
    <w:rsid w:val="002D37CC"/>
    <w:rsid w:val="002D578D"/>
    <w:rsid w:val="002E2FE0"/>
    <w:rsid w:val="002E4803"/>
    <w:rsid w:val="002E7D18"/>
    <w:rsid w:val="002F0F44"/>
    <w:rsid w:val="002F44CB"/>
    <w:rsid w:val="002F7C4E"/>
    <w:rsid w:val="00300E72"/>
    <w:rsid w:val="00300F96"/>
    <w:rsid w:val="00303CA9"/>
    <w:rsid w:val="00304FC8"/>
    <w:rsid w:val="0030551F"/>
    <w:rsid w:val="00307D38"/>
    <w:rsid w:val="003117FE"/>
    <w:rsid w:val="003142E4"/>
    <w:rsid w:val="00315054"/>
    <w:rsid w:val="0031540E"/>
    <w:rsid w:val="00323E20"/>
    <w:rsid w:val="0032724A"/>
    <w:rsid w:val="00327484"/>
    <w:rsid w:val="003314ED"/>
    <w:rsid w:val="003324B0"/>
    <w:rsid w:val="00334701"/>
    <w:rsid w:val="00334D90"/>
    <w:rsid w:val="003354C7"/>
    <w:rsid w:val="00340A9B"/>
    <w:rsid w:val="0034108E"/>
    <w:rsid w:val="003420DF"/>
    <w:rsid w:val="00343B29"/>
    <w:rsid w:val="003451CF"/>
    <w:rsid w:val="00347645"/>
    <w:rsid w:val="00352D3C"/>
    <w:rsid w:val="0035401B"/>
    <w:rsid w:val="00355A57"/>
    <w:rsid w:val="00357B18"/>
    <w:rsid w:val="00360F5B"/>
    <w:rsid w:val="0036340B"/>
    <w:rsid w:val="00364787"/>
    <w:rsid w:val="00364C1B"/>
    <w:rsid w:val="00371DC7"/>
    <w:rsid w:val="00374E98"/>
    <w:rsid w:val="003751E8"/>
    <w:rsid w:val="00377107"/>
    <w:rsid w:val="003802D3"/>
    <w:rsid w:val="00382706"/>
    <w:rsid w:val="003879A4"/>
    <w:rsid w:val="0039191A"/>
    <w:rsid w:val="0039702F"/>
    <w:rsid w:val="003A4C2B"/>
    <w:rsid w:val="003B053E"/>
    <w:rsid w:val="003B48F4"/>
    <w:rsid w:val="003B73B3"/>
    <w:rsid w:val="003C26A1"/>
    <w:rsid w:val="003C41BF"/>
    <w:rsid w:val="003C6607"/>
    <w:rsid w:val="003C6EC0"/>
    <w:rsid w:val="003D0EB3"/>
    <w:rsid w:val="003D1A0B"/>
    <w:rsid w:val="003D66C3"/>
    <w:rsid w:val="003E33F2"/>
    <w:rsid w:val="00400860"/>
    <w:rsid w:val="00403A14"/>
    <w:rsid w:val="004060F4"/>
    <w:rsid w:val="004100DE"/>
    <w:rsid w:val="00410739"/>
    <w:rsid w:val="00414994"/>
    <w:rsid w:val="00414F0C"/>
    <w:rsid w:val="00422502"/>
    <w:rsid w:val="00422AF4"/>
    <w:rsid w:val="004231BA"/>
    <w:rsid w:val="00425693"/>
    <w:rsid w:val="00432D6B"/>
    <w:rsid w:val="00432EBE"/>
    <w:rsid w:val="00437E11"/>
    <w:rsid w:val="00440435"/>
    <w:rsid w:val="004408DD"/>
    <w:rsid w:val="00443547"/>
    <w:rsid w:val="004517E3"/>
    <w:rsid w:val="004521FC"/>
    <w:rsid w:val="004550D3"/>
    <w:rsid w:val="00457267"/>
    <w:rsid w:val="00457784"/>
    <w:rsid w:val="0046181A"/>
    <w:rsid w:val="00462840"/>
    <w:rsid w:val="004664F6"/>
    <w:rsid w:val="00466F63"/>
    <w:rsid w:val="004745A2"/>
    <w:rsid w:val="00475428"/>
    <w:rsid w:val="00476A5A"/>
    <w:rsid w:val="00484076"/>
    <w:rsid w:val="00484560"/>
    <w:rsid w:val="00487674"/>
    <w:rsid w:val="00487C88"/>
    <w:rsid w:val="004A10E2"/>
    <w:rsid w:val="004A1A2F"/>
    <w:rsid w:val="004A3BA5"/>
    <w:rsid w:val="004A78EB"/>
    <w:rsid w:val="004B4313"/>
    <w:rsid w:val="004C249D"/>
    <w:rsid w:val="004C29EC"/>
    <w:rsid w:val="004C41B0"/>
    <w:rsid w:val="004C7A3E"/>
    <w:rsid w:val="004C7BB0"/>
    <w:rsid w:val="004C7CA0"/>
    <w:rsid w:val="004D2130"/>
    <w:rsid w:val="004D44E0"/>
    <w:rsid w:val="004D4C39"/>
    <w:rsid w:val="004D6620"/>
    <w:rsid w:val="004D791C"/>
    <w:rsid w:val="004E466D"/>
    <w:rsid w:val="004E5542"/>
    <w:rsid w:val="004F16F7"/>
    <w:rsid w:val="004F1D9D"/>
    <w:rsid w:val="004F4464"/>
    <w:rsid w:val="00500347"/>
    <w:rsid w:val="005006E8"/>
    <w:rsid w:val="0050178F"/>
    <w:rsid w:val="00504120"/>
    <w:rsid w:val="00505FA7"/>
    <w:rsid w:val="00506050"/>
    <w:rsid w:val="00507AA5"/>
    <w:rsid w:val="0051125A"/>
    <w:rsid w:val="005163B7"/>
    <w:rsid w:val="005253D6"/>
    <w:rsid w:val="005254AA"/>
    <w:rsid w:val="005259CE"/>
    <w:rsid w:val="005314CD"/>
    <w:rsid w:val="00536777"/>
    <w:rsid w:val="005377D6"/>
    <w:rsid w:val="00537A15"/>
    <w:rsid w:val="00542F39"/>
    <w:rsid w:val="005437CF"/>
    <w:rsid w:val="00546300"/>
    <w:rsid w:val="00550268"/>
    <w:rsid w:val="005542B9"/>
    <w:rsid w:val="00554B00"/>
    <w:rsid w:val="0055777F"/>
    <w:rsid w:val="00557BC3"/>
    <w:rsid w:val="00561028"/>
    <w:rsid w:val="00561044"/>
    <w:rsid w:val="005612F9"/>
    <w:rsid w:val="00562B63"/>
    <w:rsid w:val="00563D92"/>
    <w:rsid w:val="00566B38"/>
    <w:rsid w:val="0057073E"/>
    <w:rsid w:val="00576820"/>
    <w:rsid w:val="00577F96"/>
    <w:rsid w:val="00580C86"/>
    <w:rsid w:val="00584DFE"/>
    <w:rsid w:val="0058563F"/>
    <w:rsid w:val="00585BF2"/>
    <w:rsid w:val="00585D86"/>
    <w:rsid w:val="005916F6"/>
    <w:rsid w:val="005917C2"/>
    <w:rsid w:val="00592864"/>
    <w:rsid w:val="00592B90"/>
    <w:rsid w:val="005950D5"/>
    <w:rsid w:val="00596012"/>
    <w:rsid w:val="005A00D5"/>
    <w:rsid w:val="005A0644"/>
    <w:rsid w:val="005A0AAB"/>
    <w:rsid w:val="005A2864"/>
    <w:rsid w:val="005A58A5"/>
    <w:rsid w:val="005B1910"/>
    <w:rsid w:val="005B380C"/>
    <w:rsid w:val="005B4704"/>
    <w:rsid w:val="005B59D5"/>
    <w:rsid w:val="005B601A"/>
    <w:rsid w:val="005B6C33"/>
    <w:rsid w:val="005C0F1A"/>
    <w:rsid w:val="005D086C"/>
    <w:rsid w:val="005D3717"/>
    <w:rsid w:val="005D50D5"/>
    <w:rsid w:val="005D694F"/>
    <w:rsid w:val="005E26C6"/>
    <w:rsid w:val="005E4D09"/>
    <w:rsid w:val="005E5682"/>
    <w:rsid w:val="005F0A8D"/>
    <w:rsid w:val="005F2EF9"/>
    <w:rsid w:val="005F2FDD"/>
    <w:rsid w:val="005F36ED"/>
    <w:rsid w:val="00601437"/>
    <w:rsid w:val="00602706"/>
    <w:rsid w:val="006036C5"/>
    <w:rsid w:val="0060766C"/>
    <w:rsid w:val="00610DA4"/>
    <w:rsid w:val="00621531"/>
    <w:rsid w:val="00626A40"/>
    <w:rsid w:val="0063234F"/>
    <w:rsid w:val="00636565"/>
    <w:rsid w:val="0063711A"/>
    <w:rsid w:val="00637A6A"/>
    <w:rsid w:val="006410CB"/>
    <w:rsid w:val="006448E1"/>
    <w:rsid w:val="00647520"/>
    <w:rsid w:val="00654397"/>
    <w:rsid w:val="0066106D"/>
    <w:rsid w:val="00661249"/>
    <w:rsid w:val="00661698"/>
    <w:rsid w:val="00662400"/>
    <w:rsid w:val="00662465"/>
    <w:rsid w:val="006628C1"/>
    <w:rsid w:val="00662BF1"/>
    <w:rsid w:val="00662E2C"/>
    <w:rsid w:val="006635DD"/>
    <w:rsid w:val="00663D80"/>
    <w:rsid w:val="0066462D"/>
    <w:rsid w:val="006665FC"/>
    <w:rsid w:val="006709F6"/>
    <w:rsid w:val="00674960"/>
    <w:rsid w:val="006806BE"/>
    <w:rsid w:val="00685551"/>
    <w:rsid w:val="006873C6"/>
    <w:rsid w:val="00695BF8"/>
    <w:rsid w:val="006A0BED"/>
    <w:rsid w:val="006A1703"/>
    <w:rsid w:val="006A1C2D"/>
    <w:rsid w:val="006A5F46"/>
    <w:rsid w:val="006A6FD3"/>
    <w:rsid w:val="006A75B6"/>
    <w:rsid w:val="006B1872"/>
    <w:rsid w:val="006B2A53"/>
    <w:rsid w:val="006C24F7"/>
    <w:rsid w:val="006C2961"/>
    <w:rsid w:val="006C2E7D"/>
    <w:rsid w:val="006C35DC"/>
    <w:rsid w:val="006C4816"/>
    <w:rsid w:val="006C4E00"/>
    <w:rsid w:val="006C5743"/>
    <w:rsid w:val="006C5D8E"/>
    <w:rsid w:val="006D1F5A"/>
    <w:rsid w:val="006E0A09"/>
    <w:rsid w:val="006E1D8D"/>
    <w:rsid w:val="006E2B66"/>
    <w:rsid w:val="006E6763"/>
    <w:rsid w:val="006F139B"/>
    <w:rsid w:val="007104CA"/>
    <w:rsid w:val="0071332A"/>
    <w:rsid w:val="00714174"/>
    <w:rsid w:val="00715666"/>
    <w:rsid w:val="00723F14"/>
    <w:rsid w:val="00724058"/>
    <w:rsid w:val="007241FA"/>
    <w:rsid w:val="00731AE7"/>
    <w:rsid w:val="00734D67"/>
    <w:rsid w:val="007365AC"/>
    <w:rsid w:val="007372DC"/>
    <w:rsid w:val="00740CCD"/>
    <w:rsid w:val="00744B70"/>
    <w:rsid w:val="007528D1"/>
    <w:rsid w:val="00753334"/>
    <w:rsid w:val="00753ABA"/>
    <w:rsid w:val="007564C2"/>
    <w:rsid w:val="00757DB9"/>
    <w:rsid w:val="00766C5D"/>
    <w:rsid w:val="0077204C"/>
    <w:rsid w:val="00774375"/>
    <w:rsid w:val="00776645"/>
    <w:rsid w:val="007779FA"/>
    <w:rsid w:val="007813E3"/>
    <w:rsid w:val="0078594A"/>
    <w:rsid w:val="00786326"/>
    <w:rsid w:val="007869F6"/>
    <w:rsid w:val="0079163A"/>
    <w:rsid w:val="00794EA8"/>
    <w:rsid w:val="007A020A"/>
    <w:rsid w:val="007A14F7"/>
    <w:rsid w:val="007A5A11"/>
    <w:rsid w:val="007B1507"/>
    <w:rsid w:val="007B15CB"/>
    <w:rsid w:val="007B3265"/>
    <w:rsid w:val="007B3515"/>
    <w:rsid w:val="007B616E"/>
    <w:rsid w:val="007C035A"/>
    <w:rsid w:val="007C0907"/>
    <w:rsid w:val="007C287F"/>
    <w:rsid w:val="007C6DFF"/>
    <w:rsid w:val="007D010D"/>
    <w:rsid w:val="007D0CFD"/>
    <w:rsid w:val="007D12A6"/>
    <w:rsid w:val="007D237E"/>
    <w:rsid w:val="007D38FD"/>
    <w:rsid w:val="007E1C19"/>
    <w:rsid w:val="007E42AA"/>
    <w:rsid w:val="007F1731"/>
    <w:rsid w:val="007F4C64"/>
    <w:rsid w:val="007F5A8D"/>
    <w:rsid w:val="007F6F79"/>
    <w:rsid w:val="007F7312"/>
    <w:rsid w:val="008040CF"/>
    <w:rsid w:val="00804EA5"/>
    <w:rsid w:val="00814A43"/>
    <w:rsid w:val="0081604B"/>
    <w:rsid w:val="008165FA"/>
    <w:rsid w:val="00816F8F"/>
    <w:rsid w:val="00820BC7"/>
    <w:rsid w:val="00826E36"/>
    <w:rsid w:val="008303C7"/>
    <w:rsid w:val="00833BEC"/>
    <w:rsid w:val="008357DC"/>
    <w:rsid w:val="00835E27"/>
    <w:rsid w:val="008373A0"/>
    <w:rsid w:val="00840B58"/>
    <w:rsid w:val="00840D6C"/>
    <w:rsid w:val="0084562C"/>
    <w:rsid w:val="0084663B"/>
    <w:rsid w:val="008468E6"/>
    <w:rsid w:val="00850EB4"/>
    <w:rsid w:val="00851B3D"/>
    <w:rsid w:val="00851BA3"/>
    <w:rsid w:val="008527C1"/>
    <w:rsid w:val="00853AFD"/>
    <w:rsid w:val="00854BD7"/>
    <w:rsid w:val="00857ADD"/>
    <w:rsid w:val="00862BF5"/>
    <w:rsid w:val="00863197"/>
    <w:rsid w:val="00865E1F"/>
    <w:rsid w:val="00870864"/>
    <w:rsid w:val="008719CB"/>
    <w:rsid w:val="00874AF6"/>
    <w:rsid w:val="00881BEF"/>
    <w:rsid w:val="00882ADF"/>
    <w:rsid w:val="00885B56"/>
    <w:rsid w:val="0089021E"/>
    <w:rsid w:val="00890675"/>
    <w:rsid w:val="0089125C"/>
    <w:rsid w:val="00892CD9"/>
    <w:rsid w:val="008A00B6"/>
    <w:rsid w:val="008A158F"/>
    <w:rsid w:val="008C1385"/>
    <w:rsid w:val="008C17EE"/>
    <w:rsid w:val="008C1A99"/>
    <w:rsid w:val="008C56EE"/>
    <w:rsid w:val="008C609F"/>
    <w:rsid w:val="008C6CF1"/>
    <w:rsid w:val="008D40AC"/>
    <w:rsid w:val="008D4C7A"/>
    <w:rsid w:val="008D4D4B"/>
    <w:rsid w:val="008E157B"/>
    <w:rsid w:val="008E1EF4"/>
    <w:rsid w:val="008E22FE"/>
    <w:rsid w:val="008E230C"/>
    <w:rsid w:val="008E25EE"/>
    <w:rsid w:val="008E70E4"/>
    <w:rsid w:val="008E7CC6"/>
    <w:rsid w:val="008F0321"/>
    <w:rsid w:val="008F0FD2"/>
    <w:rsid w:val="008F1DF7"/>
    <w:rsid w:val="008F4164"/>
    <w:rsid w:val="008F46E3"/>
    <w:rsid w:val="008F69B8"/>
    <w:rsid w:val="00901AE8"/>
    <w:rsid w:val="00902D44"/>
    <w:rsid w:val="009041A0"/>
    <w:rsid w:val="00904487"/>
    <w:rsid w:val="009066EA"/>
    <w:rsid w:val="00907549"/>
    <w:rsid w:val="009173D0"/>
    <w:rsid w:val="00917F0D"/>
    <w:rsid w:val="00921B0E"/>
    <w:rsid w:val="009223A4"/>
    <w:rsid w:val="0092533C"/>
    <w:rsid w:val="00925557"/>
    <w:rsid w:val="0092594E"/>
    <w:rsid w:val="00926871"/>
    <w:rsid w:val="00936D6F"/>
    <w:rsid w:val="00942CB5"/>
    <w:rsid w:val="00942FF7"/>
    <w:rsid w:val="00944D23"/>
    <w:rsid w:val="00945532"/>
    <w:rsid w:val="009473CE"/>
    <w:rsid w:val="00952BED"/>
    <w:rsid w:val="0095495E"/>
    <w:rsid w:val="00955D5D"/>
    <w:rsid w:val="00957042"/>
    <w:rsid w:val="009573B9"/>
    <w:rsid w:val="009604B7"/>
    <w:rsid w:val="0096283B"/>
    <w:rsid w:val="00965E35"/>
    <w:rsid w:val="00974857"/>
    <w:rsid w:val="00977955"/>
    <w:rsid w:val="00981823"/>
    <w:rsid w:val="00992C3F"/>
    <w:rsid w:val="00995CA9"/>
    <w:rsid w:val="00997529"/>
    <w:rsid w:val="009A433C"/>
    <w:rsid w:val="009A6547"/>
    <w:rsid w:val="009B5109"/>
    <w:rsid w:val="009B5D0E"/>
    <w:rsid w:val="009C10F1"/>
    <w:rsid w:val="009C1CD1"/>
    <w:rsid w:val="009C3B31"/>
    <w:rsid w:val="009C54E7"/>
    <w:rsid w:val="009C6151"/>
    <w:rsid w:val="009D1765"/>
    <w:rsid w:val="009D2A94"/>
    <w:rsid w:val="009D3F39"/>
    <w:rsid w:val="009F4757"/>
    <w:rsid w:val="009F5EFD"/>
    <w:rsid w:val="009F79E3"/>
    <w:rsid w:val="00A006DB"/>
    <w:rsid w:val="00A035B9"/>
    <w:rsid w:val="00A039FE"/>
    <w:rsid w:val="00A04C77"/>
    <w:rsid w:val="00A140F2"/>
    <w:rsid w:val="00A16B84"/>
    <w:rsid w:val="00A21320"/>
    <w:rsid w:val="00A25CB5"/>
    <w:rsid w:val="00A25DF4"/>
    <w:rsid w:val="00A26084"/>
    <w:rsid w:val="00A324E3"/>
    <w:rsid w:val="00A35DC6"/>
    <w:rsid w:val="00A37DCC"/>
    <w:rsid w:val="00A42EA5"/>
    <w:rsid w:val="00A43466"/>
    <w:rsid w:val="00A4536F"/>
    <w:rsid w:val="00A478AA"/>
    <w:rsid w:val="00A47AF0"/>
    <w:rsid w:val="00A51E9A"/>
    <w:rsid w:val="00A54DA1"/>
    <w:rsid w:val="00A60165"/>
    <w:rsid w:val="00A62DCB"/>
    <w:rsid w:val="00A6466E"/>
    <w:rsid w:val="00A64F29"/>
    <w:rsid w:val="00A66234"/>
    <w:rsid w:val="00A738ED"/>
    <w:rsid w:val="00A7484F"/>
    <w:rsid w:val="00A77065"/>
    <w:rsid w:val="00A7759D"/>
    <w:rsid w:val="00A77C6E"/>
    <w:rsid w:val="00A8097C"/>
    <w:rsid w:val="00A81C34"/>
    <w:rsid w:val="00A82ECD"/>
    <w:rsid w:val="00A8323E"/>
    <w:rsid w:val="00A85CE2"/>
    <w:rsid w:val="00A904BC"/>
    <w:rsid w:val="00A90B2F"/>
    <w:rsid w:val="00A91C91"/>
    <w:rsid w:val="00A93F02"/>
    <w:rsid w:val="00A94B9F"/>
    <w:rsid w:val="00AA06F0"/>
    <w:rsid w:val="00AA084A"/>
    <w:rsid w:val="00AA1D3C"/>
    <w:rsid w:val="00AA317A"/>
    <w:rsid w:val="00AA68E3"/>
    <w:rsid w:val="00AA7335"/>
    <w:rsid w:val="00AB06EB"/>
    <w:rsid w:val="00AB0A17"/>
    <w:rsid w:val="00AB3B29"/>
    <w:rsid w:val="00AB5D6A"/>
    <w:rsid w:val="00AB5E2B"/>
    <w:rsid w:val="00AB7FCD"/>
    <w:rsid w:val="00AC2A04"/>
    <w:rsid w:val="00AC4DA9"/>
    <w:rsid w:val="00AD41CC"/>
    <w:rsid w:val="00AD71EF"/>
    <w:rsid w:val="00AD7378"/>
    <w:rsid w:val="00AE03AC"/>
    <w:rsid w:val="00AE0B38"/>
    <w:rsid w:val="00AE3B8C"/>
    <w:rsid w:val="00AE600C"/>
    <w:rsid w:val="00AF3D3E"/>
    <w:rsid w:val="00AF3D6D"/>
    <w:rsid w:val="00AF6C0D"/>
    <w:rsid w:val="00B062D7"/>
    <w:rsid w:val="00B06A17"/>
    <w:rsid w:val="00B07108"/>
    <w:rsid w:val="00B075C6"/>
    <w:rsid w:val="00B12216"/>
    <w:rsid w:val="00B162DC"/>
    <w:rsid w:val="00B16A3D"/>
    <w:rsid w:val="00B17FE4"/>
    <w:rsid w:val="00B25EA3"/>
    <w:rsid w:val="00B26669"/>
    <w:rsid w:val="00B300CF"/>
    <w:rsid w:val="00B3552B"/>
    <w:rsid w:val="00B35F4C"/>
    <w:rsid w:val="00B37548"/>
    <w:rsid w:val="00B37A63"/>
    <w:rsid w:val="00B42FE8"/>
    <w:rsid w:val="00B4357E"/>
    <w:rsid w:val="00B44296"/>
    <w:rsid w:val="00B45444"/>
    <w:rsid w:val="00B46622"/>
    <w:rsid w:val="00B46E07"/>
    <w:rsid w:val="00B50C41"/>
    <w:rsid w:val="00B514D8"/>
    <w:rsid w:val="00B5257A"/>
    <w:rsid w:val="00B54491"/>
    <w:rsid w:val="00B54A89"/>
    <w:rsid w:val="00B56BBB"/>
    <w:rsid w:val="00B573CB"/>
    <w:rsid w:val="00B60010"/>
    <w:rsid w:val="00B61DEA"/>
    <w:rsid w:val="00B624F5"/>
    <w:rsid w:val="00B629FD"/>
    <w:rsid w:val="00B63287"/>
    <w:rsid w:val="00B63371"/>
    <w:rsid w:val="00B63ACE"/>
    <w:rsid w:val="00B65025"/>
    <w:rsid w:val="00B65E35"/>
    <w:rsid w:val="00B66011"/>
    <w:rsid w:val="00B661FB"/>
    <w:rsid w:val="00B66A47"/>
    <w:rsid w:val="00B66B34"/>
    <w:rsid w:val="00B7058A"/>
    <w:rsid w:val="00B71502"/>
    <w:rsid w:val="00B72EFA"/>
    <w:rsid w:val="00B737C2"/>
    <w:rsid w:val="00B73A01"/>
    <w:rsid w:val="00B744A3"/>
    <w:rsid w:val="00B7680E"/>
    <w:rsid w:val="00B77702"/>
    <w:rsid w:val="00B80C35"/>
    <w:rsid w:val="00B82474"/>
    <w:rsid w:val="00B8323E"/>
    <w:rsid w:val="00B83C17"/>
    <w:rsid w:val="00B873FB"/>
    <w:rsid w:val="00B9124B"/>
    <w:rsid w:val="00B924A3"/>
    <w:rsid w:val="00B9427F"/>
    <w:rsid w:val="00B9592A"/>
    <w:rsid w:val="00B9655B"/>
    <w:rsid w:val="00BA0AE3"/>
    <w:rsid w:val="00BA545F"/>
    <w:rsid w:val="00BA6FA1"/>
    <w:rsid w:val="00BA7FCB"/>
    <w:rsid w:val="00BB0A85"/>
    <w:rsid w:val="00BB119B"/>
    <w:rsid w:val="00BB15B7"/>
    <w:rsid w:val="00BB221D"/>
    <w:rsid w:val="00BB36F3"/>
    <w:rsid w:val="00BB4DA4"/>
    <w:rsid w:val="00BC0CFE"/>
    <w:rsid w:val="00BC29D8"/>
    <w:rsid w:val="00BC35A0"/>
    <w:rsid w:val="00BC5E80"/>
    <w:rsid w:val="00BC664A"/>
    <w:rsid w:val="00BC6FD1"/>
    <w:rsid w:val="00BD0FA3"/>
    <w:rsid w:val="00BD3C54"/>
    <w:rsid w:val="00BD50E8"/>
    <w:rsid w:val="00BD605C"/>
    <w:rsid w:val="00BE074E"/>
    <w:rsid w:val="00BE30A8"/>
    <w:rsid w:val="00BE36CF"/>
    <w:rsid w:val="00BE45BA"/>
    <w:rsid w:val="00BE64C4"/>
    <w:rsid w:val="00BF205F"/>
    <w:rsid w:val="00C0000B"/>
    <w:rsid w:val="00C02870"/>
    <w:rsid w:val="00C04BD1"/>
    <w:rsid w:val="00C0710C"/>
    <w:rsid w:val="00C14D17"/>
    <w:rsid w:val="00C21741"/>
    <w:rsid w:val="00C223AF"/>
    <w:rsid w:val="00C22E89"/>
    <w:rsid w:val="00C23DCA"/>
    <w:rsid w:val="00C25605"/>
    <w:rsid w:val="00C25C7C"/>
    <w:rsid w:val="00C30B40"/>
    <w:rsid w:val="00C30BE4"/>
    <w:rsid w:val="00C30CD8"/>
    <w:rsid w:val="00C3168D"/>
    <w:rsid w:val="00C334AB"/>
    <w:rsid w:val="00C350B9"/>
    <w:rsid w:val="00C3709B"/>
    <w:rsid w:val="00C42BBB"/>
    <w:rsid w:val="00C45B04"/>
    <w:rsid w:val="00C5085B"/>
    <w:rsid w:val="00C50AC6"/>
    <w:rsid w:val="00C514D3"/>
    <w:rsid w:val="00C52496"/>
    <w:rsid w:val="00C526D5"/>
    <w:rsid w:val="00C52A97"/>
    <w:rsid w:val="00C606CB"/>
    <w:rsid w:val="00C61A22"/>
    <w:rsid w:val="00C67FD4"/>
    <w:rsid w:val="00C71AB3"/>
    <w:rsid w:val="00C71FFD"/>
    <w:rsid w:val="00C7571B"/>
    <w:rsid w:val="00C75B58"/>
    <w:rsid w:val="00C80D03"/>
    <w:rsid w:val="00C8159E"/>
    <w:rsid w:val="00C825F3"/>
    <w:rsid w:val="00C82DD7"/>
    <w:rsid w:val="00C83241"/>
    <w:rsid w:val="00C85E94"/>
    <w:rsid w:val="00C91351"/>
    <w:rsid w:val="00C9176D"/>
    <w:rsid w:val="00C9557C"/>
    <w:rsid w:val="00CA0395"/>
    <w:rsid w:val="00CA24B7"/>
    <w:rsid w:val="00CA3B80"/>
    <w:rsid w:val="00CA5FD6"/>
    <w:rsid w:val="00CA7975"/>
    <w:rsid w:val="00CB0EFD"/>
    <w:rsid w:val="00CB28A2"/>
    <w:rsid w:val="00CB498F"/>
    <w:rsid w:val="00CB6DAA"/>
    <w:rsid w:val="00CC03C9"/>
    <w:rsid w:val="00CC498F"/>
    <w:rsid w:val="00CC5003"/>
    <w:rsid w:val="00CC5D22"/>
    <w:rsid w:val="00CD793A"/>
    <w:rsid w:val="00CE17F7"/>
    <w:rsid w:val="00CE1E25"/>
    <w:rsid w:val="00CE21C4"/>
    <w:rsid w:val="00CE5D02"/>
    <w:rsid w:val="00CE7677"/>
    <w:rsid w:val="00CF5914"/>
    <w:rsid w:val="00D0330C"/>
    <w:rsid w:val="00D06E73"/>
    <w:rsid w:val="00D11FB2"/>
    <w:rsid w:val="00D12CE9"/>
    <w:rsid w:val="00D13359"/>
    <w:rsid w:val="00D14526"/>
    <w:rsid w:val="00D14F1C"/>
    <w:rsid w:val="00D1658C"/>
    <w:rsid w:val="00D17E5D"/>
    <w:rsid w:val="00D24901"/>
    <w:rsid w:val="00D32248"/>
    <w:rsid w:val="00D339A4"/>
    <w:rsid w:val="00D3457F"/>
    <w:rsid w:val="00D34D5E"/>
    <w:rsid w:val="00D36269"/>
    <w:rsid w:val="00D40DE6"/>
    <w:rsid w:val="00D42CD5"/>
    <w:rsid w:val="00D43652"/>
    <w:rsid w:val="00D4388B"/>
    <w:rsid w:val="00D46EC7"/>
    <w:rsid w:val="00D57675"/>
    <w:rsid w:val="00D617CA"/>
    <w:rsid w:val="00D63FB8"/>
    <w:rsid w:val="00D66402"/>
    <w:rsid w:val="00D67599"/>
    <w:rsid w:val="00D67D8A"/>
    <w:rsid w:val="00D70442"/>
    <w:rsid w:val="00D73879"/>
    <w:rsid w:val="00D74694"/>
    <w:rsid w:val="00D764D7"/>
    <w:rsid w:val="00D83228"/>
    <w:rsid w:val="00D8406F"/>
    <w:rsid w:val="00D86D53"/>
    <w:rsid w:val="00D90F88"/>
    <w:rsid w:val="00D913BE"/>
    <w:rsid w:val="00D93352"/>
    <w:rsid w:val="00D937C8"/>
    <w:rsid w:val="00D943A5"/>
    <w:rsid w:val="00D9656D"/>
    <w:rsid w:val="00DA0BFB"/>
    <w:rsid w:val="00DA102C"/>
    <w:rsid w:val="00DA1CD5"/>
    <w:rsid w:val="00DA2C5E"/>
    <w:rsid w:val="00DA3DC0"/>
    <w:rsid w:val="00DB00D8"/>
    <w:rsid w:val="00DB5F75"/>
    <w:rsid w:val="00DB7925"/>
    <w:rsid w:val="00DC37A6"/>
    <w:rsid w:val="00DC7523"/>
    <w:rsid w:val="00DD6BCD"/>
    <w:rsid w:val="00DE0519"/>
    <w:rsid w:val="00DE7E9B"/>
    <w:rsid w:val="00DF120C"/>
    <w:rsid w:val="00DF5E01"/>
    <w:rsid w:val="00DF6E46"/>
    <w:rsid w:val="00DF746C"/>
    <w:rsid w:val="00E008F1"/>
    <w:rsid w:val="00E039BB"/>
    <w:rsid w:val="00E05312"/>
    <w:rsid w:val="00E111A2"/>
    <w:rsid w:val="00E1380B"/>
    <w:rsid w:val="00E14A4C"/>
    <w:rsid w:val="00E24E41"/>
    <w:rsid w:val="00E271F9"/>
    <w:rsid w:val="00E3449D"/>
    <w:rsid w:val="00E37E62"/>
    <w:rsid w:val="00E41B76"/>
    <w:rsid w:val="00E41F4D"/>
    <w:rsid w:val="00E42F9C"/>
    <w:rsid w:val="00E43049"/>
    <w:rsid w:val="00E45072"/>
    <w:rsid w:val="00E4513A"/>
    <w:rsid w:val="00E46B9E"/>
    <w:rsid w:val="00E501B1"/>
    <w:rsid w:val="00E514F7"/>
    <w:rsid w:val="00E52652"/>
    <w:rsid w:val="00E61E2B"/>
    <w:rsid w:val="00E641AA"/>
    <w:rsid w:val="00E667A5"/>
    <w:rsid w:val="00E67F4E"/>
    <w:rsid w:val="00E72338"/>
    <w:rsid w:val="00E73777"/>
    <w:rsid w:val="00E74E2A"/>
    <w:rsid w:val="00E75DAF"/>
    <w:rsid w:val="00E77D93"/>
    <w:rsid w:val="00E82329"/>
    <w:rsid w:val="00E83905"/>
    <w:rsid w:val="00E84A23"/>
    <w:rsid w:val="00E85B7D"/>
    <w:rsid w:val="00E8701D"/>
    <w:rsid w:val="00E9223C"/>
    <w:rsid w:val="00E933A0"/>
    <w:rsid w:val="00E94AE5"/>
    <w:rsid w:val="00E973C0"/>
    <w:rsid w:val="00EA27FC"/>
    <w:rsid w:val="00EA3702"/>
    <w:rsid w:val="00EA42EB"/>
    <w:rsid w:val="00EA5349"/>
    <w:rsid w:val="00EB171C"/>
    <w:rsid w:val="00EB28BD"/>
    <w:rsid w:val="00EB60F6"/>
    <w:rsid w:val="00EB7C3F"/>
    <w:rsid w:val="00EB7E4A"/>
    <w:rsid w:val="00EC5076"/>
    <w:rsid w:val="00EC55B5"/>
    <w:rsid w:val="00EC59B2"/>
    <w:rsid w:val="00EC7B0D"/>
    <w:rsid w:val="00EC7B29"/>
    <w:rsid w:val="00ED5BAE"/>
    <w:rsid w:val="00EE04E2"/>
    <w:rsid w:val="00EE0EEF"/>
    <w:rsid w:val="00EE2909"/>
    <w:rsid w:val="00EE3378"/>
    <w:rsid w:val="00EE4311"/>
    <w:rsid w:val="00EE6008"/>
    <w:rsid w:val="00EF21AF"/>
    <w:rsid w:val="00EF4E58"/>
    <w:rsid w:val="00F00207"/>
    <w:rsid w:val="00F01AF4"/>
    <w:rsid w:val="00F02BC6"/>
    <w:rsid w:val="00F02BC8"/>
    <w:rsid w:val="00F04086"/>
    <w:rsid w:val="00F060C2"/>
    <w:rsid w:val="00F128D8"/>
    <w:rsid w:val="00F14EAF"/>
    <w:rsid w:val="00F1631E"/>
    <w:rsid w:val="00F16F68"/>
    <w:rsid w:val="00F2049C"/>
    <w:rsid w:val="00F2104A"/>
    <w:rsid w:val="00F21D78"/>
    <w:rsid w:val="00F22441"/>
    <w:rsid w:val="00F23452"/>
    <w:rsid w:val="00F24E5B"/>
    <w:rsid w:val="00F2534C"/>
    <w:rsid w:val="00F25AED"/>
    <w:rsid w:val="00F30A82"/>
    <w:rsid w:val="00F31530"/>
    <w:rsid w:val="00F3182A"/>
    <w:rsid w:val="00F31870"/>
    <w:rsid w:val="00F360D0"/>
    <w:rsid w:val="00F51349"/>
    <w:rsid w:val="00F51CB7"/>
    <w:rsid w:val="00F51E26"/>
    <w:rsid w:val="00F54085"/>
    <w:rsid w:val="00F60AE1"/>
    <w:rsid w:val="00F619C0"/>
    <w:rsid w:val="00F62514"/>
    <w:rsid w:val="00F63A8A"/>
    <w:rsid w:val="00F66536"/>
    <w:rsid w:val="00F71200"/>
    <w:rsid w:val="00F7190B"/>
    <w:rsid w:val="00F73179"/>
    <w:rsid w:val="00F735CB"/>
    <w:rsid w:val="00F776BA"/>
    <w:rsid w:val="00F804E4"/>
    <w:rsid w:val="00F8111F"/>
    <w:rsid w:val="00F81D11"/>
    <w:rsid w:val="00F8295A"/>
    <w:rsid w:val="00F84437"/>
    <w:rsid w:val="00F92649"/>
    <w:rsid w:val="00F9503D"/>
    <w:rsid w:val="00F96402"/>
    <w:rsid w:val="00F96B95"/>
    <w:rsid w:val="00F979B0"/>
    <w:rsid w:val="00FA026E"/>
    <w:rsid w:val="00FA034A"/>
    <w:rsid w:val="00FA05C6"/>
    <w:rsid w:val="00FA142C"/>
    <w:rsid w:val="00FA156F"/>
    <w:rsid w:val="00FA1CA8"/>
    <w:rsid w:val="00FA49CE"/>
    <w:rsid w:val="00FA4B80"/>
    <w:rsid w:val="00FA5082"/>
    <w:rsid w:val="00FB2F9D"/>
    <w:rsid w:val="00FB53AD"/>
    <w:rsid w:val="00FB7519"/>
    <w:rsid w:val="00FB7D4A"/>
    <w:rsid w:val="00FC2444"/>
    <w:rsid w:val="00FC2A0C"/>
    <w:rsid w:val="00FC58DC"/>
    <w:rsid w:val="00FC6B34"/>
    <w:rsid w:val="00FC6D27"/>
    <w:rsid w:val="00FC7EEF"/>
    <w:rsid w:val="00FD1DFB"/>
    <w:rsid w:val="00FD27D5"/>
    <w:rsid w:val="00FD4C26"/>
    <w:rsid w:val="00FE24AE"/>
    <w:rsid w:val="00FE7B57"/>
    <w:rsid w:val="00FF1056"/>
    <w:rsid w:val="00FF22D8"/>
    <w:rsid w:val="00FF24DB"/>
    <w:rsid w:val="00FF48E5"/>
    <w:rsid w:val="00FF589F"/>
    <w:rsid w:val="00FF62B0"/>
    <w:rsid w:val="012C4325"/>
    <w:rsid w:val="014FC08E"/>
    <w:rsid w:val="01A4160B"/>
    <w:rsid w:val="01D245A8"/>
    <w:rsid w:val="02004A6E"/>
    <w:rsid w:val="02161D4D"/>
    <w:rsid w:val="022F7A57"/>
    <w:rsid w:val="023136EC"/>
    <w:rsid w:val="02B0BC90"/>
    <w:rsid w:val="02F7B2CC"/>
    <w:rsid w:val="031F8BB8"/>
    <w:rsid w:val="03937471"/>
    <w:rsid w:val="03B4EB2E"/>
    <w:rsid w:val="03DF7003"/>
    <w:rsid w:val="040B8A19"/>
    <w:rsid w:val="0491C08B"/>
    <w:rsid w:val="04E65765"/>
    <w:rsid w:val="05423B32"/>
    <w:rsid w:val="059AE637"/>
    <w:rsid w:val="05AA0225"/>
    <w:rsid w:val="05BF7ACF"/>
    <w:rsid w:val="05FDF144"/>
    <w:rsid w:val="068081B4"/>
    <w:rsid w:val="068677AB"/>
    <w:rsid w:val="06B1CA24"/>
    <w:rsid w:val="06FFC27D"/>
    <w:rsid w:val="0750D3F0"/>
    <w:rsid w:val="079A84AE"/>
    <w:rsid w:val="07FED0D5"/>
    <w:rsid w:val="082CF4AF"/>
    <w:rsid w:val="088E0E20"/>
    <w:rsid w:val="08F268CA"/>
    <w:rsid w:val="09762696"/>
    <w:rsid w:val="09A538DB"/>
    <w:rsid w:val="0A174671"/>
    <w:rsid w:val="0A665C25"/>
    <w:rsid w:val="0AC4F67F"/>
    <w:rsid w:val="0AE1791F"/>
    <w:rsid w:val="0B0BB8F4"/>
    <w:rsid w:val="0B8A2BD6"/>
    <w:rsid w:val="0B90485F"/>
    <w:rsid w:val="0BAFFF7F"/>
    <w:rsid w:val="0C1853D8"/>
    <w:rsid w:val="0C2F2B65"/>
    <w:rsid w:val="0C819D43"/>
    <w:rsid w:val="0CA73576"/>
    <w:rsid w:val="0CB95BB6"/>
    <w:rsid w:val="0CCD2A99"/>
    <w:rsid w:val="0CDB97AD"/>
    <w:rsid w:val="0D0C1D03"/>
    <w:rsid w:val="0D5923BB"/>
    <w:rsid w:val="0D6CB764"/>
    <w:rsid w:val="0D9A990E"/>
    <w:rsid w:val="0E8551AB"/>
    <w:rsid w:val="0EA77B96"/>
    <w:rsid w:val="0EB9C689"/>
    <w:rsid w:val="0EF60DF3"/>
    <w:rsid w:val="0F8EF81B"/>
    <w:rsid w:val="0F980B4A"/>
    <w:rsid w:val="0FBC3DE3"/>
    <w:rsid w:val="10880DDB"/>
    <w:rsid w:val="10C4D510"/>
    <w:rsid w:val="114FE3E8"/>
    <w:rsid w:val="11555AE6"/>
    <w:rsid w:val="115BE29E"/>
    <w:rsid w:val="11C2A4DE"/>
    <w:rsid w:val="124D5115"/>
    <w:rsid w:val="1323AF2E"/>
    <w:rsid w:val="132DB947"/>
    <w:rsid w:val="13A6C4D9"/>
    <w:rsid w:val="13DB187B"/>
    <w:rsid w:val="13EE8FE1"/>
    <w:rsid w:val="140D0ECF"/>
    <w:rsid w:val="140E00D0"/>
    <w:rsid w:val="1444ABE0"/>
    <w:rsid w:val="145EF2B6"/>
    <w:rsid w:val="146E0A0D"/>
    <w:rsid w:val="1484AD9C"/>
    <w:rsid w:val="14858EBF"/>
    <w:rsid w:val="15D303E0"/>
    <w:rsid w:val="15FC6A2E"/>
    <w:rsid w:val="1603F2A4"/>
    <w:rsid w:val="16125932"/>
    <w:rsid w:val="16393768"/>
    <w:rsid w:val="166450FB"/>
    <w:rsid w:val="169F51F4"/>
    <w:rsid w:val="16AC0602"/>
    <w:rsid w:val="1812740A"/>
    <w:rsid w:val="18908036"/>
    <w:rsid w:val="18E759F5"/>
    <w:rsid w:val="18EFA6CA"/>
    <w:rsid w:val="193DE3BA"/>
    <w:rsid w:val="19A840F8"/>
    <w:rsid w:val="1A1CC26F"/>
    <w:rsid w:val="1AD655AB"/>
    <w:rsid w:val="1B2D143F"/>
    <w:rsid w:val="1B500CCF"/>
    <w:rsid w:val="1B9F1851"/>
    <w:rsid w:val="1BF29F19"/>
    <w:rsid w:val="1C4A81F5"/>
    <w:rsid w:val="1C4ADAD8"/>
    <w:rsid w:val="1CAAC83F"/>
    <w:rsid w:val="1CCB8EFB"/>
    <w:rsid w:val="1CE4EC48"/>
    <w:rsid w:val="1D0FF5B8"/>
    <w:rsid w:val="1D113B47"/>
    <w:rsid w:val="1D15965F"/>
    <w:rsid w:val="1D7CAFCF"/>
    <w:rsid w:val="1D9B3927"/>
    <w:rsid w:val="1DA15C96"/>
    <w:rsid w:val="1DC1646C"/>
    <w:rsid w:val="1DC70A22"/>
    <w:rsid w:val="1DD866DA"/>
    <w:rsid w:val="1E3B411E"/>
    <w:rsid w:val="1E7AE103"/>
    <w:rsid w:val="1E82FF25"/>
    <w:rsid w:val="1E9FCF96"/>
    <w:rsid w:val="1ECA31DA"/>
    <w:rsid w:val="1EFAB315"/>
    <w:rsid w:val="1F00ABBD"/>
    <w:rsid w:val="1F1DA9FA"/>
    <w:rsid w:val="1F9F04E7"/>
    <w:rsid w:val="1FA14ABF"/>
    <w:rsid w:val="1FB3C10B"/>
    <w:rsid w:val="1FB51787"/>
    <w:rsid w:val="20262923"/>
    <w:rsid w:val="204DFDA6"/>
    <w:rsid w:val="2056344A"/>
    <w:rsid w:val="20679863"/>
    <w:rsid w:val="21446935"/>
    <w:rsid w:val="2164BE10"/>
    <w:rsid w:val="21813850"/>
    <w:rsid w:val="21C36B2F"/>
    <w:rsid w:val="21DBAFB4"/>
    <w:rsid w:val="2215A254"/>
    <w:rsid w:val="22318109"/>
    <w:rsid w:val="227B817A"/>
    <w:rsid w:val="22E83922"/>
    <w:rsid w:val="232027F4"/>
    <w:rsid w:val="232572C8"/>
    <w:rsid w:val="2328E97D"/>
    <w:rsid w:val="23307EFD"/>
    <w:rsid w:val="23324AA8"/>
    <w:rsid w:val="2333C24D"/>
    <w:rsid w:val="238CBA38"/>
    <w:rsid w:val="2445417A"/>
    <w:rsid w:val="25C4CAD0"/>
    <w:rsid w:val="2603A5BA"/>
    <w:rsid w:val="262D2131"/>
    <w:rsid w:val="265AAECA"/>
    <w:rsid w:val="267B6700"/>
    <w:rsid w:val="268D0129"/>
    <w:rsid w:val="26D41462"/>
    <w:rsid w:val="26E2E655"/>
    <w:rsid w:val="275664BE"/>
    <w:rsid w:val="27BBB3EA"/>
    <w:rsid w:val="27E08EF3"/>
    <w:rsid w:val="27E908B3"/>
    <w:rsid w:val="281C3158"/>
    <w:rsid w:val="28343AFC"/>
    <w:rsid w:val="285CDC0F"/>
    <w:rsid w:val="28690A58"/>
    <w:rsid w:val="28B6A1FD"/>
    <w:rsid w:val="290D91CB"/>
    <w:rsid w:val="29635778"/>
    <w:rsid w:val="29D02C42"/>
    <w:rsid w:val="2A182BAC"/>
    <w:rsid w:val="2A74C93C"/>
    <w:rsid w:val="2B24D860"/>
    <w:rsid w:val="2B39BDE5"/>
    <w:rsid w:val="2C67FA12"/>
    <w:rsid w:val="2C77065B"/>
    <w:rsid w:val="2C8C10CD"/>
    <w:rsid w:val="2C90E6E0"/>
    <w:rsid w:val="2CC66EC2"/>
    <w:rsid w:val="2CCED552"/>
    <w:rsid w:val="2CDF41A4"/>
    <w:rsid w:val="2CF4C124"/>
    <w:rsid w:val="2D53FAF2"/>
    <w:rsid w:val="2DA3B79A"/>
    <w:rsid w:val="2DDF077D"/>
    <w:rsid w:val="2DE6AD5B"/>
    <w:rsid w:val="2DE7FC5D"/>
    <w:rsid w:val="2E1B9000"/>
    <w:rsid w:val="2E7A64D3"/>
    <w:rsid w:val="2E8CD2DD"/>
    <w:rsid w:val="2EA4E3EF"/>
    <w:rsid w:val="2EC63ACF"/>
    <w:rsid w:val="2F00A5D8"/>
    <w:rsid w:val="2F02F53C"/>
    <w:rsid w:val="2F3E0FBC"/>
    <w:rsid w:val="2F416F0B"/>
    <w:rsid w:val="2F76F71E"/>
    <w:rsid w:val="2F90B01D"/>
    <w:rsid w:val="2FFE1671"/>
    <w:rsid w:val="3044DBB8"/>
    <w:rsid w:val="304C0793"/>
    <w:rsid w:val="30E21C77"/>
    <w:rsid w:val="314666D6"/>
    <w:rsid w:val="315B5E1F"/>
    <w:rsid w:val="315D4865"/>
    <w:rsid w:val="317FEBFF"/>
    <w:rsid w:val="318C87C0"/>
    <w:rsid w:val="32086207"/>
    <w:rsid w:val="321626B9"/>
    <w:rsid w:val="32640E72"/>
    <w:rsid w:val="326DA18E"/>
    <w:rsid w:val="328F9BE9"/>
    <w:rsid w:val="32B2E947"/>
    <w:rsid w:val="3303B442"/>
    <w:rsid w:val="3317475F"/>
    <w:rsid w:val="3324FAD3"/>
    <w:rsid w:val="336C2CDF"/>
    <w:rsid w:val="33C4A0CD"/>
    <w:rsid w:val="33D8CF0E"/>
    <w:rsid w:val="33E90715"/>
    <w:rsid w:val="349B954A"/>
    <w:rsid w:val="34BBEB56"/>
    <w:rsid w:val="35797DF5"/>
    <w:rsid w:val="361E39A2"/>
    <w:rsid w:val="364A1E51"/>
    <w:rsid w:val="3655AE6E"/>
    <w:rsid w:val="3681A60D"/>
    <w:rsid w:val="37C846D0"/>
    <w:rsid w:val="37CE626B"/>
    <w:rsid w:val="37DB814C"/>
    <w:rsid w:val="384F10AC"/>
    <w:rsid w:val="38BB0A83"/>
    <w:rsid w:val="38E1DF6D"/>
    <w:rsid w:val="38E4D11C"/>
    <w:rsid w:val="38F0A7BB"/>
    <w:rsid w:val="39063994"/>
    <w:rsid w:val="3924181D"/>
    <w:rsid w:val="392D0EB0"/>
    <w:rsid w:val="398528C3"/>
    <w:rsid w:val="398AB014"/>
    <w:rsid w:val="39B2CA25"/>
    <w:rsid w:val="39F38443"/>
    <w:rsid w:val="3A91AA40"/>
    <w:rsid w:val="3A96210B"/>
    <w:rsid w:val="3AAEB528"/>
    <w:rsid w:val="3AEC0354"/>
    <w:rsid w:val="3B474E85"/>
    <w:rsid w:val="3BD137F6"/>
    <w:rsid w:val="3BFF6FE6"/>
    <w:rsid w:val="3C19EB05"/>
    <w:rsid w:val="3C2640B9"/>
    <w:rsid w:val="3C8BFB80"/>
    <w:rsid w:val="3CAED8D7"/>
    <w:rsid w:val="3CB4E354"/>
    <w:rsid w:val="3CFFF9F7"/>
    <w:rsid w:val="3D4DC350"/>
    <w:rsid w:val="3DBB76F1"/>
    <w:rsid w:val="3DCA165A"/>
    <w:rsid w:val="3E265FB5"/>
    <w:rsid w:val="3EB48FAE"/>
    <w:rsid w:val="3EE0674C"/>
    <w:rsid w:val="3F2D2F02"/>
    <w:rsid w:val="3F5A9F88"/>
    <w:rsid w:val="3F6D0A82"/>
    <w:rsid w:val="3F810A4B"/>
    <w:rsid w:val="3FC94C70"/>
    <w:rsid w:val="3FCCA214"/>
    <w:rsid w:val="3FDFD654"/>
    <w:rsid w:val="3FFF39BE"/>
    <w:rsid w:val="400D3F49"/>
    <w:rsid w:val="4022F647"/>
    <w:rsid w:val="406F46D8"/>
    <w:rsid w:val="406FF911"/>
    <w:rsid w:val="40738CF3"/>
    <w:rsid w:val="4147AF1B"/>
    <w:rsid w:val="415FD6AC"/>
    <w:rsid w:val="419FA35C"/>
    <w:rsid w:val="41EF9BCE"/>
    <w:rsid w:val="42149A2A"/>
    <w:rsid w:val="4251A0AC"/>
    <w:rsid w:val="428FB0D8"/>
    <w:rsid w:val="42E86280"/>
    <w:rsid w:val="43163565"/>
    <w:rsid w:val="4365E8B3"/>
    <w:rsid w:val="43C46E9E"/>
    <w:rsid w:val="44430CE3"/>
    <w:rsid w:val="447CC1CC"/>
    <w:rsid w:val="448949D3"/>
    <w:rsid w:val="4491B82C"/>
    <w:rsid w:val="44BC02CE"/>
    <w:rsid w:val="44BC0A5B"/>
    <w:rsid w:val="44C3132D"/>
    <w:rsid w:val="44C8D45D"/>
    <w:rsid w:val="455CC870"/>
    <w:rsid w:val="45F6265D"/>
    <w:rsid w:val="4672E41B"/>
    <w:rsid w:val="467CF32C"/>
    <w:rsid w:val="46BA7663"/>
    <w:rsid w:val="46F46724"/>
    <w:rsid w:val="47334A96"/>
    <w:rsid w:val="47B05486"/>
    <w:rsid w:val="482B16FC"/>
    <w:rsid w:val="4837AEFB"/>
    <w:rsid w:val="489A011F"/>
    <w:rsid w:val="4908863F"/>
    <w:rsid w:val="4938F12E"/>
    <w:rsid w:val="499CCA9D"/>
    <w:rsid w:val="49CC2CE1"/>
    <w:rsid w:val="4A173C5F"/>
    <w:rsid w:val="4A3EAC24"/>
    <w:rsid w:val="4AB8D2F1"/>
    <w:rsid w:val="4B3B0A99"/>
    <w:rsid w:val="4BA58DAE"/>
    <w:rsid w:val="4BEF2455"/>
    <w:rsid w:val="4C9B04DA"/>
    <w:rsid w:val="4CC67D0C"/>
    <w:rsid w:val="4D22EAD7"/>
    <w:rsid w:val="4D5D4675"/>
    <w:rsid w:val="4D5E24F5"/>
    <w:rsid w:val="4DA04CBA"/>
    <w:rsid w:val="4DDA8D23"/>
    <w:rsid w:val="4DED09A4"/>
    <w:rsid w:val="4E483CE8"/>
    <w:rsid w:val="4E6BE702"/>
    <w:rsid w:val="4EEEB252"/>
    <w:rsid w:val="4F00138E"/>
    <w:rsid w:val="4F044895"/>
    <w:rsid w:val="4FA1FBFB"/>
    <w:rsid w:val="4FBE0FBA"/>
    <w:rsid w:val="4FBED6BF"/>
    <w:rsid w:val="4FFCEB35"/>
    <w:rsid w:val="504275CA"/>
    <w:rsid w:val="51B30C5A"/>
    <w:rsid w:val="51E928FF"/>
    <w:rsid w:val="52133B0B"/>
    <w:rsid w:val="521E0175"/>
    <w:rsid w:val="5234E54E"/>
    <w:rsid w:val="523EB6A8"/>
    <w:rsid w:val="52DEB9BB"/>
    <w:rsid w:val="5345FB56"/>
    <w:rsid w:val="534C22C1"/>
    <w:rsid w:val="53A13B40"/>
    <w:rsid w:val="53D73ACC"/>
    <w:rsid w:val="549CE8AB"/>
    <w:rsid w:val="54AC4445"/>
    <w:rsid w:val="54D97680"/>
    <w:rsid w:val="54DB861D"/>
    <w:rsid w:val="5574FD0E"/>
    <w:rsid w:val="557640E9"/>
    <w:rsid w:val="55A09FFF"/>
    <w:rsid w:val="55DD7432"/>
    <w:rsid w:val="55E9F845"/>
    <w:rsid w:val="56360D4F"/>
    <w:rsid w:val="575D0FF5"/>
    <w:rsid w:val="57DB8E58"/>
    <w:rsid w:val="582737AA"/>
    <w:rsid w:val="5872A4C7"/>
    <w:rsid w:val="588EF4D1"/>
    <w:rsid w:val="58B52DAC"/>
    <w:rsid w:val="5A180B1A"/>
    <w:rsid w:val="5A2B7884"/>
    <w:rsid w:val="5A37F935"/>
    <w:rsid w:val="5A60E38F"/>
    <w:rsid w:val="5B33500F"/>
    <w:rsid w:val="5B580E81"/>
    <w:rsid w:val="5BA7676D"/>
    <w:rsid w:val="5C291A75"/>
    <w:rsid w:val="5C4908A2"/>
    <w:rsid w:val="5C8E76C2"/>
    <w:rsid w:val="5CD48448"/>
    <w:rsid w:val="5D2DEA29"/>
    <w:rsid w:val="5D63803A"/>
    <w:rsid w:val="5D6FEE66"/>
    <w:rsid w:val="5D767D12"/>
    <w:rsid w:val="5D82EE5C"/>
    <w:rsid w:val="5DCB3B2E"/>
    <w:rsid w:val="5E027EE0"/>
    <w:rsid w:val="5E4FC55A"/>
    <w:rsid w:val="5EF9E661"/>
    <w:rsid w:val="5F07021E"/>
    <w:rsid w:val="5F7CE4E5"/>
    <w:rsid w:val="60114DC3"/>
    <w:rsid w:val="6052F26B"/>
    <w:rsid w:val="608BBD9E"/>
    <w:rsid w:val="61012ED8"/>
    <w:rsid w:val="610854C4"/>
    <w:rsid w:val="61CAE665"/>
    <w:rsid w:val="62285E03"/>
    <w:rsid w:val="623336FE"/>
    <w:rsid w:val="62A9A48F"/>
    <w:rsid w:val="62D3C69A"/>
    <w:rsid w:val="62F74AA2"/>
    <w:rsid w:val="6311BCAA"/>
    <w:rsid w:val="634F7911"/>
    <w:rsid w:val="6422B2FC"/>
    <w:rsid w:val="64A1202F"/>
    <w:rsid w:val="6561E307"/>
    <w:rsid w:val="657B8410"/>
    <w:rsid w:val="65A23736"/>
    <w:rsid w:val="65A69098"/>
    <w:rsid w:val="6641FC14"/>
    <w:rsid w:val="6755BB12"/>
    <w:rsid w:val="67758D6A"/>
    <w:rsid w:val="6781F9FC"/>
    <w:rsid w:val="67B38D10"/>
    <w:rsid w:val="67F833EE"/>
    <w:rsid w:val="685FC16A"/>
    <w:rsid w:val="68F4543D"/>
    <w:rsid w:val="69241104"/>
    <w:rsid w:val="694BB6F8"/>
    <w:rsid w:val="695166EB"/>
    <w:rsid w:val="6968E96B"/>
    <w:rsid w:val="69AE60C1"/>
    <w:rsid w:val="6A178117"/>
    <w:rsid w:val="6A506BF6"/>
    <w:rsid w:val="6AAA2633"/>
    <w:rsid w:val="6B366CB4"/>
    <w:rsid w:val="6B5D11FF"/>
    <w:rsid w:val="6BAEDED5"/>
    <w:rsid w:val="6C035FB0"/>
    <w:rsid w:val="6C307238"/>
    <w:rsid w:val="6C73B064"/>
    <w:rsid w:val="6D36F90E"/>
    <w:rsid w:val="6D3A96F5"/>
    <w:rsid w:val="6D6A670E"/>
    <w:rsid w:val="6D84653B"/>
    <w:rsid w:val="6DA6592D"/>
    <w:rsid w:val="6DEA9C2A"/>
    <w:rsid w:val="6DECB4A2"/>
    <w:rsid w:val="6E2C1DC9"/>
    <w:rsid w:val="6E713D90"/>
    <w:rsid w:val="6ECB0A9B"/>
    <w:rsid w:val="6EF64BB6"/>
    <w:rsid w:val="6F4B73C0"/>
    <w:rsid w:val="6F58391C"/>
    <w:rsid w:val="6F9266DB"/>
    <w:rsid w:val="7020FA4E"/>
    <w:rsid w:val="709AE56C"/>
    <w:rsid w:val="70C182B2"/>
    <w:rsid w:val="70F850A2"/>
    <w:rsid w:val="716E39F7"/>
    <w:rsid w:val="71C744E4"/>
    <w:rsid w:val="726C5AAB"/>
    <w:rsid w:val="72B9B12A"/>
    <w:rsid w:val="73565395"/>
    <w:rsid w:val="736536F5"/>
    <w:rsid w:val="73A8B7B7"/>
    <w:rsid w:val="73C8B922"/>
    <w:rsid w:val="742CDEF6"/>
    <w:rsid w:val="74715F4A"/>
    <w:rsid w:val="74BCB598"/>
    <w:rsid w:val="750381DA"/>
    <w:rsid w:val="7511C644"/>
    <w:rsid w:val="757371AB"/>
    <w:rsid w:val="759A973A"/>
    <w:rsid w:val="75B398E7"/>
    <w:rsid w:val="75BA0431"/>
    <w:rsid w:val="75CC340C"/>
    <w:rsid w:val="75D3D5EE"/>
    <w:rsid w:val="7605958E"/>
    <w:rsid w:val="76291730"/>
    <w:rsid w:val="76D1CD96"/>
    <w:rsid w:val="76F09872"/>
    <w:rsid w:val="7722F34C"/>
    <w:rsid w:val="775EF2DC"/>
    <w:rsid w:val="7799B3B2"/>
    <w:rsid w:val="77D82765"/>
    <w:rsid w:val="783DF9E4"/>
    <w:rsid w:val="785BF436"/>
    <w:rsid w:val="786510E1"/>
    <w:rsid w:val="78A73B51"/>
    <w:rsid w:val="78E830C6"/>
    <w:rsid w:val="796C7C13"/>
    <w:rsid w:val="79A8109C"/>
    <w:rsid w:val="79B11EC2"/>
    <w:rsid w:val="7A3895C4"/>
    <w:rsid w:val="7A3E90B5"/>
    <w:rsid w:val="7AA644C6"/>
    <w:rsid w:val="7B011282"/>
    <w:rsid w:val="7B591F97"/>
    <w:rsid w:val="7B83AE12"/>
    <w:rsid w:val="7BAEDD6C"/>
    <w:rsid w:val="7BBFA5E2"/>
    <w:rsid w:val="7BE6EF1F"/>
    <w:rsid w:val="7BE71FBC"/>
    <w:rsid w:val="7C586E3D"/>
    <w:rsid w:val="7C7B50C2"/>
    <w:rsid w:val="7CA1C5E5"/>
    <w:rsid w:val="7CCDA233"/>
    <w:rsid w:val="7D343EC2"/>
    <w:rsid w:val="7D6D1EC2"/>
    <w:rsid w:val="7DABDF84"/>
    <w:rsid w:val="7DE4408D"/>
    <w:rsid w:val="7DF808F7"/>
    <w:rsid w:val="7E0F3F36"/>
    <w:rsid w:val="7E3CDAF8"/>
    <w:rsid w:val="7E5F0739"/>
    <w:rsid w:val="7E6C7996"/>
    <w:rsid w:val="7E7E68B7"/>
    <w:rsid w:val="7F5A5206"/>
    <w:rsid w:val="7F7A77FF"/>
    <w:rsid w:val="7FA6E6B6"/>
    <w:rsid w:val="7FD854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BB119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character" w:styleId="Forte">
    <w:name w:val="Strong"/>
    <w:basedOn w:val="Fontepargpadro"/>
    <w:uiPriority w:val="22"/>
    <w:qFormat/>
    <w:rsid w:val="00DC37A6"/>
    <w:rPr>
      <w:b/>
      <w:bCs/>
    </w:rPr>
  </w:style>
  <w:style w:type="character" w:customStyle="1" w:styleId="td-post-date">
    <w:name w:val="td-post-date"/>
    <w:basedOn w:val="Fontepargpadro"/>
    <w:rsid w:val="00241D67"/>
  </w:style>
  <w:style w:type="paragraph" w:styleId="PargrafodaLista">
    <w:name w:val="List Paragraph"/>
    <w:basedOn w:val="Normal"/>
    <w:uiPriority w:val="34"/>
    <w:qFormat/>
    <w:rsid w:val="00A42EA5"/>
    <w:pPr>
      <w:ind w:left="720"/>
      <w:contextualSpacing/>
    </w:pPr>
  </w:style>
  <w:style w:type="character" w:styleId="HiperlinkVisitado">
    <w:name w:val="FollowedHyperlink"/>
    <w:basedOn w:val="Fontepargpadro"/>
    <w:uiPriority w:val="99"/>
    <w:semiHidden/>
    <w:unhideWhenUsed/>
    <w:rsid w:val="00926871"/>
    <w:rPr>
      <w:color w:val="954F72" w:themeColor="followedHyperlink"/>
      <w:u w:val="single"/>
    </w:rPr>
  </w:style>
  <w:style w:type="paragraph" w:customStyle="1" w:styleId="postblurb">
    <w:name w:val="post_blurb"/>
    <w:basedOn w:val="Normal"/>
    <w:rsid w:val="00FE7B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BB119B"/>
    <w:rPr>
      <w:rFonts w:ascii="Times New Roman" w:eastAsia="Times New Roman" w:hAnsi="Times New Roman" w:cs="Times New Roman"/>
      <w:b/>
      <w:bCs/>
      <w:sz w:val="27"/>
      <w:szCs w:val="27"/>
      <w:lang w:eastAsia="pt-BR"/>
    </w:rPr>
  </w:style>
  <w:style w:type="character" w:customStyle="1" w:styleId="highlight">
    <w:name w:val="highlight"/>
    <w:basedOn w:val="Fontepargpadro"/>
    <w:rsid w:val="00EA27FC"/>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484076"/>
    <w:rPr>
      <w:b/>
      <w:bCs/>
    </w:rPr>
  </w:style>
  <w:style w:type="character" w:customStyle="1" w:styleId="AssuntodocomentrioChar">
    <w:name w:val="Assunto do comentário Char"/>
    <w:basedOn w:val="TextodecomentrioChar"/>
    <w:link w:val="Assuntodocomentrio"/>
    <w:uiPriority w:val="99"/>
    <w:semiHidden/>
    <w:rsid w:val="00484076"/>
    <w:rPr>
      <w:b/>
      <w:bCs/>
      <w:sz w:val="20"/>
      <w:szCs w:val="20"/>
    </w:rPr>
  </w:style>
  <w:style w:type="character" w:styleId="nfase">
    <w:name w:val="Emphasis"/>
    <w:basedOn w:val="Fontepargpadro"/>
    <w:uiPriority w:val="20"/>
    <w:qFormat/>
    <w:rsid w:val="00C955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4755">
      <w:bodyDiv w:val="1"/>
      <w:marLeft w:val="0"/>
      <w:marRight w:val="0"/>
      <w:marTop w:val="0"/>
      <w:marBottom w:val="0"/>
      <w:divBdr>
        <w:top w:val="none" w:sz="0" w:space="0" w:color="auto"/>
        <w:left w:val="none" w:sz="0" w:space="0" w:color="auto"/>
        <w:bottom w:val="none" w:sz="0" w:space="0" w:color="auto"/>
        <w:right w:val="none" w:sz="0" w:space="0" w:color="auto"/>
      </w:divBdr>
    </w:div>
    <w:div w:id="139155258">
      <w:bodyDiv w:val="1"/>
      <w:marLeft w:val="0"/>
      <w:marRight w:val="0"/>
      <w:marTop w:val="0"/>
      <w:marBottom w:val="0"/>
      <w:divBdr>
        <w:top w:val="none" w:sz="0" w:space="0" w:color="auto"/>
        <w:left w:val="none" w:sz="0" w:space="0" w:color="auto"/>
        <w:bottom w:val="none" w:sz="0" w:space="0" w:color="auto"/>
        <w:right w:val="none" w:sz="0" w:space="0" w:color="auto"/>
      </w:divBdr>
    </w:div>
    <w:div w:id="340860905">
      <w:bodyDiv w:val="1"/>
      <w:marLeft w:val="0"/>
      <w:marRight w:val="0"/>
      <w:marTop w:val="0"/>
      <w:marBottom w:val="0"/>
      <w:divBdr>
        <w:top w:val="none" w:sz="0" w:space="0" w:color="auto"/>
        <w:left w:val="none" w:sz="0" w:space="0" w:color="auto"/>
        <w:bottom w:val="none" w:sz="0" w:space="0" w:color="auto"/>
        <w:right w:val="none" w:sz="0" w:space="0" w:color="auto"/>
      </w:divBdr>
    </w:div>
    <w:div w:id="435753192">
      <w:bodyDiv w:val="1"/>
      <w:marLeft w:val="0"/>
      <w:marRight w:val="0"/>
      <w:marTop w:val="0"/>
      <w:marBottom w:val="0"/>
      <w:divBdr>
        <w:top w:val="none" w:sz="0" w:space="0" w:color="auto"/>
        <w:left w:val="none" w:sz="0" w:space="0" w:color="auto"/>
        <w:bottom w:val="none" w:sz="0" w:space="0" w:color="auto"/>
        <w:right w:val="none" w:sz="0" w:space="0" w:color="auto"/>
      </w:divBdr>
    </w:div>
    <w:div w:id="542786151">
      <w:bodyDiv w:val="1"/>
      <w:marLeft w:val="0"/>
      <w:marRight w:val="0"/>
      <w:marTop w:val="0"/>
      <w:marBottom w:val="0"/>
      <w:divBdr>
        <w:top w:val="none" w:sz="0" w:space="0" w:color="auto"/>
        <w:left w:val="none" w:sz="0" w:space="0" w:color="auto"/>
        <w:bottom w:val="none" w:sz="0" w:space="0" w:color="auto"/>
        <w:right w:val="none" w:sz="0" w:space="0" w:color="auto"/>
      </w:divBdr>
      <w:divsChild>
        <w:div w:id="638924325">
          <w:marLeft w:val="0"/>
          <w:marRight w:val="0"/>
          <w:marTop w:val="0"/>
          <w:marBottom w:val="0"/>
          <w:divBdr>
            <w:top w:val="none" w:sz="0" w:space="0" w:color="auto"/>
            <w:left w:val="none" w:sz="0" w:space="0" w:color="auto"/>
            <w:bottom w:val="none" w:sz="0" w:space="0" w:color="auto"/>
            <w:right w:val="none" w:sz="0" w:space="0" w:color="auto"/>
          </w:divBdr>
          <w:divsChild>
            <w:div w:id="959724035">
              <w:marLeft w:val="0"/>
              <w:marRight w:val="0"/>
              <w:marTop w:val="0"/>
              <w:marBottom w:val="0"/>
              <w:divBdr>
                <w:top w:val="none" w:sz="0" w:space="0" w:color="auto"/>
                <w:left w:val="none" w:sz="0" w:space="0" w:color="auto"/>
                <w:bottom w:val="none" w:sz="0" w:space="0" w:color="auto"/>
                <w:right w:val="none" w:sz="0" w:space="0" w:color="auto"/>
              </w:divBdr>
            </w:div>
          </w:divsChild>
        </w:div>
        <w:div w:id="370110011">
          <w:marLeft w:val="0"/>
          <w:marRight w:val="0"/>
          <w:marTop w:val="0"/>
          <w:marBottom w:val="0"/>
          <w:divBdr>
            <w:top w:val="none" w:sz="0" w:space="0" w:color="auto"/>
            <w:left w:val="none" w:sz="0" w:space="0" w:color="auto"/>
            <w:bottom w:val="none" w:sz="0" w:space="0" w:color="auto"/>
            <w:right w:val="none" w:sz="0" w:space="0" w:color="auto"/>
          </w:divBdr>
          <w:divsChild>
            <w:div w:id="810247843">
              <w:marLeft w:val="0"/>
              <w:marRight w:val="0"/>
              <w:marTop w:val="0"/>
              <w:marBottom w:val="0"/>
              <w:divBdr>
                <w:top w:val="none" w:sz="0" w:space="0" w:color="auto"/>
                <w:left w:val="none" w:sz="0" w:space="0" w:color="auto"/>
                <w:bottom w:val="none" w:sz="0" w:space="0" w:color="auto"/>
                <w:right w:val="none" w:sz="0" w:space="0" w:color="auto"/>
              </w:divBdr>
            </w:div>
          </w:divsChild>
        </w:div>
        <w:div w:id="1020820631">
          <w:marLeft w:val="0"/>
          <w:marRight w:val="0"/>
          <w:marTop w:val="0"/>
          <w:marBottom w:val="0"/>
          <w:divBdr>
            <w:top w:val="none" w:sz="0" w:space="0" w:color="auto"/>
            <w:left w:val="none" w:sz="0" w:space="0" w:color="auto"/>
            <w:bottom w:val="none" w:sz="0" w:space="0" w:color="auto"/>
            <w:right w:val="none" w:sz="0" w:space="0" w:color="auto"/>
          </w:divBdr>
          <w:divsChild>
            <w:div w:id="2066875397">
              <w:marLeft w:val="0"/>
              <w:marRight w:val="0"/>
              <w:marTop w:val="0"/>
              <w:marBottom w:val="0"/>
              <w:divBdr>
                <w:top w:val="none" w:sz="0" w:space="0" w:color="auto"/>
                <w:left w:val="none" w:sz="0" w:space="0" w:color="auto"/>
                <w:bottom w:val="none" w:sz="0" w:space="0" w:color="auto"/>
                <w:right w:val="none" w:sz="0" w:space="0" w:color="auto"/>
              </w:divBdr>
            </w:div>
          </w:divsChild>
        </w:div>
        <w:div w:id="1264533736">
          <w:marLeft w:val="0"/>
          <w:marRight w:val="0"/>
          <w:marTop w:val="0"/>
          <w:marBottom w:val="0"/>
          <w:divBdr>
            <w:top w:val="none" w:sz="0" w:space="0" w:color="auto"/>
            <w:left w:val="none" w:sz="0" w:space="0" w:color="auto"/>
            <w:bottom w:val="none" w:sz="0" w:space="0" w:color="auto"/>
            <w:right w:val="none" w:sz="0" w:space="0" w:color="auto"/>
          </w:divBdr>
          <w:divsChild>
            <w:div w:id="1449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6066">
      <w:bodyDiv w:val="1"/>
      <w:marLeft w:val="0"/>
      <w:marRight w:val="0"/>
      <w:marTop w:val="0"/>
      <w:marBottom w:val="0"/>
      <w:divBdr>
        <w:top w:val="none" w:sz="0" w:space="0" w:color="auto"/>
        <w:left w:val="none" w:sz="0" w:space="0" w:color="auto"/>
        <w:bottom w:val="none" w:sz="0" w:space="0" w:color="auto"/>
        <w:right w:val="none" w:sz="0" w:space="0" w:color="auto"/>
      </w:divBdr>
    </w:div>
    <w:div w:id="738863279">
      <w:bodyDiv w:val="1"/>
      <w:marLeft w:val="0"/>
      <w:marRight w:val="0"/>
      <w:marTop w:val="0"/>
      <w:marBottom w:val="0"/>
      <w:divBdr>
        <w:top w:val="none" w:sz="0" w:space="0" w:color="auto"/>
        <w:left w:val="none" w:sz="0" w:space="0" w:color="auto"/>
        <w:bottom w:val="none" w:sz="0" w:space="0" w:color="auto"/>
        <w:right w:val="none" w:sz="0" w:space="0" w:color="auto"/>
      </w:divBdr>
    </w:div>
    <w:div w:id="851182378">
      <w:bodyDiv w:val="1"/>
      <w:marLeft w:val="0"/>
      <w:marRight w:val="0"/>
      <w:marTop w:val="0"/>
      <w:marBottom w:val="0"/>
      <w:divBdr>
        <w:top w:val="none" w:sz="0" w:space="0" w:color="auto"/>
        <w:left w:val="none" w:sz="0" w:space="0" w:color="auto"/>
        <w:bottom w:val="none" w:sz="0" w:space="0" w:color="auto"/>
        <w:right w:val="none" w:sz="0" w:space="0" w:color="auto"/>
      </w:divBdr>
    </w:div>
    <w:div w:id="886185741">
      <w:bodyDiv w:val="1"/>
      <w:marLeft w:val="0"/>
      <w:marRight w:val="0"/>
      <w:marTop w:val="0"/>
      <w:marBottom w:val="0"/>
      <w:divBdr>
        <w:top w:val="none" w:sz="0" w:space="0" w:color="auto"/>
        <w:left w:val="none" w:sz="0" w:space="0" w:color="auto"/>
        <w:bottom w:val="none" w:sz="0" w:space="0" w:color="auto"/>
        <w:right w:val="none" w:sz="0" w:space="0" w:color="auto"/>
      </w:divBdr>
    </w:div>
    <w:div w:id="970939078">
      <w:bodyDiv w:val="1"/>
      <w:marLeft w:val="0"/>
      <w:marRight w:val="0"/>
      <w:marTop w:val="0"/>
      <w:marBottom w:val="0"/>
      <w:divBdr>
        <w:top w:val="none" w:sz="0" w:space="0" w:color="auto"/>
        <w:left w:val="none" w:sz="0" w:space="0" w:color="auto"/>
        <w:bottom w:val="none" w:sz="0" w:space="0" w:color="auto"/>
        <w:right w:val="none" w:sz="0" w:space="0" w:color="auto"/>
      </w:divBdr>
    </w:div>
    <w:div w:id="1069227158">
      <w:bodyDiv w:val="1"/>
      <w:marLeft w:val="0"/>
      <w:marRight w:val="0"/>
      <w:marTop w:val="0"/>
      <w:marBottom w:val="0"/>
      <w:divBdr>
        <w:top w:val="none" w:sz="0" w:space="0" w:color="auto"/>
        <w:left w:val="none" w:sz="0" w:space="0" w:color="auto"/>
        <w:bottom w:val="none" w:sz="0" w:space="0" w:color="auto"/>
        <w:right w:val="none" w:sz="0" w:space="0" w:color="auto"/>
      </w:divBdr>
    </w:div>
    <w:div w:id="1171337754">
      <w:bodyDiv w:val="1"/>
      <w:marLeft w:val="0"/>
      <w:marRight w:val="0"/>
      <w:marTop w:val="0"/>
      <w:marBottom w:val="0"/>
      <w:divBdr>
        <w:top w:val="none" w:sz="0" w:space="0" w:color="auto"/>
        <w:left w:val="none" w:sz="0" w:space="0" w:color="auto"/>
        <w:bottom w:val="none" w:sz="0" w:space="0" w:color="auto"/>
        <w:right w:val="none" w:sz="0" w:space="0" w:color="auto"/>
      </w:divBdr>
    </w:div>
    <w:div w:id="1221984586">
      <w:bodyDiv w:val="1"/>
      <w:marLeft w:val="0"/>
      <w:marRight w:val="0"/>
      <w:marTop w:val="0"/>
      <w:marBottom w:val="0"/>
      <w:divBdr>
        <w:top w:val="none" w:sz="0" w:space="0" w:color="auto"/>
        <w:left w:val="none" w:sz="0" w:space="0" w:color="auto"/>
        <w:bottom w:val="none" w:sz="0" w:space="0" w:color="auto"/>
        <w:right w:val="none" w:sz="0" w:space="0" w:color="auto"/>
      </w:divBdr>
    </w:div>
    <w:div w:id="1360203974">
      <w:bodyDiv w:val="1"/>
      <w:marLeft w:val="0"/>
      <w:marRight w:val="0"/>
      <w:marTop w:val="0"/>
      <w:marBottom w:val="0"/>
      <w:divBdr>
        <w:top w:val="none" w:sz="0" w:space="0" w:color="auto"/>
        <w:left w:val="none" w:sz="0" w:space="0" w:color="auto"/>
        <w:bottom w:val="none" w:sz="0" w:space="0" w:color="auto"/>
        <w:right w:val="none" w:sz="0" w:space="0" w:color="auto"/>
      </w:divBdr>
    </w:div>
    <w:div w:id="1407412416">
      <w:bodyDiv w:val="1"/>
      <w:marLeft w:val="0"/>
      <w:marRight w:val="0"/>
      <w:marTop w:val="0"/>
      <w:marBottom w:val="0"/>
      <w:divBdr>
        <w:top w:val="none" w:sz="0" w:space="0" w:color="auto"/>
        <w:left w:val="none" w:sz="0" w:space="0" w:color="auto"/>
        <w:bottom w:val="none" w:sz="0" w:space="0" w:color="auto"/>
        <w:right w:val="none" w:sz="0" w:space="0" w:color="auto"/>
      </w:divBdr>
    </w:div>
    <w:div w:id="1490248765">
      <w:bodyDiv w:val="1"/>
      <w:marLeft w:val="0"/>
      <w:marRight w:val="0"/>
      <w:marTop w:val="0"/>
      <w:marBottom w:val="0"/>
      <w:divBdr>
        <w:top w:val="none" w:sz="0" w:space="0" w:color="auto"/>
        <w:left w:val="none" w:sz="0" w:space="0" w:color="auto"/>
        <w:bottom w:val="none" w:sz="0" w:space="0" w:color="auto"/>
        <w:right w:val="none" w:sz="0" w:space="0" w:color="auto"/>
      </w:divBdr>
    </w:div>
    <w:div w:id="1759592153">
      <w:bodyDiv w:val="1"/>
      <w:marLeft w:val="0"/>
      <w:marRight w:val="0"/>
      <w:marTop w:val="0"/>
      <w:marBottom w:val="0"/>
      <w:divBdr>
        <w:top w:val="none" w:sz="0" w:space="0" w:color="auto"/>
        <w:left w:val="none" w:sz="0" w:space="0" w:color="auto"/>
        <w:bottom w:val="none" w:sz="0" w:space="0" w:color="auto"/>
        <w:right w:val="none" w:sz="0" w:space="0" w:color="auto"/>
      </w:divBdr>
    </w:div>
    <w:div w:id="1946419969">
      <w:bodyDiv w:val="1"/>
      <w:marLeft w:val="0"/>
      <w:marRight w:val="0"/>
      <w:marTop w:val="0"/>
      <w:marBottom w:val="0"/>
      <w:divBdr>
        <w:top w:val="none" w:sz="0" w:space="0" w:color="auto"/>
        <w:left w:val="none" w:sz="0" w:space="0" w:color="auto"/>
        <w:bottom w:val="none" w:sz="0" w:space="0" w:color="auto"/>
        <w:right w:val="none" w:sz="0" w:space="0" w:color="auto"/>
      </w:divBdr>
    </w:div>
    <w:div w:id="2060281354">
      <w:bodyDiv w:val="1"/>
      <w:marLeft w:val="0"/>
      <w:marRight w:val="0"/>
      <w:marTop w:val="0"/>
      <w:marBottom w:val="0"/>
      <w:divBdr>
        <w:top w:val="none" w:sz="0" w:space="0" w:color="auto"/>
        <w:left w:val="none" w:sz="0" w:space="0" w:color="auto"/>
        <w:bottom w:val="none" w:sz="0" w:space="0" w:color="auto"/>
        <w:right w:val="none" w:sz="0" w:space="0" w:color="auto"/>
      </w:divBdr>
      <w:divsChild>
        <w:div w:id="945884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t.vvikipedla.com/wiki/Workfro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A075-0132-46A0-AC51-E47EFC14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7269</Words>
  <Characters>39254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Marcos Valadão</cp:lastModifiedBy>
  <cp:revision>66</cp:revision>
  <dcterms:created xsi:type="dcterms:W3CDTF">2022-03-24T01:10:00Z</dcterms:created>
  <dcterms:modified xsi:type="dcterms:W3CDTF">2024-12-07T00:37:00Z</dcterms:modified>
</cp:coreProperties>
</file>