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sz w:val="24"/>
        </w:rPr>
        <w:id w:val="-1023930093"/>
        <w:docPartObj>
          <w:docPartGallery w:val="Page Numbers (Top of Page)"/>
          <w:docPartUnique/>
        </w:docPartObj>
      </w:sdtPr>
      <w:sdtEndPr/>
      <w:sdtContent>
        <w:p w14:paraId="22524565" w14:textId="4DED9E44" w:rsidR="00B66B34" w:rsidRDefault="0006029C" w:rsidP="00B66B34">
          <w:pPr>
            <w:pStyle w:val="Cabealho"/>
            <w:jc w:val="center"/>
          </w:pPr>
          <w:r w:rsidRPr="00991B58">
            <w:rPr>
              <w:rFonts w:ascii="Arial" w:hAnsi="Arial" w:cs="Arial"/>
              <w:noProof/>
            </w:rPr>
            <w:drawing>
              <wp:inline distT="0" distB="0" distL="0" distR="0" wp14:anchorId="2FDD7830" wp14:editId="1761ABB3">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493CED03" w14:textId="77777777" w:rsidR="00B66B34" w:rsidRPr="00EC59B2" w:rsidRDefault="00B66B34" w:rsidP="00B66B34">
          <w:pPr>
            <w:pStyle w:val="Cabealho"/>
            <w:jc w:val="center"/>
            <w:rPr>
              <w:rFonts w:ascii="Arial" w:hAnsi="Arial" w:cs="Arial"/>
              <w:b/>
              <w:sz w:val="24"/>
              <w:szCs w:val="24"/>
            </w:rPr>
          </w:pPr>
        </w:p>
        <w:p w14:paraId="415D6435" w14:textId="77777777" w:rsidR="00B66B34" w:rsidRPr="00B82474" w:rsidRDefault="00B66B34" w:rsidP="00B66B34">
          <w:pPr>
            <w:pStyle w:val="Cabealho"/>
            <w:jc w:val="center"/>
            <w:rPr>
              <w:rFonts w:ascii="Arial" w:hAnsi="Arial" w:cs="Arial"/>
              <w:b/>
              <w:sz w:val="24"/>
              <w:szCs w:val="24"/>
            </w:rPr>
          </w:pPr>
          <w:r w:rsidRPr="00EC59B2">
            <w:rPr>
              <w:rFonts w:ascii="Arial" w:hAnsi="Arial" w:cs="Arial"/>
              <w:b/>
              <w:sz w:val="24"/>
              <w:szCs w:val="24"/>
            </w:rPr>
            <w:t xml:space="preserve">FACULDADE </w:t>
          </w:r>
          <w:r>
            <w:rPr>
              <w:rFonts w:ascii="Arial" w:hAnsi="Arial" w:cs="Arial"/>
              <w:b/>
              <w:sz w:val="24"/>
              <w:szCs w:val="24"/>
            </w:rPr>
            <w:t>METROPOLITANA DO ESTADO DE SÃO PAULO</w:t>
          </w:r>
        </w:p>
      </w:sdtContent>
    </w:sdt>
    <w:p w14:paraId="36DA101C" w14:textId="77777777" w:rsidR="00F21D78" w:rsidRPr="004550D3" w:rsidRDefault="00F21D78" w:rsidP="00E008F1">
      <w:pPr>
        <w:spacing w:after="0" w:line="240" w:lineRule="auto"/>
        <w:rPr>
          <w:rFonts w:ascii="Arial" w:hAnsi="Arial" w:cs="Arial"/>
        </w:rPr>
      </w:pPr>
    </w:p>
    <w:p w14:paraId="73F0F495" w14:textId="77777777" w:rsidR="000630E8" w:rsidRPr="004550D3" w:rsidRDefault="000630E8" w:rsidP="00E008F1">
      <w:pPr>
        <w:spacing w:after="0" w:line="240" w:lineRule="auto"/>
        <w:jc w:val="center"/>
        <w:rPr>
          <w:rFonts w:ascii="Arial" w:hAnsi="Arial" w:cs="Arial"/>
          <w:b/>
          <w:sz w:val="24"/>
        </w:rPr>
      </w:pPr>
    </w:p>
    <w:p w14:paraId="7DE3EE83" w14:textId="44047446" w:rsidR="000630E8" w:rsidRPr="004550D3" w:rsidRDefault="000630E8" w:rsidP="00E008F1">
      <w:pPr>
        <w:spacing w:after="0" w:line="240" w:lineRule="auto"/>
        <w:jc w:val="center"/>
        <w:rPr>
          <w:rFonts w:ascii="Arial" w:hAnsi="Arial" w:cs="Arial"/>
          <w:b/>
          <w:sz w:val="24"/>
        </w:rPr>
      </w:pPr>
      <w:r w:rsidRPr="004550D3">
        <w:rPr>
          <w:rFonts w:ascii="Arial" w:hAnsi="Arial" w:cs="Arial"/>
          <w:b/>
          <w:sz w:val="24"/>
        </w:rPr>
        <w:t xml:space="preserve">GRADUAÇÃO EM </w:t>
      </w:r>
      <w:r w:rsidR="00FF1E18">
        <w:rPr>
          <w:rFonts w:ascii="Arial" w:hAnsi="Arial" w:cs="Arial"/>
          <w:b/>
          <w:sz w:val="24"/>
        </w:rPr>
        <w:t>ADMINISTRAÇÃO</w:t>
      </w:r>
    </w:p>
    <w:p w14:paraId="7E8C1902" w14:textId="77777777" w:rsidR="000630E8" w:rsidRPr="004550D3" w:rsidRDefault="000630E8" w:rsidP="00E008F1">
      <w:pPr>
        <w:spacing w:after="0" w:line="240" w:lineRule="auto"/>
        <w:jc w:val="center"/>
        <w:rPr>
          <w:rFonts w:ascii="Arial" w:hAnsi="Arial" w:cs="Arial"/>
          <w:b/>
          <w:sz w:val="24"/>
        </w:rPr>
      </w:pPr>
    </w:p>
    <w:p w14:paraId="5FA85291" w14:textId="77777777" w:rsidR="000630E8" w:rsidRPr="004550D3" w:rsidRDefault="000630E8" w:rsidP="00E008F1">
      <w:pPr>
        <w:spacing w:after="0" w:line="240" w:lineRule="auto"/>
        <w:jc w:val="center"/>
        <w:rPr>
          <w:rFonts w:ascii="Arial" w:hAnsi="Arial" w:cs="Arial"/>
          <w:b/>
          <w:sz w:val="24"/>
        </w:rPr>
      </w:pPr>
    </w:p>
    <w:p w14:paraId="577473CB" w14:textId="60E802E7" w:rsidR="00EC59B2" w:rsidRPr="004550D3" w:rsidRDefault="00645268" w:rsidP="00E008F1">
      <w:pPr>
        <w:spacing w:after="0" w:line="240" w:lineRule="auto"/>
        <w:jc w:val="center"/>
        <w:rPr>
          <w:rFonts w:ascii="Arial" w:hAnsi="Arial" w:cs="Arial"/>
          <w:b/>
          <w:sz w:val="24"/>
        </w:rPr>
      </w:pPr>
      <w:r>
        <w:rPr>
          <w:rFonts w:ascii="Arial" w:hAnsi="Arial" w:cs="Arial"/>
          <w:b/>
          <w:sz w:val="24"/>
        </w:rPr>
        <w:t xml:space="preserve">MELHORIA NO PROCESSO </w:t>
      </w:r>
      <w:r w:rsidR="001E5CD2">
        <w:rPr>
          <w:rFonts w:ascii="Arial" w:hAnsi="Arial" w:cs="Arial"/>
          <w:b/>
          <w:sz w:val="24"/>
        </w:rPr>
        <w:t>NA</w:t>
      </w:r>
      <w:r>
        <w:rPr>
          <w:rFonts w:ascii="Arial" w:hAnsi="Arial" w:cs="Arial"/>
          <w:b/>
          <w:sz w:val="24"/>
        </w:rPr>
        <w:t xml:space="preserve"> MANUTENÇÃO DE AERONAVES</w:t>
      </w:r>
      <w:r w:rsidR="001E5CD2">
        <w:rPr>
          <w:rFonts w:ascii="Arial" w:hAnsi="Arial" w:cs="Arial"/>
          <w:b/>
          <w:sz w:val="24"/>
        </w:rPr>
        <w:t>: A OTIMIZAÇÃO DA DOCUMENTAÇÃO PARA MAXIMIZAÇÃO DOS RESULTADOS</w:t>
      </w:r>
    </w:p>
    <w:p w14:paraId="5893AF76" w14:textId="77777777" w:rsidR="00EC59B2" w:rsidRPr="004550D3" w:rsidRDefault="00EC59B2" w:rsidP="00E008F1">
      <w:pPr>
        <w:spacing w:after="0" w:line="240" w:lineRule="auto"/>
        <w:rPr>
          <w:rFonts w:ascii="Arial" w:hAnsi="Arial" w:cs="Arial"/>
          <w:sz w:val="24"/>
        </w:rPr>
      </w:pPr>
    </w:p>
    <w:p w14:paraId="34BF2DC4" w14:textId="7652AE94" w:rsidR="00EC59B2" w:rsidRPr="004550D3" w:rsidRDefault="00FF1E18" w:rsidP="00E008F1">
      <w:pPr>
        <w:spacing w:after="0" w:line="240" w:lineRule="auto"/>
        <w:jc w:val="right"/>
        <w:rPr>
          <w:rFonts w:ascii="Arial" w:hAnsi="Arial" w:cs="Arial"/>
          <w:sz w:val="24"/>
        </w:rPr>
      </w:pPr>
      <w:r>
        <w:rPr>
          <w:rFonts w:ascii="Arial" w:hAnsi="Arial" w:cs="Arial"/>
          <w:sz w:val="24"/>
        </w:rPr>
        <w:t>Carlos Eduardo da Silva Carvalho</w:t>
      </w:r>
    </w:p>
    <w:p w14:paraId="254B8143" w14:textId="6FA40D53" w:rsidR="00EC59B2" w:rsidRPr="004550D3" w:rsidRDefault="00645268" w:rsidP="00E008F1">
      <w:pPr>
        <w:spacing w:after="0" w:line="240" w:lineRule="auto"/>
        <w:jc w:val="right"/>
        <w:rPr>
          <w:rFonts w:ascii="Arial" w:hAnsi="Arial" w:cs="Arial"/>
          <w:sz w:val="24"/>
        </w:rPr>
      </w:pPr>
      <w:r>
        <w:rPr>
          <w:rFonts w:ascii="Arial" w:hAnsi="Arial" w:cs="Arial"/>
          <w:sz w:val="24"/>
        </w:rPr>
        <w:t xml:space="preserve">Miguel </w:t>
      </w:r>
      <w:proofErr w:type="spellStart"/>
      <w:r>
        <w:rPr>
          <w:rFonts w:ascii="Arial" w:hAnsi="Arial" w:cs="Arial"/>
          <w:sz w:val="24"/>
        </w:rPr>
        <w:t>Mazza</w:t>
      </w:r>
      <w:proofErr w:type="spellEnd"/>
    </w:p>
    <w:p w14:paraId="1894AF01" w14:textId="77777777" w:rsidR="00EC59B2" w:rsidRPr="004550D3" w:rsidRDefault="00EC59B2" w:rsidP="00E008F1">
      <w:pPr>
        <w:spacing w:after="0" w:line="240" w:lineRule="auto"/>
        <w:jc w:val="right"/>
        <w:rPr>
          <w:rFonts w:ascii="Arial" w:hAnsi="Arial" w:cs="Arial"/>
          <w:sz w:val="24"/>
        </w:rPr>
      </w:pPr>
    </w:p>
    <w:p w14:paraId="1B0A8066" w14:textId="77777777" w:rsidR="00EC59B2" w:rsidRPr="004550D3" w:rsidRDefault="00EC59B2" w:rsidP="00E008F1">
      <w:pPr>
        <w:spacing w:after="0" w:line="240" w:lineRule="auto"/>
        <w:jc w:val="right"/>
        <w:rPr>
          <w:rFonts w:ascii="Arial" w:hAnsi="Arial" w:cs="Arial"/>
          <w:sz w:val="24"/>
        </w:rPr>
      </w:pPr>
    </w:p>
    <w:p w14:paraId="2A6CF138" w14:textId="25DF9D25" w:rsidR="00600DB5" w:rsidRPr="004550D3" w:rsidRDefault="00EC59B2" w:rsidP="00600DB5">
      <w:pPr>
        <w:spacing w:after="0" w:line="240" w:lineRule="auto"/>
        <w:jc w:val="center"/>
        <w:rPr>
          <w:rFonts w:ascii="Arial" w:hAnsi="Arial" w:cs="Arial"/>
          <w:b/>
          <w:sz w:val="24"/>
        </w:rPr>
      </w:pPr>
      <w:r w:rsidRPr="004550D3">
        <w:rPr>
          <w:rFonts w:ascii="Arial" w:hAnsi="Arial" w:cs="Arial"/>
          <w:b/>
          <w:sz w:val="24"/>
        </w:rPr>
        <w:t>RESUMO</w:t>
      </w:r>
    </w:p>
    <w:p w14:paraId="1891B226" w14:textId="77777777" w:rsidR="00EC59B2" w:rsidRPr="004550D3" w:rsidRDefault="00EC59B2" w:rsidP="00E008F1">
      <w:pPr>
        <w:spacing w:after="0" w:line="240" w:lineRule="auto"/>
        <w:rPr>
          <w:rFonts w:ascii="Arial" w:hAnsi="Arial" w:cs="Arial"/>
          <w:b/>
          <w:sz w:val="24"/>
        </w:rPr>
      </w:pPr>
    </w:p>
    <w:p w14:paraId="24195666" w14:textId="55D152C9" w:rsidR="0062696A" w:rsidRPr="0062696A" w:rsidRDefault="0062696A" w:rsidP="0062696A">
      <w:pPr>
        <w:spacing w:after="0" w:line="240" w:lineRule="auto"/>
        <w:jc w:val="both"/>
        <w:rPr>
          <w:rFonts w:ascii="Arial" w:hAnsi="Arial" w:cs="Arial"/>
          <w:sz w:val="24"/>
        </w:rPr>
      </w:pPr>
      <w:r w:rsidRPr="0062696A">
        <w:rPr>
          <w:rFonts w:ascii="Arial" w:hAnsi="Arial" w:cs="Arial"/>
          <w:sz w:val="24"/>
        </w:rPr>
        <w:t>A manutenção de a</w:t>
      </w:r>
      <w:r>
        <w:rPr>
          <w:rFonts w:ascii="Arial" w:hAnsi="Arial" w:cs="Arial"/>
          <w:sz w:val="24"/>
        </w:rPr>
        <w:t>eronaves</w:t>
      </w:r>
      <w:r w:rsidRPr="0062696A">
        <w:rPr>
          <w:rFonts w:ascii="Arial" w:hAnsi="Arial" w:cs="Arial"/>
          <w:sz w:val="24"/>
        </w:rPr>
        <w:t xml:space="preserve"> é um procedimento extremamente técnico e detalhado, que demanda precisão e eficácia para assegurar tanto a segurança quanto a opera</w:t>
      </w:r>
      <w:r>
        <w:rPr>
          <w:rFonts w:ascii="Arial" w:hAnsi="Arial" w:cs="Arial"/>
          <w:sz w:val="24"/>
        </w:rPr>
        <w:t>ção</w:t>
      </w:r>
      <w:r w:rsidRPr="0062696A">
        <w:rPr>
          <w:rFonts w:ascii="Arial" w:hAnsi="Arial" w:cs="Arial"/>
          <w:sz w:val="24"/>
        </w:rPr>
        <w:t xml:space="preserve"> das aeronaves. Contudo, os manuais dos fabricantes não apresentam informações </w:t>
      </w:r>
      <w:r>
        <w:rPr>
          <w:rFonts w:ascii="Arial" w:hAnsi="Arial" w:cs="Arial"/>
          <w:sz w:val="24"/>
        </w:rPr>
        <w:t>detalhadas</w:t>
      </w:r>
      <w:r w:rsidRPr="0062696A">
        <w:rPr>
          <w:rFonts w:ascii="Arial" w:hAnsi="Arial" w:cs="Arial"/>
          <w:sz w:val="24"/>
        </w:rPr>
        <w:t xml:space="preserve"> sobre as ferramentas comuns necessárias para a realização das atividades de manutenção, abordando apenas ferramentas específicas e seus números de peça (</w:t>
      </w:r>
      <w:proofErr w:type="spellStart"/>
      <w:r w:rsidRPr="0062696A">
        <w:rPr>
          <w:rFonts w:ascii="Arial" w:hAnsi="Arial" w:cs="Arial"/>
          <w:sz w:val="24"/>
        </w:rPr>
        <w:t>PNs</w:t>
      </w:r>
      <w:proofErr w:type="spellEnd"/>
      <w:r w:rsidRPr="0062696A">
        <w:rPr>
          <w:rFonts w:ascii="Arial" w:hAnsi="Arial" w:cs="Arial"/>
          <w:sz w:val="24"/>
        </w:rPr>
        <w:t>). Essa falta de dados pode resultar em atrasos na coleta e na entrega dos equipamentos, prejudicando o tempo de resposta e a produtividade dos mecânicos. Este projeto visa criar um método que melhore a visualização e a entrega das ferramentas exigidas para a manutenção, associando-as diretamente às tarefas e ordens de serviço (OS) do sistema de gerenciamento. A adição de imagens e descrições minuciosas auxiliará a equipe, desde mecânicos veteranos até estagiários, a se adaptar rapidamente ao conjunto de ferramentas necessárias para cada atividade.</w:t>
      </w:r>
    </w:p>
    <w:p w14:paraId="7B1440E5" w14:textId="77777777" w:rsidR="0062696A" w:rsidRPr="0062696A" w:rsidRDefault="0062696A" w:rsidP="0062696A">
      <w:pPr>
        <w:spacing w:after="0" w:line="240" w:lineRule="auto"/>
        <w:jc w:val="both"/>
        <w:rPr>
          <w:rFonts w:ascii="Arial" w:hAnsi="Arial" w:cs="Arial"/>
          <w:sz w:val="24"/>
        </w:rPr>
      </w:pPr>
      <w:r w:rsidRPr="0062696A">
        <w:rPr>
          <w:rFonts w:ascii="Arial" w:hAnsi="Arial" w:cs="Arial"/>
          <w:sz w:val="24"/>
        </w:rPr>
        <w:t>A abordagem adotada consiste na aplicação de métodos estatísticos, incluindo a Análise de Variância (ANOVA) e o Planejamento de Experimentos (DOE), utilizando o software Minitab para validar a eficácia das soluções apresentadas. Foram comparados os tempos médios de separação das ferramentas antes e após a implementação das melhorias, revelando uma redução significativa no tempo necessário para disponibilizar as ferramentas adequadas para cada atividade. Os resultados indicam que a padronização e a inserção das informações das ferramentas no sistema de manutenção têm um impacto positivo na agilidade e eficiência operacional da equipe, diminuindo erros, reduzindo atrasos e proporcionando um controle mais efetivo dos recursos disponíveis.</w:t>
      </w:r>
    </w:p>
    <w:p w14:paraId="2D27A053" w14:textId="1626F780" w:rsidR="001E5CD2" w:rsidRDefault="00AE6E11" w:rsidP="00500347">
      <w:pPr>
        <w:spacing w:after="0" w:line="240" w:lineRule="auto"/>
        <w:jc w:val="both"/>
        <w:rPr>
          <w:rFonts w:ascii="Arial" w:hAnsi="Arial" w:cs="Arial"/>
          <w:sz w:val="24"/>
        </w:rPr>
      </w:pPr>
      <w:r>
        <w:rPr>
          <w:rFonts w:ascii="Arial" w:hAnsi="Arial" w:cs="Arial"/>
          <w:sz w:val="24"/>
        </w:rPr>
        <w:br/>
      </w:r>
    </w:p>
    <w:p w14:paraId="46028EA6" w14:textId="77777777" w:rsidR="001E5CD2" w:rsidRPr="004550D3" w:rsidRDefault="001E5CD2" w:rsidP="00500347">
      <w:pPr>
        <w:spacing w:after="0" w:line="240" w:lineRule="auto"/>
        <w:jc w:val="both"/>
        <w:rPr>
          <w:rFonts w:ascii="Arial" w:hAnsi="Arial" w:cs="Arial"/>
          <w:sz w:val="24"/>
        </w:rPr>
      </w:pPr>
    </w:p>
    <w:p w14:paraId="4BE1A669" w14:textId="0B11680C" w:rsidR="00EC59B2" w:rsidRPr="004550D3" w:rsidRDefault="00500347" w:rsidP="00500347">
      <w:pPr>
        <w:spacing w:after="0" w:line="240" w:lineRule="auto"/>
        <w:jc w:val="both"/>
        <w:rPr>
          <w:rFonts w:ascii="Arial" w:hAnsi="Arial" w:cs="Arial"/>
          <w:sz w:val="24"/>
        </w:rPr>
      </w:pPr>
      <w:r w:rsidRPr="004550D3">
        <w:rPr>
          <w:rFonts w:ascii="Arial" w:hAnsi="Arial" w:cs="Arial"/>
          <w:b/>
          <w:bCs/>
          <w:sz w:val="24"/>
        </w:rPr>
        <w:t>Palavras-chave:</w:t>
      </w:r>
      <w:r w:rsidRPr="004550D3">
        <w:rPr>
          <w:rFonts w:ascii="Arial" w:hAnsi="Arial" w:cs="Arial"/>
          <w:sz w:val="24"/>
        </w:rPr>
        <w:t xml:space="preserve"> </w:t>
      </w:r>
      <w:r w:rsidR="00AE6E11">
        <w:rPr>
          <w:rFonts w:ascii="Arial" w:hAnsi="Arial" w:cs="Arial"/>
          <w:sz w:val="24"/>
        </w:rPr>
        <w:t>manutenção aeronáutica, gestão de ferramentas, eficiência operacional, ANOVA, DOE.</w:t>
      </w:r>
    </w:p>
    <w:p w14:paraId="2AB9E1F6" w14:textId="77777777" w:rsidR="000630E8" w:rsidRPr="004550D3" w:rsidRDefault="000630E8" w:rsidP="00E008F1">
      <w:pPr>
        <w:spacing w:after="0" w:line="240" w:lineRule="auto"/>
        <w:jc w:val="both"/>
        <w:rPr>
          <w:rFonts w:ascii="Arial" w:hAnsi="Arial" w:cs="Arial"/>
          <w:sz w:val="24"/>
        </w:rPr>
      </w:pPr>
    </w:p>
    <w:p w14:paraId="381E6FB6" w14:textId="77777777" w:rsidR="00E008F1" w:rsidRPr="004550D3" w:rsidRDefault="00E008F1" w:rsidP="00E008F1">
      <w:pPr>
        <w:spacing w:after="0" w:line="240" w:lineRule="auto"/>
        <w:jc w:val="center"/>
        <w:rPr>
          <w:rFonts w:ascii="Arial" w:hAnsi="Arial" w:cs="Arial"/>
          <w:b/>
          <w:sz w:val="24"/>
        </w:rPr>
      </w:pPr>
    </w:p>
    <w:p w14:paraId="02B06EB0" w14:textId="77777777" w:rsidR="00E008F1" w:rsidRDefault="00E008F1" w:rsidP="00E008F1">
      <w:pPr>
        <w:spacing w:after="0" w:line="240" w:lineRule="auto"/>
        <w:jc w:val="center"/>
        <w:rPr>
          <w:rFonts w:ascii="Arial" w:hAnsi="Arial" w:cs="Arial"/>
          <w:b/>
          <w:sz w:val="24"/>
          <w:lang w:val="en-US"/>
        </w:rPr>
      </w:pPr>
      <w:r w:rsidRPr="0062696A">
        <w:rPr>
          <w:rFonts w:ascii="Arial" w:hAnsi="Arial" w:cs="Arial"/>
          <w:b/>
          <w:sz w:val="24"/>
          <w:lang w:val="en-US"/>
        </w:rPr>
        <w:lastRenderedPageBreak/>
        <w:t>ABSTRACT</w:t>
      </w:r>
    </w:p>
    <w:p w14:paraId="43F4104B" w14:textId="77777777" w:rsidR="00C86914" w:rsidRPr="0062696A" w:rsidRDefault="00C86914" w:rsidP="00E008F1">
      <w:pPr>
        <w:spacing w:after="0" w:line="240" w:lineRule="auto"/>
        <w:jc w:val="center"/>
        <w:rPr>
          <w:rFonts w:ascii="Arial" w:hAnsi="Arial" w:cs="Arial"/>
          <w:b/>
          <w:sz w:val="24"/>
          <w:lang w:val="en-US"/>
        </w:rPr>
      </w:pPr>
    </w:p>
    <w:p w14:paraId="181C18D1" w14:textId="77777777" w:rsidR="00C86914" w:rsidRPr="00C86914" w:rsidRDefault="00C86914" w:rsidP="00C86914">
      <w:pPr>
        <w:spacing w:after="0" w:line="240" w:lineRule="auto"/>
        <w:jc w:val="both"/>
        <w:rPr>
          <w:rFonts w:ascii="Arial" w:hAnsi="Arial" w:cs="Arial"/>
          <w:bCs/>
          <w:sz w:val="24"/>
          <w:lang w:val="en"/>
        </w:rPr>
      </w:pPr>
      <w:r w:rsidRPr="00C86914">
        <w:rPr>
          <w:rFonts w:ascii="Arial" w:hAnsi="Arial" w:cs="Arial"/>
          <w:bCs/>
          <w:sz w:val="24"/>
          <w:lang w:val="en"/>
        </w:rPr>
        <w:t>Aircraft maintenance is an extremely technical and detailed procedure that demands precision and efficiency to ensure both the safety and operation of aircraft. However, manufacturers’ manuals do not provide detailed information on the common tools required to perform maintenance activities, addressing only specific tools and their part numbers (PNs). This lack of data can result in delays in the collection and delivery of equipment, hindering response time and productivity of mechanics. This project aims to create a method that improves the visualization and delivery of tools required for maintenance, associating them directly with tasks and work orders (WO) in the management system. The addition of images and detailed descriptions will help staff, from veteran mechanics to interns, to quickly adapt to the set of tools required for each activity.</w:t>
      </w:r>
    </w:p>
    <w:p w14:paraId="4D63F91E" w14:textId="77777777" w:rsidR="00C86914" w:rsidRPr="00C86914" w:rsidRDefault="00C86914" w:rsidP="00C86914">
      <w:pPr>
        <w:spacing w:after="0" w:line="240" w:lineRule="auto"/>
        <w:jc w:val="both"/>
        <w:rPr>
          <w:rFonts w:ascii="Arial" w:hAnsi="Arial" w:cs="Arial"/>
          <w:bCs/>
          <w:sz w:val="24"/>
          <w:lang w:val="en-US"/>
        </w:rPr>
      </w:pPr>
      <w:r w:rsidRPr="00C86914">
        <w:rPr>
          <w:rFonts w:ascii="Arial" w:hAnsi="Arial" w:cs="Arial"/>
          <w:bCs/>
          <w:sz w:val="24"/>
          <w:lang w:val="en"/>
        </w:rPr>
        <w:t>The approach adopted consists of applying statistical methods, including Analysis of Variance (ANOVA) and Design of Experiments (DOE), using Minitab software to validate the effectiveness of the solutions presented. The average tool separation times were compared before and after the implementation of the improvements, revealing a significant reduction in the time required to make the appropriate tools available for each activity. The results indicate that standardization and insertion of tool information into the maintenance system have a positive impact on the team's agility and operational efficiency, reducing errors, reducing delays and providing more effective control of available resources.</w:t>
      </w:r>
    </w:p>
    <w:p w14:paraId="1EC79CE6" w14:textId="77777777" w:rsidR="00C86914" w:rsidRPr="00C86914" w:rsidRDefault="00C86914" w:rsidP="00C86914">
      <w:pPr>
        <w:spacing w:after="0" w:line="240" w:lineRule="auto"/>
        <w:jc w:val="both"/>
        <w:rPr>
          <w:rFonts w:ascii="Arial" w:hAnsi="Arial" w:cs="Arial"/>
          <w:bCs/>
          <w:sz w:val="24"/>
          <w:lang w:val="en-US"/>
        </w:rPr>
      </w:pPr>
    </w:p>
    <w:p w14:paraId="2B653FFC" w14:textId="47B60B40" w:rsidR="000630E8" w:rsidRPr="004550D3" w:rsidRDefault="00500347" w:rsidP="00500347">
      <w:pPr>
        <w:spacing w:after="0" w:line="240" w:lineRule="auto"/>
        <w:jc w:val="both"/>
        <w:rPr>
          <w:rFonts w:ascii="Arial" w:hAnsi="Arial" w:cs="Arial"/>
          <w:bCs/>
          <w:sz w:val="24"/>
          <w:lang w:val="en-US"/>
        </w:rPr>
      </w:pPr>
      <w:r w:rsidRPr="004550D3">
        <w:rPr>
          <w:rFonts w:ascii="Arial" w:hAnsi="Arial" w:cs="Arial"/>
          <w:b/>
          <w:sz w:val="24"/>
          <w:lang w:val="en-US"/>
        </w:rPr>
        <w:t>Keywords:</w:t>
      </w:r>
      <w:r w:rsidRPr="004550D3">
        <w:rPr>
          <w:rFonts w:ascii="Arial" w:hAnsi="Arial" w:cs="Arial"/>
          <w:bCs/>
          <w:sz w:val="24"/>
          <w:lang w:val="en-US"/>
        </w:rPr>
        <w:t xml:space="preserve"> </w:t>
      </w:r>
      <w:r w:rsidR="00AE6E11">
        <w:rPr>
          <w:rFonts w:ascii="Arial" w:hAnsi="Arial" w:cs="Arial"/>
          <w:bCs/>
          <w:sz w:val="24"/>
          <w:lang w:val="en-US"/>
        </w:rPr>
        <w:t>aircraft maintenance tool management, operational efficiency, ANOVA, DOE.</w:t>
      </w:r>
    </w:p>
    <w:p w14:paraId="66546496" w14:textId="77777777" w:rsidR="000630E8" w:rsidRPr="004550D3" w:rsidRDefault="000630E8" w:rsidP="00E008F1">
      <w:pPr>
        <w:spacing w:after="0" w:line="240" w:lineRule="auto"/>
        <w:jc w:val="both"/>
        <w:rPr>
          <w:rFonts w:ascii="Arial" w:hAnsi="Arial" w:cs="Arial"/>
          <w:bCs/>
          <w:sz w:val="24"/>
          <w:lang w:val="en-US"/>
        </w:rPr>
      </w:pPr>
    </w:p>
    <w:p w14:paraId="4EA3B79E" w14:textId="77777777" w:rsidR="00EC59B2" w:rsidRPr="004550D3" w:rsidRDefault="00EC59B2" w:rsidP="00E008F1">
      <w:pPr>
        <w:spacing w:after="0" w:line="240" w:lineRule="auto"/>
        <w:jc w:val="both"/>
        <w:rPr>
          <w:rFonts w:ascii="Arial" w:hAnsi="Arial" w:cs="Arial"/>
          <w:sz w:val="24"/>
          <w:lang w:val="en-US"/>
        </w:rPr>
      </w:pPr>
    </w:p>
    <w:p w14:paraId="2BF4CB1B" w14:textId="77777777" w:rsidR="004026FF" w:rsidRPr="00387086" w:rsidRDefault="004026FF" w:rsidP="004026FF">
      <w:pPr>
        <w:jc w:val="both"/>
        <w:rPr>
          <w:rFonts w:ascii="Arial" w:hAnsi="Arial" w:cs="Arial"/>
          <w:b/>
          <w:bCs/>
          <w:sz w:val="24"/>
          <w:szCs w:val="24"/>
        </w:rPr>
      </w:pPr>
      <w:r w:rsidRPr="00387086">
        <w:rPr>
          <w:rFonts w:ascii="Arial" w:hAnsi="Arial" w:cs="Arial"/>
          <w:b/>
          <w:bCs/>
          <w:sz w:val="24"/>
          <w:szCs w:val="24"/>
        </w:rPr>
        <w:t>INTRODUÇÃO</w:t>
      </w:r>
    </w:p>
    <w:p w14:paraId="692092F6" w14:textId="5BA9A61E" w:rsidR="004026FF" w:rsidRPr="00400DA8" w:rsidRDefault="004026FF" w:rsidP="004E3125">
      <w:pPr>
        <w:ind w:firstLine="708"/>
        <w:jc w:val="both"/>
        <w:rPr>
          <w:rFonts w:ascii="Arial" w:hAnsi="Arial" w:cs="Arial"/>
          <w:sz w:val="24"/>
          <w:szCs w:val="24"/>
        </w:rPr>
      </w:pPr>
      <w:r w:rsidRPr="00400DA8">
        <w:rPr>
          <w:rFonts w:ascii="Arial" w:hAnsi="Arial" w:cs="Arial"/>
          <w:sz w:val="24"/>
          <w:szCs w:val="24"/>
        </w:rPr>
        <w:t xml:space="preserve">A aviação </w:t>
      </w:r>
      <w:r>
        <w:rPr>
          <w:rFonts w:ascii="Arial" w:hAnsi="Arial" w:cs="Arial"/>
          <w:sz w:val="24"/>
          <w:szCs w:val="24"/>
        </w:rPr>
        <w:t>executiva</w:t>
      </w:r>
      <w:r w:rsidRPr="00400DA8">
        <w:rPr>
          <w:rFonts w:ascii="Arial" w:hAnsi="Arial" w:cs="Arial"/>
          <w:sz w:val="24"/>
          <w:szCs w:val="24"/>
        </w:rPr>
        <w:t xml:space="preserve"> requer elevados níveis de segurança nas operações de manutenção.</w:t>
      </w:r>
      <w:r w:rsidR="00D948CA">
        <w:rPr>
          <w:rFonts w:ascii="Arial" w:hAnsi="Arial" w:cs="Arial"/>
          <w:sz w:val="24"/>
          <w:szCs w:val="24"/>
        </w:rPr>
        <w:t xml:space="preserve"> Todas as intervenções em uma aeronave precisam obedecer a procedimentos rigorosos determinados pelos fabricantes e órgãos reguladores, como ANAC (2023) e a FAA (2025), assegurando que os equipamentos se mantenham em condições operacionais perfeitas. </w:t>
      </w:r>
      <w:r w:rsidRPr="00400DA8">
        <w:rPr>
          <w:rFonts w:ascii="Arial" w:hAnsi="Arial" w:cs="Arial"/>
          <w:sz w:val="24"/>
          <w:szCs w:val="24"/>
        </w:rPr>
        <w:t>Para tal, os mecânicos utilizam um conjunto específico de ferramentas, cuja escolha e aplicação correta são essenciais para a realização das atividades.</w:t>
      </w:r>
    </w:p>
    <w:p w14:paraId="21B2E480" w14:textId="77777777" w:rsidR="004026FF" w:rsidRPr="00400DA8" w:rsidRDefault="004026FF" w:rsidP="004E3125">
      <w:pPr>
        <w:ind w:firstLine="708"/>
        <w:jc w:val="both"/>
        <w:rPr>
          <w:rFonts w:ascii="Arial" w:hAnsi="Arial" w:cs="Arial"/>
          <w:sz w:val="24"/>
          <w:szCs w:val="24"/>
        </w:rPr>
      </w:pPr>
      <w:r w:rsidRPr="00400DA8">
        <w:rPr>
          <w:rFonts w:ascii="Arial" w:hAnsi="Arial" w:cs="Arial"/>
          <w:sz w:val="24"/>
          <w:szCs w:val="24"/>
        </w:rPr>
        <w:t xml:space="preserve">Entretanto, uma questão frequente nas oficinas de manutenção de aeronaves é a carência de informações abrangentes sobre as ferramentas comuns nos manuais dos fabricantes. Embora os manuais façam uma descrição minuciosa das ferramentas especiais e seus números de peça (Part </w:t>
      </w:r>
      <w:proofErr w:type="spellStart"/>
      <w:r w:rsidRPr="00400DA8">
        <w:rPr>
          <w:rFonts w:ascii="Arial" w:hAnsi="Arial" w:cs="Arial"/>
          <w:sz w:val="24"/>
          <w:szCs w:val="24"/>
        </w:rPr>
        <w:t>Numbers</w:t>
      </w:r>
      <w:proofErr w:type="spellEnd"/>
      <w:r w:rsidRPr="00400DA8">
        <w:rPr>
          <w:rFonts w:ascii="Arial" w:hAnsi="Arial" w:cs="Arial"/>
          <w:sz w:val="24"/>
          <w:szCs w:val="24"/>
        </w:rPr>
        <w:t xml:space="preserve"> - </w:t>
      </w:r>
      <w:proofErr w:type="spellStart"/>
      <w:r w:rsidRPr="00400DA8">
        <w:rPr>
          <w:rFonts w:ascii="Arial" w:hAnsi="Arial" w:cs="Arial"/>
          <w:sz w:val="24"/>
          <w:szCs w:val="24"/>
        </w:rPr>
        <w:t>PNs</w:t>
      </w:r>
      <w:proofErr w:type="spellEnd"/>
      <w:r w:rsidRPr="00400DA8">
        <w:rPr>
          <w:rFonts w:ascii="Arial" w:hAnsi="Arial" w:cs="Arial"/>
          <w:sz w:val="24"/>
          <w:szCs w:val="24"/>
        </w:rPr>
        <w:t xml:space="preserve">), as ferramentas usuais — como chaves de boca, </w:t>
      </w:r>
      <w:proofErr w:type="spellStart"/>
      <w:r w:rsidRPr="00400DA8">
        <w:rPr>
          <w:rFonts w:ascii="Arial" w:hAnsi="Arial" w:cs="Arial"/>
          <w:sz w:val="24"/>
          <w:szCs w:val="24"/>
        </w:rPr>
        <w:t>torquímetros</w:t>
      </w:r>
      <w:proofErr w:type="spellEnd"/>
      <w:r w:rsidRPr="00400DA8">
        <w:rPr>
          <w:rFonts w:ascii="Arial" w:hAnsi="Arial" w:cs="Arial"/>
          <w:sz w:val="24"/>
          <w:szCs w:val="24"/>
        </w:rPr>
        <w:t xml:space="preserve"> e alicates — são apresentadas de maneira superficial ou </w:t>
      </w:r>
      <w:r>
        <w:rPr>
          <w:rFonts w:ascii="Arial" w:hAnsi="Arial" w:cs="Arial"/>
          <w:sz w:val="24"/>
          <w:szCs w:val="24"/>
        </w:rPr>
        <w:t>não</w:t>
      </w:r>
      <w:r w:rsidRPr="00400DA8">
        <w:rPr>
          <w:rFonts w:ascii="Arial" w:hAnsi="Arial" w:cs="Arial"/>
          <w:sz w:val="24"/>
          <w:szCs w:val="24"/>
        </w:rPr>
        <w:t xml:space="preserve"> são mencionadas. Essa falha provoca dificuldades para a equipe, </w:t>
      </w:r>
      <w:r>
        <w:rPr>
          <w:rFonts w:ascii="Arial" w:hAnsi="Arial" w:cs="Arial"/>
          <w:sz w:val="24"/>
          <w:szCs w:val="24"/>
        </w:rPr>
        <w:t xml:space="preserve">provocando </w:t>
      </w:r>
      <w:r w:rsidRPr="00400DA8">
        <w:rPr>
          <w:rFonts w:ascii="Arial" w:hAnsi="Arial" w:cs="Arial"/>
          <w:sz w:val="24"/>
          <w:szCs w:val="24"/>
        </w:rPr>
        <w:t>atrasos na organização e disponibilização das ferramentas, perda de tempo e um incremento no risco de erros nas operações.</w:t>
      </w:r>
    </w:p>
    <w:p w14:paraId="66F4C303" w14:textId="77777777" w:rsidR="004026FF" w:rsidRPr="00400DA8" w:rsidRDefault="004026FF" w:rsidP="004E3125">
      <w:pPr>
        <w:ind w:firstLine="708"/>
        <w:jc w:val="both"/>
        <w:rPr>
          <w:rFonts w:ascii="Arial" w:hAnsi="Arial" w:cs="Arial"/>
          <w:sz w:val="24"/>
          <w:szCs w:val="24"/>
        </w:rPr>
      </w:pPr>
      <w:r w:rsidRPr="00400DA8">
        <w:rPr>
          <w:rFonts w:ascii="Arial" w:hAnsi="Arial" w:cs="Arial"/>
          <w:sz w:val="24"/>
          <w:szCs w:val="24"/>
        </w:rPr>
        <w:t>Neste contexto, a pesquisa tem como objetivo apresentar uma proposta para melhorar a organização e o acesso às ferramentas empregad</w:t>
      </w:r>
      <w:r>
        <w:rPr>
          <w:rFonts w:ascii="Arial" w:hAnsi="Arial" w:cs="Arial"/>
          <w:sz w:val="24"/>
          <w:szCs w:val="24"/>
        </w:rPr>
        <w:t>as</w:t>
      </w:r>
      <w:r w:rsidRPr="00400DA8">
        <w:rPr>
          <w:rFonts w:ascii="Arial" w:hAnsi="Arial" w:cs="Arial"/>
          <w:sz w:val="24"/>
          <w:szCs w:val="24"/>
        </w:rPr>
        <w:t xml:space="preserve"> na</w:t>
      </w:r>
      <w:r>
        <w:rPr>
          <w:rFonts w:ascii="Arial" w:hAnsi="Arial" w:cs="Arial"/>
          <w:sz w:val="24"/>
          <w:szCs w:val="24"/>
        </w:rPr>
        <w:t>s tarefas de manutenção</w:t>
      </w:r>
      <w:r w:rsidRPr="00400DA8">
        <w:rPr>
          <w:rFonts w:ascii="Arial" w:hAnsi="Arial" w:cs="Arial"/>
          <w:sz w:val="24"/>
          <w:szCs w:val="24"/>
        </w:rPr>
        <w:t xml:space="preserve">. A proposta principal é associar informações abrangentes sobre as ferramentas diretamente às tarefas e ordens de serviço (OS) dentro do sistema de </w:t>
      </w:r>
      <w:r w:rsidRPr="00400DA8">
        <w:rPr>
          <w:rFonts w:ascii="Arial" w:hAnsi="Arial" w:cs="Arial"/>
          <w:sz w:val="24"/>
          <w:szCs w:val="24"/>
        </w:rPr>
        <w:lastRenderedPageBreak/>
        <w:t>gestão de manutenção, incorporando descrições, especificações e imagens. Essa atualização tornará mais ágil a identificação e a preparação dos equipamentos requeridos para cada atividade, diminuindo o tempo de resposta da seção de ferramentas e aumentando a eficiência do fluxo de trabalho.</w:t>
      </w:r>
    </w:p>
    <w:p w14:paraId="56EA32FD" w14:textId="77777777" w:rsidR="004026FF" w:rsidRPr="00400DA8" w:rsidRDefault="004026FF" w:rsidP="004E3125">
      <w:pPr>
        <w:ind w:firstLine="708"/>
        <w:jc w:val="both"/>
        <w:rPr>
          <w:rFonts w:ascii="Arial" w:hAnsi="Arial" w:cs="Arial"/>
          <w:sz w:val="24"/>
          <w:szCs w:val="24"/>
        </w:rPr>
      </w:pPr>
      <w:r w:rsidRPr="00400DA8">
        <w:rPr>
          <w:rFonts w:ascii="Arial" w:hAnsi="Arial" w:cs="Arial"/>
          <w:sz w:val="24"/>
          <w:szCs w:val="24"/>
        </w:rPr>
        <w:t>Para comprovar a efetividade dessa estratégia, serão empregados métodos estatísticos, como a Análise de Variância (ANOVA) e o Planejamento de Experimentos (DOE), utilizando o software Minitab. Essas ferramentas facilitarão a avaliação quantitativa dos efeitos da solução sugerida, permitindo a comparação dos tempos médios de separação de ferramentas antes e após a adoção da nova abordagem.</w:t>
      </w:r>
    </w:p>
    <w:p w14:paraId="71B2F923" w14:textId="77777777" w:rsidR="004026FF" w:rsidRPr="00387086" w:rsidRDefault="004026FF" w:rsidP="009F14FA">
      <w:pPr>
        <w:ind w:firstLine="708"/>
        <w:jc w:val="both"/>
        <w:rPr>
          <w:rFonts w:ascii="Arial" w:hAnsi="Arial" w:cs="Arial"/>
          <w:sz w:val="24"/>
          <w:szCs w:val="24"/>
        </w:rPr>
      </w:pPr>
      <w:r w:rsidRPr="00387086">
        <w:rPr>
          <w:rFonts w:ascii="Arial" w:hAnsi="Arial" w:cs="Arial"/>
          <w:sz w:val="24"/>
          <w:szCs w:val="24"/>
        </w:rPr>
        <w:t>Dessa forma, este estudo não apenas discute um problema crítico da manutenção aeronáutica, mas também apresenta uma solução inovadora, alinhada às boas práticas de gestão e melhoria contínua de processos. A implementação dessa estratégia tem o potencial de reduzir atrasos, minimizar falhas e padronizar o acesso às ferramentas, promovendo um ambiente de trabalho mais ágil e organizado.</w:t>
      </w:r>
    </w:p>
    <w:p w14:paraId="36AEB13F" w14:textId="77777777" w:rsidR="004E3125" w:rsidRDefault="004E3125" w:rsidP="004026FF">
      <w:pPr>
        <w:jc w:val="both"/>
        <w:rPr>
          <w:rFonts w:ascii="Arial" w:hAnsi="Arial" w:cs="Arial"/>
          <w:b/>
          <w:bCs/>
          <w:sz w:val="24"/>
          <w:szCs w:val="24"/>
        </w:rPr>
      </w:pPr>
    </w:p>
    <w:p w14:paraId="7A0C9CC3" w14:textId="4D0E3FB4" w:rsidR="004026FF" w:rsidRPr="00387086" w:rsidRDefault="004026FF" w:rsidP="004026FF">
      <w:pPr>
        <w:jc w:val="both"/>
        <w:rPr>
          <w:rFonts w:ascii="Arial" w:hAnsi="Arial" w:cs="Arial"/>
          <w:b/>
          <w:bCs/>
          <w:sz w:val="24"/>
          <w:szCs w:val="24"/>
        </w:rPr>
      </w:pPr>
      <w:r w:rsidRPr="00387086">
        <w:rPr>
          <w:rFonts w:ascii="Arial" w:hAnsi="Arial" w:cs="Arial"/>
          <w:b/>
          <w:bCs/>
          <w:sz w:val="24"/>
          <w:szCs w:val="24"/>
        </w:rPr>
        <w:t>REFERENCIAL TEÓRICO</w:t>
      </w:r>
    </w:p>
    <w:p w14:paraId="50E6D827" w14:textId="66D29FBE" w:rsidR="004026FF" w:rsidRDefault="004026FF" w:rsidP="004E3125">
      <w:pPr>
        <w:ind w:firstLine="708"/>
        <w:jc w:val="both"/>
        <w:rPr>
          <w:rFonts w:ascii="Arial" w:hAnsi="Arial" w:cs="Arial"/>
          <w:sz w:val="24"/>
          <w:szCs w:val="24"/>
        </w:rPr>
      </w:pPr>
      <w:r w:rsidRPr="00387086">
        <w:rPr>
          <w:rFonts w:ascii="Arial" w:hAnsi="Arial" w:cs="Arial"/>
          <w:sz w:val="24"/>
          <w:szCs w:val="24"/>
        </w:rPr>
        <w:t>Neste capítulo, serão abordados os principais conceitos e fundamentos que embasam este estudo, incluindo a manutenção aeronáutica, a gestão de ferramentaria e as metodologias de melhoria contínua aplicadas à otimização de processos. Além disso, serão apresentadas pesquisas e referências relevantes sobre o tema, demonstrando a necessidade de uma abordagem mais eficiente para a organização e entrega de ferramentas na manutenção de aeronaves.</w:t>
      </w:r>
    </w:p>
    <w:p w14:paraId="0833D3F6" w14:textId="77777777" w:rsidR="00FC1E6F" w:rsidRDefault="00FC1E6F" w:rsidP="004E3125">
      <w:pPr>
        <w:ind w:firstLine="708"/>
        <w:jc w:val="both"/>
        <w:rPr>
          <w:rFonts w:ascii="Arial" w:hAnsi="Arial" w:cs="Arial"/>
          <w:sz w:val="24"/>
          <w:szCs w:val="24"/>
        </w:rPr>
      </w:pPr>
    </w:p>
    <w:p w14:paraId="42FF3EFD" w14:textId="77777777" w:rsidR="004026FF" w:rsidRPr="00387086" w:rsidRDefault="004026FF" w:rsidP="009F14FA">
      <w:pPr>
        <w:jc w:val="both"/>
        <w:rPr>
          <w:rFonts w:ascii="Arial" w:hAnsi="Arial" w:cs="Arial"/>
          <w:b/>
          <w:bCs/>
          <w:sz w:val="24"/>
          <w:szCs w:val="24"/>
        </w:rPr>
      </w:pPr>
      <w:r w:rsidRPr="00387086">
        <w:rPr>
          <w:rFonts w:ascii="Arial" w:hAnsi="Arial" w:cs="Arial"/>
          <w:b/>
          <w:bCs/>
          <w:sz w:val="24"/>
          <w:szCs w:val="24"/>
        </w:rPr>
        <w:t>1. Manutenção Aeronáutica e a Gestão de Ferramentaria</w:t>
      </w:r>
    </w:p>
    <w:p w14:paraId="55203C30" w14:textId="52EBDB0F" w:rsidR="004026FF" w:rsidRPr="00387086" w:rsidRDefault="004E3125" w:rsidP="004E3125">
      <w:pPr>
        <w:ind w:firstLine="360"/>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004026FF" w:rsidRPr="00387086">
        <w:rPr>
          <w:rFonts w:ascii="Arial" w:hAnsi="Arial" w:cs="Arial"/>
          <w:sz w:val="24"/>
          <w:szCs w:val="24"/>
        </w:rPr>
        <w:t xml:space="preserve">A manutenção de aeronaves é um processo crítico para garantir </w:t>
      </w:r>
      <w:r w:rsidR="004026FF" w:rsidRPr="00737DD6">
        <w:rPr>
          <w:rFonts w:ascii="Arial" w:hAnsi="Arial" w:cs="Arial"/>
          <w:sz w:val="24"/>
          <w:szCs w:val="24"/>
        </w:rPr>
        <w:t xml:space="preserve">a segurança operacional e a conformidade regulatória na aviação. De acordo com a Agência Nacional de Aviação Civil (ANAC) e a Federal Aviation </w:t>
      </w:r>
      <w:proofErr w:type="spellStart"/>
      <w:r w:rsidR="004026FF" w:rsidRPr="00737DD6">
        <w:rPr>
          <w:rFonts w:ascii="Arial" w:hAnsi="Arial" w:cs="Arial"/>
          <w:sz w:val="24"/>
          <w:szCs w:val="24"/>
        </w:rPr>
        <w:t>Administration</w:t>
      </w:r>
      <w:proofErr w:type="spellEnd"/>
      <w:r w:rsidR="004026FF" w:rsidRPr="00737DD6">
        <w:rPr>
          <w:rFonts w:ascii="Arial" w:hAnsi="Arial" w:cs="Arial"/>
          <w:sz w:val="24"/>
          <w:szCs w:val="24"/>
        </w:rPr>
        <w:t xml:space="preserve"> (FAA), a manutenção deve ser realizada de acordo com os manuais dos fabricantes e os regulamentos estabelecidos, garantindo que cada tarefa seja executada de forma</w:t>
      </w:r>
      <w:r w:rsidR="004026FF" w:rsidRPr="00387086">
        <w:rPr>
          <w:rFonts w:ascii="Arial" w:hAnsi="Arial" w:cs="Arial"/>
          <w:sz w:val="24"/>
          <w:szCs w:val="24"/>
        </w:rPr>
        <w:t xml:space="preserve"> precisa e segura (ANAC, 2023).</w:t>
      </w:r>
    </w:p>
    <w:p w14:paraId="50B1D3D4" w14:textId="77777777" w:rsidR="004026FF" w:rsidRPr="00387086" w:rsidRDefault="004026FF" w:rsidP="004E3125">
      <w:pPr>
        <w:ind w:firstLine="708"/>
        <w:jc w:val="both"/>
        <w:rPr>
          <w:rFonts w:ascii="Arial" w:hAnsi="Arial" w:cs="Arial"/>
          <w:sz w:val="24"/>
          <w:szCs w:val="24"/>
        </w:rPr>
      </w:pPr>
      <w:r w:rsidRPr="00387086">
        <w:rPr>
          <w:rFonts w:ascii="Arial" w:hAnsi="Arial" w:cs="Arial"/>
          <w:sz w:val="24"/>
          <w:szCs w:val="24"/>
        </w:rPr>
        <w:t>Um dos principais desafios enfrentados pelas oficinas de manutenção aeronáutica é a gestão da ferramentaria. Ferramentas são recursos essenciais para a realização das atividades mecânicas, elétricas e estruturais em uma aeronave. Elas podem ser classificadas em dois tipos principais:</w:t>
      </w:r>
    </w:p>
    <w:p w14:paraId="5118566A" w14:textId="77777777" w:rsidR="004026FF" w:rsidRPr="00387086" w:rsidRDefault="004026FF" w:rsidP="004026FF">
      <w:pPr>
        <w:numPr>
          <w:ilvl w:val="0"/>
          <w:numId w:val="1"/>
        </w:numPr>
        <w:jc w:val="both"/>
        <w:rPr>
          <w:rFonts w:ascii="Arial" w:hAnsi="Arial" w:cs="Arial"/>
          <w:sz w:val="24"/>
          <w:szCs w:val="24"/>
        </w:rPr>
      </w:pPr>
      <w:r w:rsidRPr="00387086">
        <w:rPr>
          <w:rFonts w:ascii="Arial" w:hAnsi="Arial" w:cs="Arial"/>
          <w:b/>
          <w:bCs/>
          <w:sz w:val="24"/>
          <w:szCs w:val="24"/>
        </w:rPr>
        <w:t>Ferramentas Especiais:</w:t>
      </w:r>
      <w:r w:rsidRPr="00387086">
        <w:rPr>
          <w:rFonts w:ascii="Arial" w:hAnsi="Arial" w:cs="Arial"/>
          <w:sz w:val="24"/>
          <w:szCs w:val="24"/>
        </w:rPr>
        <w:t xml:space="preserve"> projetadas e recomendadas pelo fabricante para operações específicas, como AIR DATA, BEACON TESTER e IFR 6000. Essas ferramentas são normalmente listadas nos manuais técnicos com seus Part </w:t>
      </w:r>
      <w:proofErr w:type="spellStart"/>
      <w:r w:rsidRPr="00387086">
        <w:rPr>
          <w:rFonts w:ascii="Arial" w:hAnsi="Arial" w:cs="Arial"/>
          <w:sz w:val="24"/>
          <w:szCs w:val="24"/>
        </w:rPr>
        <w:t>Numbers</w:t>
      </w:r>
      <w:proofErr w:type="spellEnd"/>
      <w:r w:rsidRPr="00387086">
        <w:rPr>
          <w:rFonts w:ascii="Arial" w:hAnsi="Arial" w:cs="Arial"/>
          <w:sz w:val="24"/>
          <w:szCs w:val="24"/>
        </w:rPr>
        <w:t xml:space="preserve"> (</w:t>
      </w:r>
      <w:proofErr w:type="spellStart"/>
      <w:r w:rsidRPr="00387086">
        <w:rPr>
          <w:rFonts w:ascii="Arial" w:hAnsi="Arial" w:cs="Arial"/>
          <w:sz w:val="24"/>
          <w:szCs w:val="24"/>
        </w:rPr>
        <w:t>PNs</w:t>
      </w:r>
      <w:proofErr w:type="spellEnd"/>
      <w:r w:rsidRPr="00387086">
        <w:rPr>
          <w:rFonts w:ascii="Arial" w:hAnsi="Arial" w:cs="Arial"/>
          <w:sz w:val="24"/>
          <w:szCs w:val="24"/>
        </w:rPr>
        <w:t>), o que facilita sua identificação.</w:t>
      </w:r>
    </w:p>
    <w:p w14:paraId="2DB7F7A7" w14:textId="77777777" w:rsidR="004026FF" w:rsidRPr="00387086" w:rsidRDefault="004026FF" w:rsidP="004026FF">
      <w:pPr>
        <w:numPr>
          <w:ilvl w:val="0"/>
          <w:numId w:val="1"/>
        </w:numPr>
        <w:jc w:val="both"/>
        <w:rPr>
          <w:rFonts w:ascii="Arial" w:hAnsi="Arial" w:cs="Arial"/>
          <w:sz w:val="24"/>
          <w:szCs w:val="24"/>
        </w:rPr>
      </w:pPr>
      <w:r w:rsidRPr="00387086">
        <w:rPr>
          <w:rFonts w:ascii="Arial" w:hAnsi="Arial" w:cs="Arial"/>
          <w:b/>
          <w:bCs/>
          <w:sz w:val="24"/>
          <w:szCs w:val="24"/>
        </w:rPr>
        <w:t>Ferramentas de Uso Geral:</w:t>
      </w:r>
      <w:r w:rsidRPr="00387086">
        <w:rPr>
          <w:rFonts w:ascii="Arial" w:hAnsi="Arial" w:cs="Arial"/>
          <w:sz w:val="24"/>
          <w:szCs w:val="24"/>
        </w:rPr>
        <w:t xml:space="preserve"> chaves combinadas, soquetes, cabos de força, entre outros, que são utilizadas em diversas tarefas, mas que, muitas vezes, não são mencionadas nos manuais com seus detalhes completos.</w:t>
      </w:r>
    </w:p>
    <w:p w14:paraId="05A47EAA" w14:textId="77777777" w:rsidR="004026FF" w:rsidRDefault="004026FF" w:rsidP="004E3125">
      <w:pPr>
        <w:ind w:firstLine="360"/>
        <w:jc w:val="both"/>
        <w:rPr>
          <w:rFonts w:ascii="Arial" w:hAnsi="Arial" w:cs="Arial"/>
          <w:sz w:val="24"/>
          <w:szCs w:val="24"/>
        </w:rPr>
      </w:pPr>
      <w:r w:rsidRPr="00387086">
        <w:rPr>
          <w:rFonts w:ascii="Arial" w:hAnsi="Arial" w:cs="Arial"/>
          <w:sz w:val="24"/>
          <w:szCs w:val="24"/>
        </w:rPr>
        <w:lastRenderedPageBreak/>
        <w:t>A ausência de informações específicas sobre as ferramentas de uso geral pode resultar em atrasos na separação e entrega, além de impactar negativamente a produtividade da equipe de manutenção.</w:t>
      </w:r>
    </w:p>
    <w:p w14:paraId="5B505B62" w14:textId="77777777" w:rsidR="00A6356F" w:rsidRDefault="00A6356F" w:rsidP="004026FF">
      <w:pPr>
        <w:jc w:val="both"/>
        <w:rPr>
          <w:rFonts w:ascii="Arial" w:hAnsi="Arial" w:cs="Arial"/>
          <w:b/>
          <w:bCs/>
          <w:sz w:val="24"/>
          <w:szCs w:val="24"/>
        </w:rPr>
      </w:pPr>
    </w:p>
    <w:p w14:paraId="02FA600B" w14:textId="333D8CD3" w:rsidR="004026FF" w:rsidRPr="00387086" w:rsidRDefault="004026FF" w:rsidP="004026FF">
      <w:pPr>
        <w:jc w:val="both"/>
        <w:rPr>
          <w:rFonts w:ascii="Arial" w:hAnsi="Arial" w:cs="Arial"/>
          <w:b/>
          <w:bCs/>
          <w:sz w:val="24"/>
          <w:szCs w:val="24"/>
        </w:rPr>
      </w:pPr>
      <w:r w:rsidRPr="00387086">
        <w:rPr>
          <w:rFonts w:ascii="Arial" w:hAnsi="Arial" w:cs="Arial"/>
          <w:b/>
          <w:bCs/>
          <w:sz w:val="24"/>
          <w:szCs w:val="24"/>
        </w:rPr>
        <w:t>2. Problemas Decorrentes da Falta de Informações sobre Ferramentas de Uso Geral</w:t>
      </w:r>
    </w:p>
    <w:p w14:paraId="5A433713" w14:textId="77777777" w:rsidR="004026FF" w:rsidRPr="00387086" w:rsidRDefault="004026FF" w:rsidP="004E3125">
      <w:pPr>
        <w:ind w:firstLine="360"/>
        <w:jc w:val="both"/>
        <w:rPr>
          <w:rFonts w:ascii="Arial" w:hAnsi="Arial" w:cs="Arial"/>
          <w:sz w:val="24"/>
          <w:szCs w:val="24"/>
        </w:rPr>
      </w:pPr>
      <w:r w:rsidRPr="00387086">
        <w:rPr>
          <w:rFonts w:ascii="Arial" w:hAnsi="Arial" w:cs="Arial"/>
          <w:sz w:val="24"/>
          <w:szCs w:val="24"/>
        </w:rPr>
        <w:t>A falta de detalhamento sobre as ferramentas de uso geral nos manuais dos fabricantes gera diversos desafios operacionais, tais como:</w:t>
      </w:r>
    </w:p>
    <w:p w14:paraId="5FA4ACC5" w14:textId="77777777" w:rsidR="004026FF" w:rsidRPr="00387086" w:rsidRDefault="004026FF" w:rsidP="004026FF">
      <w:pPr>
        <w:numPr>
          <w:ilvl w:val="0"/>
          <w:numId w:val="2"/>
        </w:numPr>
        <w:jc w:val="both"/>
        <w:rPr>
          <w:rFonts w:ascii="Arial" w:hAnsi="Arial" w:cs="Arial"/>
          <w:sz w:val="24"/>
          <w:szCs w:val="24"/>
        </w:rPr>
      </w:pPr>
      <w:r w:rsidRPr="00387086">
        <w:rPr>
          <w:rFonts w:ascii="Arial" w:hAnsi="Arial" w:cs="Arial"/>
          <w:b/>
          <w:bCs/>
          <w:sz w:val="24"/>
          <w:szCs w:val="24"/>
        </w:rPr>
        <w:t>Atrasos na Execução das Tarefas:</w:t>
      </w:r>
      <w:r w:rsidRPr="00387086">
        <w:rPr>
          <w:rFonts w:ascii="Arial" w:hAnsi="Arial" w:cs="Arial"/>
          <w:sz w:val="24"/>
          <w:szCs w:val="24"/>
        </w:rPr>
        <w:t xml:space="preserve"> Mecânicos precisam interromper o fluxo de trabalho para buscar ferramentas que não estavam previamente separadas.</w:t>
      </w:r>
    </w:p>
    <w:p w14:paraId="4B84DC61" w14:textId="77777777" w:rsidR="004026FF" w:rsidRPr="00387086" w:rsidRDefault="004026FF" w:rsidP="004026FF">
      <w:pPr>
        <w:numPr>
          <w:ilvl w:val="0"/>
          <w:numId w:val="2"/>
        </w:numPr>
        <w:jc w:val="both"/>
        <w:rPr>
          <w:rFonts w:ascii="Arial" w:hAnsi="Arial" w:cs="Arial"/>
          <w:sz w:val="24"/>
          <w:szCs w:val="24"/>
        </w:rPr>
      </w:pPr>
      <w:r w:rsidRPr="00387086">
        <w:rPr>
          <w:rFonts w:ascii="Arial" w:hAnsi="Arial" w:cs="Arial"/>
          <w:b/>
          <w:bCs/>
          <w:sz w:val="24"/>
          <w:szCs w:val="24"/>
        </w:rPr>
        <w:t>Dificuldade para Estagiários e Novos Mecânicos:</w:t>
      </w:r>
      <w:r w:rsidRPr="00387086">
        <w:rPr>
          <w:rFonts w:ascii="Arial" w:hAnsi="Arial" w:cs="Arial"/>
          <w:sz w:val="24"/>
          <w:szCs w:val="24"/>
        </w:rPr>
        <w:t xml:space="preserve"> Profissionais menos experientes podem não saber quais ferramentas são necessárias para determinadas operações, aumentando o tempo de aprendizado e execução.</w:t>
      </w:r>
    </w:p>
    <w:p w14:paraId="430754C6" w14:textId="77777777" w:rsidR="004026FF" w:rsidRPr="00737DD6" w:rsidRDefault="004026FF" w:rsidP="004026FF">
      <w:pPr>
        <w:numPr>
          <w:ilvl w:val="0"/>
          <w:numId w:val="2"/>
        </w:numPr>
        <w:jc w:val="both"/>
        <w:rPr>
          <w:rFonts w:ascii="Arial" w:hAnsi="Arial" w:cs="Arial"/>
          <w:sz w:val="24"/>
          <w:szCs w:val="24"/>
        </w:rPr>
      </w:pPr>
      <w:r w:rsidRPr="00387086">
        <w:rPr>
          <w:rFonts w:ascii="Arial" w:hAnsi="Arial" w:cs="Arial"/>
          <w:b/>
          <w:bCs/>
          <w:sz w:val="24"/>
          <w:szCs w:val="24"/>
        </w:rPr>
        <w:t>Risco de Erros e Retrabalho:</w:t>
      </w:r>
      <w:r w:rsidRPr="00387086">
        <w:rPr>
          <w:rFonts w:ascii="Arial" w:hAnsi="Arial" w:cs="Arial"/>
          <w:sz w:val="24"/>
          <w:szCs w:val="24"/>
        </w:rPr>
        <w:t xml:space="preserve"> A falta de padronização pode levar ao uso de ferramentas inadequadas, comprometendo a qualidade e a segurança da manutenção.</w:t>
      </w:r>
    </w:p>
    <w:p w14:paraId="0B4BFA1D" w14:textId="62968C41" w:rsidR="004026FF" w:rsidRDefault="004026FF" w:rsidP="004E3125">
      <w:pPr>
        <w:ind w:firstLine="360"/>
        <w:jc w:val="both"/>
        <w:rPr>
          <w:rFonts w:ascii="Arial" w:hAnsi="Arial" w:cs="Arial"/>
          <w:sz w:val="24"/>
          <w:szCs w:val="24"/>
        </w:rPr>
      </w:pPr>
      <w:r w:rsidRPr="00737DD6">
        <w:rPr>
          <w:rFonts w:ascii="Arial" w:hAnsi="Arial" w:cs="Arial"/>
          <w:sz w:val="24"/>
          <w:szCs w:val="24"/>
        </w:rPr>
        <w:t xml:space="preserve">Para exemplificar, considere a remoção da roda de um Hawker 400. O manual do fabricante menciona a necessidade de um </w:t>
      </w:r>
      <w:proofErr w:type="spellStart"/>
      <w:r w:rsidRPr="00737DD6">
        <w:rPr>
          <w:rFonts w:ascii="Arial" w:hAnsi="Arial" w:cs="Arial"/>
          <w:sz w:val="24"/>
          <w:szCs w:val="24"/>
        </w:rPr>
        <w:t>torquímetro</w:t>
      </w:r>
      <w:proofErr w:type="spellEnd"/>
      <w:r w:rsidRPr="00737DD6">
        <w:rPr>
          <w:rFonts w:ascii="Arial" w:hAnsi="Arial" w:cs="Arial"/>
          <w:sz w:val="24"/>
          <w:szCs w:val="24"/>
        </w:rPr>
        <w:t xml:space="preserve"> específico, mas não informa claramente sobre a necessidade de um soquete de 2" 1/4 e seus adaptadores até o cabo de força. Como consequência, os mecânicos podem perder</w:t>
      </w:r>
      <w:r w:rsidRPr="00387086">
        <w:rPr>
          <w:rFonts w:ascii="Arial" w:hAnsi="Arial" w:cs="Arial"/>
          <w:sz w:val="24"/>
          <w:szCs w:val="24"/>
        </w:rPr>
        <w:t xml:space="preserve"> tempo procurando ou improvisando ferramentas, aumentando a ineficiência do processo.</w:t>
      </w:r>
    </w:p>
    <w:p w14:paraId="301162A4" w14:textId="77777777" w:rsidR="009F14FA" w:rsidRPr="00387086" w:rsidRDefault="009F14FA" w:rsidP="004E3125">
      <w:pPr>
        <w:ind w:firstLine="360"/>
        <w:jc w:val="both"/>
        <w:rPr>
          <w:rFonts w:ascii="Arial" w:hAnsi="Arial" w:cs="Arial"/>
          <w:sz w:val="24"/>
          <w:szCs w:val="24"/>
        </w:rPr>
      </w:pPr>
    </w:p>
    <w:p w14:paraId="7CC6D744" w14:textId="77777777" w:rsidR="004026FF" w:rsidRPr="00387086" w:rsidRDefault="004026FF" w:rsidP="004026FF">
      <w:pPr>
        <w:jc w:val="both"/>
        <w:rPr>
          <w:rFonts w:ascii="Arial" w:hAnsi="Arial" w:cs="Arial"/>
          <w:b/>
          <w:bCs/>
          <w:sz w:val="24"/>
          <w:szCs w:val="24"/>
        </w:rPr>
      </w:pPr>
      <w:r w:rsidRPr="00387086">
        <w:rPr>
          <w:rFonts w:ascii="Arial" w:hAnsi="Arial" w:cs="Arial"/>
          <w:b/>
          <w:bCs/>
          <w:sz w:val="24"/>
          <w:szCs w:val="24"/>
        </w:rPr>
        <w:t>3. Metodologias de Melhoria Contínua Aplicadas à Gestão de Ferramentaria</w:t>
      </w:r>
    </w:p>
    <w:p w14:paraId="733D3666" w14:textId="23BC5FF4" w:rsidR="004026FF" w:rsidRPr="00387086" w:rsidRDefault="00D948CA" w:rsidP="00FC1E6F">
      <w:pPr>
        <w:ind w:firstLine="708"/>
        <w:jc w:val="both"/>
        <w:rPr>
          <w:rFonts w:ascii="Arial" w:hAnsi="Arial" w:cs="Arial"/>
          <w:sz w:val="24"/>
          <w:szCs w:val="24"/>
        </w:rPr>
      </w:pPr>
      <w:r>
        <w:rPr>
          <w:rFonts w:ascii="Arial" w:hAnsi="Arial" w:cs="Arial"/>
          <w:sz w:val="24"/>
          <w:szCs w:val="24"/>
        </w:rPr>
        <w:t>A busca por eficiência operacional na aviação executiva pode ser aprimorada por meio da aplicação de metodologias como DMAIC, PDCA e Lean Six Sigma, conforme apontam Bergamo (2020) e Souza &amp; Almeida (2021)</w:t>
      </w:r>
      <w:r w:rsidR="004026FF" w:rsidRPr="00387086">
        <w:rPr>
          <w:rFonts w:ascii="Arial" w:hAnsi="Arial" w:cs="Arial"/>
          <w:sz w:val="24"/>
          <w:szCs w:val="24"/>
        </w:rPr>
        <w:t>.</w:t>
      </w:r>
    </w:p>
    <w:p w14:paraId="0E5CDA13" w14:textId="77777777" w:rsidR="004026FF" w:rsidRPr="00387086" w:rsidRDefault="004026FF" w:rsidP="004026FF">
      <w:pPr>
        <w:numPr>
          <w:ilvl w:val="0"/>
          <w:numId w:val="3"/>
        </w:numPr>
        <w:jc w:val="both"/>
        <w:rPr>
          <w:rFonts w:ascii="Arial" w:hAnsi="Arial" w:cs="Arial"/>
          <w:sz w:val="24"/>
          <w:szCs w:val="24"/>
        </w:rPr>
      </w:pPr>
      <w:r w:rsidRPr="00387086">
        <w:rPr>
          <w:rFonts w:ascii="Arial" w:hAnsi="Arial" w:cs="Arial"/>
          <w:b/>
          <w:bCs/>
          <w:sz w:val="24"/>
          <w:szCs w:val="24"/>
        </w:rPr>
        <w:t>DMAIC (Definir, Medir, Analisar, Melhorar e Controlar):</w:t>
      </w:r>
      <w:r w:rsidRPr="00387086">
        <w:rPr>
          <w:rFonts w:ascii="Arial" w:hAnsi="Arial" w:cs="Arial"/>
          <w:sz w:val="24"/>
          <w:szCs w:val="24"/>
        </w:rPr>
        <w:t xml:space="preserve"> Processo estruturado para a resolução de problemas e melhoria contínua.</w:t>
      </w:r>
    </w:p>
    <w:p w14:paraId="1B26B77D" w14:textId="77777777" w:rsidR="004026FF" w:rsidRPr="00387086" w:rsidRDefault="004026FF" w:rsidP="004026FF">
      <w:pPr>
        <w:numPr>
          <w:ilvl w:val="0"/>
          <w:numId w:val="3"/>
        </w:numPr>
        <w:jc w:val="both"/>
        <w:rPr>
          <w:rFonts w:ascii="Arial" w:hAnsi="Arial" w:cs="Arial"/>
          <w:sz w:val="24"/>
          <w:szCs w:val="24"/>
        </w:rPr>
      </w:pPr>
      <w:r w:rsidRPr="00387086">
        <w:rPr>
          <w:rFonts w:ascii="Arial" w:hAnsi="Arial" w:cs="Arial"/>
          <w:b/>
          <w:bCs/>
          <w:sz w:val="24"/>
          <w:szCs w:val="24"/>
        </w:rPr>
        <w:t>PDCA (Planejar, Executar, Checar e Agir):</w:t>
      </w:r>
      <w:r w:rsidRPr="00387086">
        <w:rPr>
          <w:rFonts w:ascii="Arial" w:hAnsi="Arial" w:cs="Arial"/>
          <w:sz w:val="24"/>
          <w:szCs w:val="24"/>
        </w:rPr>
        <w:t xml:space="preserve"> Ciclo utilizado para implementar mudanças de forma sistemática.</w:t>
      </w:r>
    </w:p>
    <w:p w14:paraId="3759ECCF" w14:textId="77777777" w:rsidR="004026FF" w:rsidRPr="00387086" w:rsidRDefault="004026FF" w:rsidP="004026FF">
      <w:pPr>
        <w:numPr>
          <w:ilvl w:val="0"/>
          <w:numId w:val="3"/>
        </w:numPr>
        <w:jc w:val="both"/>
        <w:rPr>
          <w:rFonts w:ascii="Arial" w:hAnsi="Arial" w:cs="Arial"/>
          <w:sz w:val="24"/>
          <w:szCs w:val="24"/>
        </w:rPr>
      </w:pPr>
      <w:r w:rsidRPr="00387086">
        <w:rPr>
          <w:rFonts w:ascii="Arial" w:hAnsi="Arial" w:cs="Arial"/>
          <w:b/>
          <w:bCs/>
          <w:sz w:val="24"/>
          <w:szCs w:val="24"/>
        </w:rPr>
        <w:t>Lean Six Sigma:</w:t>
      </w:r>
      <w:r w:rsidRPr="00387086">
        <w:rPr>
          <w:rFonts w:ascii="Arial" w:hAnsi="Arial" w:cs="Arial"/>
          <w:sz w:val="24"/>
          <w:szCs w:val="24"/>
        </w:rPr>
        <w:t xml:space="preserve"> Combinação de princípios Lean e estatísticas Six Sigma para reduzir desperdícios e aumentar a qualidade dos processos.</w:t>
      </w:r>
    </w:p>
    <w:p w14:paraId="79C7FC2A" w14:textId="52037276" w:rsidR="000E026B" w:rsidRDefault="004026FF" w:rsidP="00FC1E6F">
      <w:pPr>
        <w:spacing w:after="0" w:line="240" w:lineRule="auto"/>
        <w:ind w:firstLine="708"/>
        <w:jc w:val="both"/>
        <w:rPr>
          <w:rFonts w:ascii="Arial" w:hAnsi="Arial" w:cs="Arial"/>
          <w:sz w:val="24"/>
          <w:szCs w:val="24"/>
        </w:rPr>
      </w:pPr>
      <w:r w:rsidRPr="00387086">
        <w:rPr>
          <w:rFonts w:ascii="Arial" w:hAnsi="Arial" w:cs="Arial"/>
          <w:sz w:val="24"/>
          <w:szCs w:val="24"/>
        </w:rPr>
        <w:t xml:space="preserve">A aplicação dessas metodologias </w:t>
      </w:r>
      <w:r w:rsidRPr="00A6356F">
        <w:rPr>
          <w:rFonts w:ascii="Arial" w:hAnsi="Arial" w:cs="Arial"/>
          <w:sz w:val="24"/>
          <w:szCs w:val="24"/>
        </w:rPr>
        <w:t>permite padronizar a gestão da ferramentaria e otimizar a separação e entrega de ferramentas. No contexto deste estudo, a integração das informações das ferramentas nas Tasks e OSs é uma</w:t>
      </w:r>
      <w:r w:rsidRPr="00387086">
        <w:rPr>
          <w:rFonts w:ascii="Arial" w:hAnsi="Arial" w:cs="Arial"/>
          <w:sz w:val="24"/>
          <w:szCs w:val="24"/>
        </w:rPr>
        <w:t xml:space="preserve"> solução que se encaixa perfeitamente nesses conceitos, reduzindo desperdícios e melhorando a eficiência operacional</w:t>
      </w:r>
      <w:r w:rsidR="00D948CA">
        <w:rPr>
          <w:rFonts w:ascii="Arial" w:hAnsi="Arial" w:cs="Arial"/>
          <w:sz w:val="24"/>
          <w:szCs w:val="24"/>
        </w:rPr>
        <w:t>.</w:t>
      </w:r>
    </w:p>
    <w:p w14:paraId="694AF404" w14:textId="77777777" w:rsidR="00D948CA" w:rsidRPr="004026FF" w:rsidRDefault="00D948CA" w:rsidP="00FC1E6F">
      <w:pPr>
        <w:spacing w:after="0" w:line="240" w:lineRule="auto"/>
        <w:ind w:firstLine="708"/>
        <w:jc w:val="both"/>
        <w:rPr>
          <w:rFonts w:ascii="Arial" w:hAnsi="Arial" w:cs="Arial"/>
          <w:sz w:val="24"/>
        </w:rPr>
      </w:pPr>
    </w:p>
    <w:p w14:paraId="7797F7BE" w14:textId="77777777" w:rsidR="00A6356F" w:rsidRDefault="00A6356F" w:rsidP="0098231B">
      <w:pPr>
        <w:jc w:val="both"/>
        <w:rPr>
          <w:rFonts w:ascii="Arial" w:hAnsi="Arial" w:cs="Arial"/>
          <w:b/>
          <w:bCs/>
          <w:sz w:val="24"/>
          <w:szCs w:val="24"/>
        </w:rPr>
      </w:pPr>
    </w:p>
    <w:p w14:paraId="5D549320" w14:textId="34CEAB8C" w:rsidR="0098231B" w:rsidRPr="00387086" w:rsidRDefault="0098231B" w:rsidP="0098231B">
      <w:pPr>
        <w:jc w:val="both"/>
        <w:rPr>
          <w:rFonts w:ascii="Arial" w:hAnsi="Arial" w:cs="Arial"/>
          <w:b/>
          <w:bCs/>
          <w:sz w:val="24"/>
          <w:szCs w:val="24"/>
        </w:rPr>
      </w:pPr>
      <w:r w:rsidRPr="00387086">
        <w:rPr>
          <w:rFonts w:ascii="Arial" w:hAnsi="Arial" w:cs="Arial"/>
          <w:b/>
          <w:bCs/>
          <w:sz w:val="24"/>
          <w:szCs w:val="24"/>
        </w:rPr>
        <w:lastRenderedPageBreak/>
        <w:t>METODOLOGIA</w:t>
      </w:r>
    </w:p>
    <w:p w14:paraId="109D154F" w14:textId="77777777" w:rsidR="0098231B" w:rsidRPr="00387086" w:rsidRDefault="0098231B" w:rsidP="004E3125">
      <w:pPr>
        <w:ind w:firstLine="708"/>
        <w:jc w:val="both"/>
        <w:rPr>
          <w:rFonts w:ascii="Arial" w:hAnsi="Arial" w:cs="Arial"/>
          <w:sz w:val="24"/>
          <w:szCs w:val="24"/>
        </w:rPr>
      </w:pPr>
      <w:r w:rsidRPr="00387086">
        <w:rPr>
          <w:rFonts w:ascii="Arial" w:hAnsi="Arial" w:cs="Arial"/>
          <w:sz w:val="24"/>
          <w:szCs w:val="24"/>
        </w:rPr>
        <w:t xml:space="preserve">Neste capítulo, será detalhada a metodologia adotada para a realização deste estudo, com foco na aplicação </w:t>
      </w:r>
      <w:r w:rsidRPr="00737DD6">
        <w:rPr>
          <w:rFonts w:ascii="Arial" w:hAnsi="Arial" w:cs="Arial"/>
          <w:sz w:val="24"/>
          <w:szCs w:val="24"/>
        </w:rPr>
        <w:t xml:space="preserve">das ferramentas estatísticas ANOVA e DOE (Design </w:t>
      </w:r>
      <w:proofErr w:type="spellStart"/>
      <w:r w:rsidRPr="00737DD6">
        <w:rPr>
          <w:rFonts w:ascii="Arial" w:hAnsi="Arial" w:cs="Arial"/>
          <w:sz w:val="24"/>
          <w:szCs w:val="24"/>
        </w:rPr>
        <w:t>of</w:t>
      </w:r>
      <w:proofErr w:type="spellEnd"/>
      <w:r w:rsidRPr="00737DD6">
        <w:rPr>
          <w:rFonts w:ascii="Arial" w:hAnsi="Arial" w:cs="Arial"/>
          <w:sz w:val="24"/>
          <w:szCs w:val="24"/>
        </w:rPr>
        <w:t xml:space="preserve"> </w:t>
      </w:r>
      <w:proofErr w:type="spellStart"/>
      <w:r w:rsidRPr="00737DD6">
        <w:rPr>
          <w:rFonts w:ascii="Arial" w:hAnsi="Arial" w:cs="Arial"/>
          <w:sz w:val="24"/>
          <w:szCs w:val="24"/>
        </w:rPr>
        <w:t>Experiments</w:t>
      </w:r>
      <w:proofErr w:type="spellEnd"/>
      <w:r w:rsidRPr="00737DD6">
        <w:rPr>
          <w:rFonts w:ascii="Arial" w:hAnsi="Arial" w:cs="Arial"/>
          <w:sz w:val="24"/>
          <w:szCs w:val="24"/>
        </w:rPr>
        <w:t xml:space="preserve">) utilizando o Minitab, conforme solicitado. A metodologia busca avaliar a eficiência da proposta de integração de informações sobre ferramentas de uso geral nas </w:t>
      </w:r>
      <w:proofErr w:type="spellStart"/>
      <w:r w:rsidRPr="00737DD6">
        <w:rPr>
          <w:rFonts w:ascii="Arial" w:hAnsi="Arial" w:cs="Arial"/>
          <w:sz w:val="24"/>
          <w:szCs w:val="24"/>
        </w:rPr>
        <w:t>tasks</w:t>
      </w:r>
      <w:proofErr w:type="spellEnd"/>
      <w:r w:rsidRPr="00737DD6">
        <w:rPr>
          <w:rFonts w:ascii="Arial" w:hAnsi="Arial" w:cs="Arial"/>
          <w:sz w:val="24"/>
          <w:szCs w:val="24"/>
        </w:rPr>
        <w:t xml:space="preserve"> e OSs no sistema de gerenciamento</w:t>
      </w:r>
      <w:r w:rsidRPr="00387086">
        <w:rPr>
          <w:rFonts w:ascii="Arial" w:hAnsi="Arial" w:cs="Arial"/>
          <w:sz w:val="24"/>
          <w:szCs w:val="24"/>
        </w:rPr>
        <w:t xml:space="preserve"> de manutenção de aeronaves, com o objetivo de otimizar a separação e entrega de ferramentas e, consequentemente, melhorar a produtividade e reduzir erros.</w:t>
      </w:r>
    </w:p>
    <w:p w14:paraId="30722A62" w14:textId="77777777" w:rsidR="009F14FA" w:rsidRDefault="009F14FA" w:rsidP="0098231B">
      <w:pPr>
        <w:jc w:val="both"/>
        <w:rPr>
          <w:rFonts w:ascii="Arial" w:hAnsi="Arial" w:cs="Arial"/>
          <w:b/>
          <w:bCs/>
          <w:sz w:val="24"/>
          <w:szCs w:val="24"/>
        </w:rPr>
      </w:pPr>
    </w:p>
    <w:p w14:paraId="754733A4" w14:textId="2E488DBC" w:rsidR="0098231B" w:rsidRPr="00387086" w:rsidRDefault="0098231B" w:rsidP="0098231B">
      <w:pPr>
        <w:jc w:val="both"/>
        <w:rPr>
          <w:rFonts w:ascii="Arial" w:hAnsi="Arial" w:cs="Arial"/>
          <w:b/>
          <w:bCs/>
          <w:sz w:val="24"/>
          <w:szCs w:val="24"/>
        </w:rPr>
      </w:pPr>
      <w:r w:rsidRPr="00387086">
        <w:rPr>
          <w:rFonts w:ascii="Arial" w:hAnsi="Arial" w:cs="Arial"/>
          <w:b/>
          <w:bCs/>
          <w:sz w:val="24"/>
          <w:szCs w:val="24"/>
        </w:rPr>
        <w:t>1. Objetivo da Pesquisa</w:t>
      </w:r>
    </w:p>
    <w:p w14:paraId="47950068" w14:textId="5CEB861E" w:rsidR="0098231B" w:rsidRPr="00387086" w:rsidRDefault="0098231B" w:rsidP="004E3125">
      <w:pPr>
        <w:ind w:firstLine="708"/>
        <w:jc w:val="both"/>
        <w:rPr>
          <w:rFonts w:ascii="Arial" w:hAnsi="Arial" w:cs="Arial"/>
          <w:sz w:val="24"/>
          <w:szCs w:val="24"/>
        </w:rPr>
      </w:pPr>
      <w:r w:rsidRPr="00387086">
        <w:rPr>
          <w:rFonts w:ascii="Arial" w:hAnsi="Arial" w:cs="Arial"/>
          <w:sz w:val="24"/>
          <w:szCs w:val="24"/>
        </w:rPr>
        <w:t xml:space="preserve">O objetivo principal deste estudo é validar a </w:t>
      </w:r>
      <w:r w:rsidRPr="00A6356F">
        <w:rPr>
          <w:rFonts w:ascii="Arial" w:hAnsi="Arial" w:cs="Arial"/>
          <w:sz w:val="24"/>
          <w:szCs w:val="24"/>
        </w:rPr>
        <w:t>hipótese de que a integração das informações sobre ferramentas de uso geral nas Tasks e OSs no sistema de gerenciamento de manutenção pode aumentar a eficiência operacional</w:t>
      </w:r>
      <w:r w:rsidRPr="00387086">
        <w:rPr>
          <w:rFonts w:ascii="Arial" w:hAnsi="Arial" w:cs="Arial"/>
          <w:sz w:val="24"/>
          <w:szCs w:val="24"/>
        </w:rPr>
        <w:t xml:space="preserve"> e reduzir o tempo de execução das tarefas de manutenção. Especificamente, busca-se avaliar se a inclusão dessas informações resulta em:</w:t>
      </w:r>
    </w:p>
    <w:p w14:paraId="3A3D69ED" w14:textId="77777777" w:rsidR="0098231B" w:rsidRPr="00387086" w:rsidRDefault="0098231B" w:rsidP="0098231B">
      <w:pPr>
        <w:numPr>
          <w:ilvl w:val="0"/>
          <w:numId w:val="4"/>
        </w:numPr>
        <w:jc w:val="both"/>
        <w:rPr>
          <w:rFonts w:ascii="Arial" w:hAnsi="Arial" w:cs="Arial"/>
          <w:sz w:val="24"/>
          <w:szCs w:val="24"/>
        </w:rPr>
      </w:pPr>
      <w:r w:rsidRPr="00387086">
        <w:rPr>
          <w:rFonts w:ascii="Arial" w:hAnsi="Arial" w:cs="Arial"/>
          <w:b/>
          <w:bCs/>
          <w:sz w:val="24"/>
          <w:szCs w:val="24"/>
        </w:rPr>
        <w:t>Redução do tempo de separação de ferramentas.</w:t>
      </w:r>
    </w:p>
    <w:p w14:paraId="61158243" w14:textId="77777777" w:rsidR="0098231B" w:rsidRPr="00387086" w:rsidRDefault="0098231B" w:rsidP="0098231B">
      <w:pPr>
        <w:numPr>
          <w:ilvl w:val="0"/>
          <w:numId w:val="4"/>
        </w:numPr>
        <w:jc w:val="both"/>
        <w:rPr>
          <w:rFonts w:ascii="Arial" w:hAnsi="Arial" w:cs="Arial"/>
          <w:sz w:val="24"/>
          <w:szCs w:val="24"/>
        </w:rPr>
      </w:pPr>
      <w:r w:rsidRPr="00387086">
        <w:rPr>
          <w:rFonts w:ascii="Arial" w:hAnsi="Arial" w:cs="Arial"/>
          <w:b/>
          <w:bCs/>
          <w:sz w:val="24"/>
          <w:szCs w:val="24"/>
        </w:rPr>
        <w:t>Diminuição de falhas operacionais devido à falta de ferramentas.</w:t>
      </w:r>
    </w:p>
    <w:p w14:paraId="11332407" w14:textId="77777777" w:rsidR="0098231B" w:rsidRPr="00387086" w:rsidRDefault="0098231B" w:rsidP="0098231B">
      <w:pPr>
        <w:numPr>
          <w:ilvl w:val="0"/>
          <w:numId w:val="4"/>
        </w:numPr>
        <w:jc w:val="both"/>
        <w:rPr>
          <w:rFonts w:ascii="Arial" w:hAnsi="Arial" w:cs="Arial"/>
          <w:sz w:val="24"/>
          <w:szCs w:val="24"/>
        </w:rPr>
      </w:pPr>
      <w:r w:rsidRPr="00387086">
        <w:rPr>
          <w:rFonts w:ascii="Arial" w:hAnsi="Arial" w:cs="Arial"/>
          <w:b/>
          <w:bCs/>
          <w:sz w:val="24"/>
          <w:szCs w:val="24"/>
        </w:rPr>
        <w:t>Melhora na capacitação de novos mecânicos, por meio da visualização das ferramentas necessárias.</w:t>
      </w:r>
    </w:p>
    <w:p w14:paraId="12D44398" w14:textId="77777777" w:rsidR="009F14FA" w:rsidRDefault="009F14FA" w:rsidP="0098231B">
      <w:pPr>
        <w:jc w:val="both"/>
        <w:rPr>
          <w:rFonts w:ascii="Arial" w:hAnsi="Arial" w:cs="Arial"/>
          <w:b/>
          <w:bCs/>
          <w:sz w:val="24"/>
          <w:szCs w:val="24"/>
        </w:rPr>
      </w:pPr>
    </w:p>
    <w:p w14:paraId="71F9D24B" w14:textId="796E2D7E" w:rsidR="0098231B" w:rsidRPr="00387086" w:rsidRDefault="0098231B" w:rsidP="0098231B">
      <w:pPr>
        <w:jc w:val="both"/>
        <w:rPr>
          <w:rFonts w:ascii="Arial" w:hAnsi="Arial" w:cs="Arial"/>
          <w:b/>
          <w:bCs/>
          <w:sz w:val="24"/>
          <w:szCs w:val="24"/>
        </w:rPr>
      </w:pPr>
      <w:r w:rsidRPr="00387086">
        <w:rPr>
          <w:rFonts w:ascii="Arial" w:hAnsi="Arial" w:cs="Arial"/>
          <w:b/>
          <w:bCs/>
          <w:sz w:val="24"/>
          <w:szCs w:val="24"/>
        </w:rPr>
        <w:t>2. Tipo de Estudo</w:t>
      </w:r>
    </w:p>
    <w:p w14:paraId="18057877" w14:textId="09872F07" w:rsidR="0098231B" w:rsidRPr="00387086" w:rsidRDefault="0098231B" w:rsidP="004E3125">
      <w:pPr>
        <w:ind w:firstLine="708"/>
        <w:jc w:val="both"/>
        <w:rPr>
          <w:rFonts w:ascii="Arial" w:hAnsi="Arial" w:cs="Arial"/>
          <w:sz w:val="24"/>
          <w:szCs w:val="24"/>
        </w:rPr>
      </w:pPr>
      <w:r w:rsidRPr="00387086">
        <w:rPr>
          <w:rFonts w:ascii="Arial" w:hAnsi="Arial" w:cs="Arial"/>
          <w:sz w:val="24"/>
          <w:szCs w:val="24"/>
        </w:rPr>
        <w:t xml:space="preserve">O estudo </w:t>
      </w:r>
      <w:r w:rsidRPr="00A6356F">
        <w:rPr>
          <w:rFonts w:ascii="Arial" w:hAnsi="Arial" w:cs="Arial"/>
          <w:sz w:val="24"/>
          <w:szCs w:val="24"/>
        </w:rPr>
        <w:t>caracteriza-se como exploratório e quantitativo, com abordagem descritiva e correlacional</w:t>
      </w:r>
      <w:r w:rsidR="00D948CA" w:rsidRPr="00A6356F">
        <w:rPr>
          <w:rFonts w:ascii="Arial" w:hAnsi="Arial" w:cs="Arial"/>
          <w:sz w:val="24"/>
          <w:szCs w:val="24"/>
        </w:rPr>
        <w:t>, seguindo o modelo proposto por Cooper e Schindler (2019) para pesquisas em gestão.</w:t>
      </w:r>
      <w:r w:rsidRPr="00A6356F">
        <w:rPr>
          <w:rFonts w:ascii="Arial" w:hAnsi="Arial" w:cs="Arial"/>
          <w:sz w:val="24"/>
          <w:szCs w:val="24"/>
        </w:rPr>
        <w:t xml:space="preserve"> A pesquisa será realizada por meio da aplicação de um experimento controlado utilizando o Minitab para</w:t>
      </w:r>
      <w:r w:rsidRPr="00387086">
        <w:rPr>
          <w:rFonts w:ascii="Arial" w:hAnsi="Arial" w:cs="Arial"/>
          <w:sz w:val="24"/>
          <w:szCs w:val="24"/>
        </w:rPr>
        <w:t xml:space="preserve"> análise estatística e validação da solução proposta.</w:t>
      </w:r>
    </w:p>
    <w:p w14:paraId="3A2EBE55" w14:textId="77777777" w:rsidR="009F14FA" w:rsidRDefault="009F14FA" w:rsidP="0098231B">
      <w:pPr>
        <w:jc w:val="both"/>
        <w:rPr>
          <w:rFonts w:ascii="Arial" w:hAnsi="Arial" w:cs="Arial"/>
          <w:b/>
          <w:bCs/>
          <w:sz w:val="24"/>
          <w:szCs w:val="24"/>
        </w:rPr>
      </w:pPr>
    </w:p>
    <w:p w14:paraId="24EB3264" w14:textId="7431EBC4" w:rsidR="0098231B" w:rsidRPr="00387086" w:rsidRDefault="0098231B" w:rsidP="0098231B">
      <w:pPr>
        <w:jc w:val="both"/>
        <w:rPr>
          <w:rFonts w:ascii="Arial" w:hAnsi="Arial" w:cs="Arial"/>
          <w:b/>
          <w:bCs/>
          <w:sz w:val="24"/>
          <w:szCs w:val="24"/>
        </w:rPr>
      </w:pPr>
      <w:r w:rsidRPr="00387086">
        <w:rPr>
          <w:rFonts w:ascii="Arial" w:hAnsi="Arial" w:cs="Arial"/>
          <w:b/>
          <w:bCs/>
          <w:sz w:val="24"/>
          <w:szCs w:val="24"/>
        </w:rPr>
        <w:t>3. Coleta de Dados</w:t>
      </w:r>
    </w:p>
    <w:p w14:paraId="6DF8F2E7" w14:textId="4FE29CA3" w:rsidR="0098231B" w:rsidRPr="00387086" w:rsidRDefault="0098231B" w:rsidP="004E3125">
      <w:pPr>
        <w:ind w:firstLine="708"/>
        <w:jc w:val="both"/>
        <w:rPr>
          <w:rFonts w:ascii="Arial" w:hAnsi="Arial" w:cs="Arial"/>
          <w:sz w:val="24"/>
          <w:szCs w:val="24"/>
        </w:rPr>
      </w:pPr>
      <w:r w:rsidRPr="00387086">
        <w:rPr>
          <w:rFonts w:ascii="Arial" w:hAnsi="Arial" w:cs="Arial"/>
          <w:sz w:val="24"/>
          <w:szCs w:val="24"/>
        </w:rPr>
        <w:t>A coleta de dados será realizada em um período determinado de tempo, utilizando um processo de comparação entre duas condições:</w:t>
      </w:r>
    </w:p>
    <w:p w14:paraId="028B7A30" w14:textId="68C046EE" w:rsidR="0098231B" w:rsidRPr="00387086" w:rsidRDefault="0098231B" w:rsidP="0098231B">
      <w:pPr>
        <w:numPr>
          <w:ilvl w:val="0"/>
          <w:numId w:val="5"/>
        </w:numPr>
        <w:jc w:val="both"/>
        <w:rPr>
          <w:rFonts w:ascii="Arial" w:hAnsi="Arial" w:cs="Arial"/>
          <w:sz w:val="24"/>
          <w:szCs w:val="24"/>
        </w:rPr>
      </w:pPr>
      <w:r w:rsidRPr="00387086">
        <w:rPr>
          <w:rFonts w:ascii="Arial" w:hAnsi="Arial" w:cs="Arial"/>
          <w:b/>
          <w:bCs/>
          <w:sz w:val="24"/>
          <w:szCs w:val="24"/>
        </w:rPr>
        <w:t>Antes da implementação da integração das ferramentas nas Tasks e OSs:</w:t>
      </w:r>
      <w:r w:rsidRPr="00387086">
        <w:rPr>
          <w:rFonts w:ascii="Arial" w:hAnsi="Arial" w:cs="Arial"/>
          <w:sz w:val="24"/>
          <w:szCs w:val="24"/>
        </w:rPr>
        <w:t xml:space="preserve"> Período em que as informações sobre as ferramentas de uso geral não estavam sistematizadas, e os mecânicos precisavam procurar pelas ferramentas de maneira menos organizada.</w:t>
      </w:r>
    </w:p>
    <w:p w14:paraId="3BDB3710" w14:textId="51C1D238" w:rsidR="0098231B" w:rsidRPr="00387086" w:rsidRDefault="0098231B" w:rsidP="0098231B">
      <w:pPr>
        <w:numPr>
          <w:ilvl w:val="0"/>
          <w:numId w:val="5"/>
        </w:numPr>
        <w:jc w:val="both"/>
        <w:rPr>
          <w:rFonts w:ascii="Arial" w:hAnsi="Arial" w:cs="Arial"/>
          <w:sz w:val="24"/>
          <w:szCs w:val="24"/>
        </w:rPr>
      </w:pPr>
      <w:r w:rsidRPr="00387086">
        <w:rPr>
          <w:rFonts w:ascii="Arial" w:hAnsi="Arial" w:cs="Arial"/>
          <w:b/>
          <w:bCs/>
          <w:sz w:val="24"/>
          <w:szCs w:val="24"/>
        </w:rPr>
        <w:t>Após a implementação da integração das ferramentas nas Tasks e OSs:</w:t>
      </w:r>
      <w:r w:rsidRPr="00387086">
        <w:rPr>
          <w:rFonts w:ascii="Arial" w:hAnsi="Arial" w:cs="Arial"/>
          <w:sz w:val="24"/>
          <w:szCs w:val="24"/>
        </w:rPr>
        <w:t xml:space="preserve"> Período em que todas as informações sobre as ferramentas foram organizadas, e as </w:t>
      </w:r>
      <w:r>
        <w:rPr>
          <w:rFonts w:ascii="Arial" w:hAnsi="Arial" w:cs="Arial"/>
          <w:sz w:val="24"/>
          <w:szCs w:val="24"/>
        </w:rPr>
        <w:t>T</w:t>
      </w:r>
      <w:r w:rsidRPr="00387086">
        <w:rPr>
          <w:rFonts w:ascii="Arial" w:hAnsi="Arial" w:cs="Arial"/>
          <w:sz w:val="24"/>
          <w:szCs w:val="24"/>
        </w:rPr>
        <w:t>asks e OSs passaram a conter detalhes completos, incluindo fotos e especificações dos instrumentos necessários.</w:t>
      </w:r>
    </w:p>
    <w:p w14:paraId="63DC406C" w14:textId="77777777" w:rsidR="0098231B" w:rsidRPr="00387086" w:rsidRDefault="0098231B" w:rsidP="004E3125">
      <w:pPr>
        <w:jc w:val="both"/>
        <w:rPr>
          <w:rFonts w:ascii="Arial" w:hAnsi="Arial" w:cs="Arial"/>
          <w:sz w:val="24"/>
          <w:szCs w:val="24"/>
        </w:rPr>
      </w:pPr>
      <w:r w:rsidRPr="00387086">
        <w:rPr>
          <w:rFonts w:ascii="Arial" w:hAnsi="Arial" w:cs="Arial"/>
          <w:sz w:val="24"/>
          <w:szCs w:val="24"/>
        </w:rPr>
        <w:lastRenderedPageBreak/>
        <w:t>Os dados serão coletados sobre:</w:t>
      </w:r>
    </w:p>
    <w:p w14:paraId="13A05763" w14:textId="77777777" w:rsidR="0098231B" w:rsidRPr="00387086" w:rsidRDefault="0098231B" w:rsidP="0098231B">
      <w:pPr>
        <w:numPr>
          <w:ilvl w:val="0"/>
          <w:numId w:val="6"/>
        </w:numPr>
        <w:jc w:val="both"/>
        <w:rPr>
          <w:rFonts w:ascii="Arial" w:hAnsi="Arial" w:cs="Arial"/>
          <w:sz w:val="24"/>
          <w:szCs w:val="24"/>
        </w:rPr>
      </w:pPr>
      <w:r w:rsidRPr="00387086">
        <w:rPr>
          <w:rFonts w:ascii="Arial" w:hAnsi="Arial" w:cs="Arial"/>
          <w:b/>
          <w:bCs/>
          <w:sz w:val="24"/>
          <w:szCs w:val="24"/>
        </w:rPr>
        <w:t>Tempo total de execução das tarefas.</w:t>
      </w:r>
    </w:p>
    <w:p w14:paraId="094536E0" w14:textId="77777777" w:rsidR="0098231B" w:rsidRPr="00387086" w:rsidRDefault="0098231B" w:rsidP="0098231B">
      <w:pPr>
        <w:numPr>
          <w:ilvl w:val="0"/>
          <w:numId w:val="6"/>
        </w:numPr>
        <w:jc w:val="both"/>
        <w:rPr>
          <w:rFonts w:ascii="Arial" w:hAnsi="Arial" w:cs="Arial"/>
          <w:sz w:val="24"/>
          <w:szCs w:val="24"/>
        </w:rPr>
      </w:pPr>
      <w:r w:rsidRPr="00387086">
        <w:rPr>
          <w:rFonts w:ascii="Arial" w:hAnsi="Arial" w:cs="Arial"/>
          <w:b/>
          <w:bCs/>
          <w:sz w:val="24"/>
          <w:szCs w:val="24"/>
        </w:rPr>
        <w:t>Número de ferramentas inadequadas ou ausentes.</w:t>
      </w:r>
    </w:p>
    <w:p w14:paraId="3F56F4E9" w14:textId="77777777" w:rsidR="0098231B" w:rsidRPr="00387086" w:rsidRDefault="0098231B" w:rsidP="0098231B">
      <w:pPr>
        <w:numPr>
          <w:ilvl w:val="0"/>
          <w:numId w:val="6"/>
        </w:numPr>
        <w:jc w:val="both"/>
        <w:rPr>
          <w:rFonts w:ascii="Arial" w:hAnsi="Arial" w:cs="Arial"/>
          <w:sz w:val="24"/>
          <w:szCs w:val="24"/>
        </w:rPr>
      </w:pPr>
      <w:r w:rsidRPr="00387086">
        <w:rPr>
          <w:rFonts w:ascii="Arial" w:hAnsi="Arial" w:cs="Arial"/>
          <w:b/>
          <w:bCs/>
          <w:sz w:val="24"/>
          <w:szCs w:val="24"/>
        </w:rPr>
        <w:t>Número de erros de execução.</w:t>
      </w:r>
    </w:p>
    <w:p w14:paraId="05FE57B4" w14:textId="77777777" w:rsidR="0098231B" w:rsidRPr="00387086" w:rsidRDefault="0098231B" w:rsidP="0098231B">
      <w:pPr>
        <w:numPr>
          <w:ilvl w:val="0"/>
          <w:numId w:val="6"/>
        </w:numPr>
        <w:jc w:val="both"/>
        <w:rPr>
          <w:rFonts w:ascii="Arial" w:hAnsi="Arial" w:cs="Arial"/>
          <w:sz w:val="24"/>
          <w:szCs w:val="24"/>
        </w:rPr>
      </w:pPr>
      <w:r w:rsidRPr="00387086">
        <w:rPr>
          <w:rFonts w:ascii="Arial" w:hAnsi="Arial" w:cs="Arial"/>
          <w:b/>
          <w:bCs/>
          <w:sz w:val="24"/>
          <w:szCs w:val="24"/>
        </w:rPr>
        <w:t>Tempo gasto na busca de ferramentas.</w:t>
      </w:r>
    </w:p>
    <w:p w14:paraId="09774BB1" w14:textId="77777777" w:rsidR="0098231B" w:rsidRPr="00A6356F" w:rsidRDefault="0098231B" w:rsidP="004E3125">
      <w:pPr>
        <w:ind w:firstLine="708"/>
        <w:jc w:val="both"/>
        <w:rPr>
          <w:rFonts w:ascii="Arial" w:hAnsi="Arial" w:cs="Arial"/>
          <w:sz w:val="24"/>
          <w:szCs w:val="24"/>
        </w:rPr>
      </w:pPr>
      <w:r w:rsidRPr="00387086">
        <w:rPr>
          <w:rFonts w:ascii="Arial" w:hAnsi="Arial" w:cs="Arial"/>
          <w:sz w:val="24"/>
          <w:szCs w:val="24"/>
        </w:rPr>
        <w:t xml:space="preserve">Esses dados serão registrados </w:t>
      </w:r>
      <w:r w:rsidRPr="00A6356F">
        <w:rPr>
          <w:rFonts w:ascii="Arial" w:hAnsi="Arial" w:cs="Arial"/>
          <w:sz w:val="24"/>
          <w:szCs w:val="24"/>
        </w:rPr>
        <w:t>em fichas de controle para análise comparativa.</w:t>
      </w:r>
    </w:p>
    <w:p w14:paraId="7CA575F2" w14:textId="77777777" w:rsidR="009F14FA" w:rsidRPr="00387086" w:rsidRDefault="009F14FA" w:rsidP="004E3125">
      <w:pPr>
        <w:ind w:firstLine="708"/>
        <w:jc w:val="both"/>
        <w:rPr>
          <w:rFonts w:ascii="Arial" w:hAnsi="Arial" w:cs="Arial"/>
          <w:sz w:val="24"/>
          <w:szCs w:val="24"/>
        </w:rPr>
      </w:pPr>
    </w:p>
    <w:p w14:paraId="409F7ABA" w14:textId="77777777" w:rsidR="0098231B" w:rsidRPr="00387086" w:rsidRDefault="0098231B" w:rsidP="0098231B">
      <w:pPr>
        <w:jc w:val="both"/>
        <w:rPr>
          <w:rFonts w:ascii="Arial" w:hAnsi="Arial" w:cs="Arial"/>
          <w:b/>
          <w:bCs/>
          <w:sz w:val="24"/>
          <w:szCs w:val="24"/>
        </w:rPr>
      </w:pPr>
      <w:r w:rsidRPr="00387086">
        <w:rPr>
          <w:rFonts w:ascii="Arial" w:hAnsi="Arial" w:cs="Arial"/>
          <w:b/>
          <w:bCs/>
          <w:sz w:val="24"/>
          <w:szCs w:val="24"/>
        </w:rPr>
        <w:t>4. Análise de Dados</w:t>
      </w:r>
    </w:p>
    <w:p w14:paraId="4133F89A" w14:textId="77777777" w:rsidR="0098231B" w:rsidRPr="00387086" w:rsidRDefault="0098231B" w:rsidP="004E3125">
      <w:pPr>
        <w:ind w:firstLine="708"/>
        <w:jc w:val="both"/>
        <w:rPr>
          <w:rFonts w:ascii="Arial" w:hAnsi="Arial" w:cs="Arial"/>
          <w:sz w:val="24"/>
          <w:szCs w:val="24"/>
        </w:rPr>
      </w:pPr>
      <w:r w:rsidRPr="00387086">
        <w:rPr>
          <w:rFonts w:ascii="Arial" w:hAnsi="Arial" w:cs="Arial"/>
          <w:sz w:val="24"/>
          <w:szCs w:val="24"/>
        </w:rPr>
        <w:t>Para a análise dos dados, serão utilizados os seguintes métodos:</w:t>
      </w:r>
    </w:p>
    <w:p w14:paraId="1BB7E8E4" w14:textId="77777777" w:rsidR="009F14FA" w:rsidRDefault="009F14FA" w:rsidP="0098231B">
      <w:pPr>
        <w:jc w:val="both"/>
        <w:rPr>
          <w:rFonts w:ascii="Arial" w:hAnsi="Arial" w:cs="Arial"/>
          <w:b/>
          <w:bCs/>
          <w:sz w:val="24"/>
          <w:szCs w:val="24"/>
        </w:rPr>
      </w:pPr>
    </w:p>
    <w:p w14:paraId="01D50D48" w14:textId="72AAC0EB" w:rsidR="0098231B" w:rsidRPr="00387086" w:rsidRDefault="0098231B" w:rsidP="0098231B">
      <w:pPr>
        <w:jc w:val="both"/>
        <w:rPr>
          <w:rFonts w:ascii="Arial" w:hAnsi="Arial" w:cs="Arial"/>
          <w:b/>
          <w:bCs/>
          <w:sz w:val="24"/>
          <w:szCs w:val="24"/>
        </w:rPr>
      </w:pPr>
      <w:r w:rsidRPr="00387086">
        <w:rPr>
          <w:rFonts w:ascii="Arial" w:hAnsi="Arial" w:cs="Arial"/>
          <w:b/>
          <w:bCs/>
          <w:sz w:val="24"/>
          <w:szCs w:val="24"/>
        </w:rPr>
        <w:t>4.1 ANOVA (Análise de Variância)</w:t>
      </w:r>
    </w:p>
    <w:p w14:paraId="656B34C2" w14:textId="77777777" w:rsidR="0098231B" w:rsidRPr="00387086" w:rsidRDefault="0098231B" w:rsidP="004E3125">
      <w:pPr>
        <w:ind w:firstLine="708"/>
        <w:jc w:val="both"/>
        <w:rPr>
          <w:rFonts w:ascii="Arial" w:hAnsi="Arial" w:cs="Arial"/>
          <w:sz w:val="24"/>
          <w:szCs w:val="24"/>
        </w:rPr>
      </w:pPr>
      <w:r w:rsidRPr="00387086">
        <w:rPr>
          <w:rFonts w:ascii="Arial" w:hAnsi="Arial" w:cs="Arial"/>
          <w:sz w:val="24"/>
          <w:szCs w:val="24"/>
        </w:rPr>
        <w:t xml:space="preserve">A </w:t>
      </w:r>
      <w:r w:rsidRPr="00387086">
        <w:rPr>
          <w:rFonts w:ascii="Arial" w:hAnsi="Arial" w:cs="Arial"/>
          <w:b/>
          <w:bCs/>
          <w:sz w:val="24"/>
          <w:szCs w:val="24"/>
        </w:rPr>
        <w:t>ANOVA</w:t>
      </w:r>
      <w:r w:rsidRPr="00387086">
        <w:rPr>
          <w:rFonts w:ascii="Arial" w:hAnsi="Arial" w:cs="Arial"/>
          <w:sz w:val="24"/>
          <w:szCs w:val="24"/>
        </w:rPr>
        <w:t xml:space="preserve"> será utilizada para comparar as médias dos tempos de execução das tarefas e a ocorrência de falhas antes e depois da implementação da integração das informações sobre as ferramentas. O objetivo é verificar se existe uma diferença estatisticamente significativa nos tempos de execução das tarefas quando comparados os dois grupos (antes e depois da implementação). A formulação das hipóteses será a seguinte:</w:t>
      </w:r>
    </w:p>
    <w:p w14:paraId="5CD3D9C2" w14:textId="77777777" w:rsidR="0098231B" w:rsidRPr="00387086" w:rsidRDefault="0098231B" w:rsidP="0098231B">
      <w:pPr>
        <w:numPr>
          <w:ilvl w:val="0"/>
          <w:numId w:val="7"/>
        </w:numPr>
        <w:jc w:val="both"/>
        <w:rPr>
          <w:rFonts w:ascii="Arial" w:hAnsi="Arial" w:cs="Arial"/>
          <w:sz w:val="24"/>
          <w:szCs w:val="24"/>
        </w:rPr>
      </w:pPr>
      <w:r w:rsidRPr="00387086">
        <w:rPr>
          <w:rFonts w:ascii="Arial" w:hAnsi="Arial" w:cs="Arial"/>
          <w:b/>
          <w:bCs/>
          <w:sz w:val="24"/>
          <w:szCs w:val="24"/>
        </w:rPr>
        <w:t>Hipótese nula (H0):</w:t>
      </w:r>
      <w:r w:rsidRPr="00387086">
        <w:rPr>
          <w:rFonts w:ascii="Arial" w:hAnsi="Arial" w:cs="Arial"/>
          <w:sz w:val="24"/>
          <w:szCs w:val="24"/>
        </w:rPr>
        <w:t xml:space="preserve"> Não há diferença significativa nos tempos de execução entre o período antes e depois da implementação.</w:t>
      </w:r>
    </w:p>
    <w:p w14:paraId="4655CBCE" w14:textId="77777777" w:rsidR="0098231B" w:rsidRPr="00387086" w:rsidRDefault="0098231B" w:rsidP="0098231B">
      <w:pPr>
        <w:numPr>
          <w:ilvl w:val="0"/>
          <w:numId w:val="7"/>
        </w:numPr>
        <w:jc w:val="both"/>
        <w:rPr>
          <w:rFonts w:ascii="Arial" w:hAnsi="Arial" w:cs="Arial"/>
          <w:sz w:val="24"/>
          <w:szCs w:val="24"/>
        </w:rPr>
      </w:pPr>
      <w:r w:rsidRPr="00387086">
        <w:rPr>
          <w:rFonts w:ascii="Arial" w:hAnsi="Arial" w:cs="Arial"/>
          <w:b/>
          <w:bCs/>
          <w:sz w:val="24"/>
          <w:szCs w:val="24"/>
        </w:rPr>
        <w:t>Hipótese alternativa (H1):</w:t>
      </w:r>
      <w:r w:rsidRPr="00387086">
        <w:rPr>
          <w:rFonts w:ascii="Arial" w:hAnsi="Arial" w:cs="Arial"/>
          <w:sz w:val="24"/>
          <w:szCs w:val="24"/>
        </w:rPr>
        <w:t xml:space="preserve"> Existe uma diferença significativa nos tempos de execução entre os dois períodos.</w:t>
      </w:r>
    </w:p>
    <w:p w14:paraId="4F0962B4" w14:textId="77777777" w:rsidR="009F14FA" w:rsidRDefault="009F14FA" w:rsidP="0098231B">
      <w:pPr>
        <w:jc w:val="both"/>
        <w:rPr>
          <w:rFonts w:ascii="Arial" w:hAnsi="Arial" w:cs="Arial"/>
          <w:b/>
          <w:bCs/>
          <w:sz w:val="24"/>
          <w:szCs w:val="24"/>
        </w:rPr>
      </w:pPr>
    </w:p>
    <w:p w14:paraId="64787FFD" w14:textId="1654D202" w:rsidR="0098231B" w:rsidRPr="00387086" w:rsidRDefault="0098231B" w:rsidP="0098231B">
      <w:pPr>
        <w:jc w:val="both"/>
        <w:rPr>
          <w:rFonts w:ascii="Arial" w:hAnsi="Arial" w:cs="Arial"/>
          <w:b/>
          <w:bCs/>
          <w:sz w:val="24"/>
          <w:szCs w:val="24"/>
        </w:rPr>
      </w:pPr>
      <w:r w:rsidRPr="00387086">
        <w:rPr>
          <w:rFonts w:ascii="Arial" w:hAnsi="Arial" w:cs="Arial"/>
          <w:b/>
          <w:bCs/>
          <w:sz w:val="24"/>
          <w:szCs w:val="24"/>
        </w:rPr>
        <w:t xml:space="preserve">4.2 DOE (Design </w:t>
      </w:r>
      <w:proofErr w:type="spellStart"/>
      <w:r w:rsidRPr="00387086">
        <w:rPr>
          <w:rFonts w:ascii="Arial" w:hAnsi="Arial" w:cs="Arial"/>
          <w:b/>
          <w:bCs/>
          <w:sz w:val="24"/>
          <w:szCs w:val="24"/>
        </w:rPr>
        <w:t>of</w:t>
      </w:r>
      <w:proofErr w:type="spellEnd"/>
      <w:r w:rsidRPr="00387086">
        <w:rPr>
          <w:rFonts w:ascii="Arial" w:hAnsi="Arial" w:cs="Arial"/>
          <w:b/>
          <w:bCs/>
          <w:sz w:val="24"/>
          <w:szCs w:val="24"/>
        </w:rPr>
        <w:t xml:space="preserve"> </w:t>
      </w:r>
      <w:proofErr w:type="spellStart"/>
      <w:r w:rsidRPr="00387086">
        <w:rPr>
          <w:rFonts w:ascii="Arial" w:hAnsi="Arial" w:cs="Arial"/>
          <w:b/>
          <w:bCs/>
          <w:sz w:val="24"/>
          <w:szCs w:val="24"/>
        </w:rPr>
        <w:t>Experiments</w:t>
      </w:r>
      <w:proofErr w:type="spellEnd"/>
      <w:r w:rsidRPr="00387086">
        <w:rPr>
          <w:rFonts w:ascii="Arial" w:hAnsi="Arial" w:cs="Arial"/>
          <w:b/>
          <w:bCs/>
          <w:sz w:val="24"/>
          <w:szCs w:val="24"/>
        </w:rPr>
        <w:t>)</w:t>
      </w:r>
    </w:p>
    <w:p w14:paraId="7DD30B29" w14:textId="11A45453" w:rsidR="0098231B" w:rsidRPr="002A643B" w:rsidRDefault="0098231B" w:rsidP="004E3125">
      <w:pPr>
        <w:ind w:firstLine="708"/>
        <w:jc w:val="both"/>
        <w:rPr>
          <w:rFonts w:ascii="Arial" w:hAnsi="Arial" w:cs="Arial"/>
          <w:sz w:val="24"/>
          <w:szCs w:val="24"/>
        </w:rPr>
      </w:pPr>
      <w:r w:rsidRPr="002A643B">
        <w:rPr>
          <w:rFonts w:ascii="Arial" w:hAnsi="Arial" w:cs="Arial"/>
          <w:sz w:val="24"/>
          <w:szCs w:val="24"/>
        </w:rPr>
        <w:t>O DOE será utilizado para identificar os fatores que mais influenciam o tempo de execução e a ocorrência de falhas. A partir da análise dos dados, será possível otimizar o processo, ajustando as variáveis controláveis (como a organização das ferramentas e a visibilidade das informações nas Tasks e OSs). O DOE ajudará a entender como variáveis como a experiência do mecânico, a complexidade da tarefa, e a disponibilidade das ferramentas afetam o desempenho geral.</w:t>
      </w:r>
    </w:p>
    <w:p w14:paraId="24602692" w14:textId="2602071F" w:rsidR="0098231B" w:rsidRPr="00387086" w:rsidRDefault="0098231B" w:rsidP="004E3125">
      <w:pPr>
        <w:ind w:firstLine="708"/>
        <w:jc w:val="both"/>
        <w:rPr>
          <w:rFonts w:ascii="Arial" w:hAnsi="Arial" w:cs="Arial"/>
          <w:sz w:val="24"/>
          <w:szCs w:val="24"/>
        </w:rPr>
      </w:pPr>
      <w:r w:rsidRPr="00387086">
        <w:rPr>
          <w:rFonts w:ascii="Arial" w:hAnsi="Arial" w:cs="Arial"/>
          <w:sz w:val="24"/>
          <w:szCs w:val="24"/>
        </w:rPr>
        <w:t>Serão realizadas experimentações controladas, variando as condições de uma maneira sistemática para medir o impacto de cada variável. As principais variáveis a serem analisadas incluem:</w:t>
      </w:r>
    </w:p>
    <w:p w14:paraId="17B4807D" w14:textId="77777777" w:rsidR="0098231B" w:rsidRPr="00387086" w:rsidRDefault="0098231B" w:rsidP="0098231B">
      <w:pPr>
        <w:numPr>
          <w:ilvl w:val="0"/>
          <w:numId w:val="8"/>
        </w:numPr>
        <w:jc w:val="both"/>
        <w:rPr>
          <w:rFonts w:ascii="Arial" w:hAnsi="Arial" w:cs="Arial"/>
          <w:sz w:val="24"/>
          <w:szCs w:val="24"/>
        </w:rPr>
      </w:pPr>
      <w:r w:rsidRPr="00387086">
        <w:rPr>
          <w:rFonts w:ascii="Arial" w:hAnsi="Arial" w:cs="Arial"/>
          <w:b/>
          <w:bCs/>
          <w:sz w:val="24"/>
          <w:szCs w:val="24"/>
        </w:rPr>
        <w:t>Tipo de tarefa.</w:t>
      </w:r>
    </w:p>
    <w:p w14:paraId="02B1FFE6" w14:textId="77777777" w:rsidR="0098231B" w:rsidRPr="00387086" w:rsidRDefault="0098231B" w:rsidP="0098231B">
      <w:pPr>
        <w:numPr>
          <w:ilvl w:val="0"/>
          <w:numId w:val="8"/>
        </w:numPr>
        <w:jc w:val="both"/>
        <w:rPr>
          <w:rFonts w:ascii="Arial" w:hAnsi="Arial" w:cs="Arial"/>
          <w:sz w:val="24"/>
          <w:szCs w:val="24"/>
        </w:rPr>
      </w:pPr>
      <w:r w:rsidRPr="00387086">
        <w:rPr>
          <w:rFonts w:ascii="Arial" w:hAnsi="Arial" w:cs="Arial"/>
          <w:b/>
          <w:bCs/>
          <w:sz w:val="24"/>
          <w:szCs w:val="24"/>
        </w:rPr>
        <w:t>Número de ferramentas necessárias.</w:t>
      </w:r>
    </w:p>
    <w:p w14:paraId="01B2CEC9" w14:textId="77777777" w:rsidR="0098231B" w:rsidRPr="009F14FA" w:rsidRDefault="0098231B" w:rsidP="0098231B">
      <w:pPr>
        <w:numPr>
          <w:ilvl w:val="0"/>
          <w:numId w:val="8"/>
        </w:numPr>
        <w:jc w:val="both"/>
        <w:rPr>
          <w:rFonts w:ascii="Arial" w:hAnsi="Arial" w:cs="Arial"/>
          <w:sz w:val="24"/>
          <w:szCs w:val="24"/>
        </w:rPr>
      </w:pPr>
      <w:r w:rsidRPr="00387086">
        <w:rPr>
          <w:rFonts w:ascii="Arial" w:hAnsi="Arial" w:cs="Arial"/>
          <w:b/>
          <w:bCs/>
          <w:sz w:val="24"/>
          <w:szCs w:val="24"/>
        </w:rPr>
        <w:t>Tempo de separação de ferramentas.</w:t>
      </w:r>
    </w:p>
    <w:p w14:paraId="43B3994A" w14:textId="77777777" w:rsidR="0098231B" w:rsidRPr="00387086" w:rsidRDefault="0098231B" w:rsidP="0098231B">
      <w:pPr>
        <w:jc w:val="both"/>
        <w:rPr>
          <w:rFonts w:ascii="Arial" w:hAnsi="Arial" w:cs="Arial"/>
          <w:b/>
          <w:bCs/>
          <w:sz w:val="24"/>
          <w:szCs w:val="24"/>
        </w:rPr>
      </w:pPr>
      <w:r w:rsidRPr="00387086">
        <w:rPr>
          <w:rFonts w:ascii="Arial" w:hAnsi="Arial" w:cs="Arial"/>
          <w:b/>
          <w:bCs/>
          <w:sz w:val="24"/>
          <w:szCs w:val="24"/>
        </w:rPr>
        <w:lastRenderedPageBreak/>
        <w:t>4.3 Teste de Hipóteses</w:t>
      </w:r>
    </w:p>
    <w:p w14:paraId="5C0C730F" w14:textId="0AB1592F" w:rsidR="0098231B" w:rsidRDefault="0098231B" w:rsidP="004E3125">
      <w:pPr>
        <w:ind w:firstLine="708"/>
        <w:jc w:val="both"/>
        <w:rPr>
          <w:rFonts w:ascii="Arial" w:hAnsi="Arial" w:cs="Arial"/>
          <w:sz w:val="24"/>
          <w:szCs w:val="24"/>
        </w:rPr>
      </w:pPr>
      <w:r w:rsidRPr="00387086">
        <w:rPr>
          <w:rFonts w:ascii="Arial" w:hAnsi="Arial" w:cs="Arial"/>
          <w:sz w:val="24"/>
          <w:szCs w:val="24"/>
        </w:rPr>
        <w:t xml:space="preserve">Para cada experimento, serão realizados testes de hipóteses para verificar se as mudanças observadas são estatisticamente significativas. A significância será testada com um nível de confiança de 95%, ou seja, um valor de </w:t>
      </w:r>
      <w:r w:rsidRPr="00387086">
        <w:rPr>
          <w:rFonts w:ascii="Arial" w:hAnsi="Arial" w:cs="Arial"/>
          <w:b/>
          <w:bCs/>
          <w:sz w:val="24"/>
          <w:szCs w:val="24"/>
        </w:rPr>
        <w:t>p &lt; 0,05</w:t>
      </w:r>
      <w:r w:rsidRPr="00387086">
        <w:rPr>
          <w:rFonts w:ascii="Arial" w:hAnsi="Arial" w:cs="Arial"/>
          <w:sz w:val="24"/>
          <w:szCs w:val="24"/>
        </w:rPr>
        <w:t xml:space="preserve"> será considerado indicativo de que a alteração introduzida teve impacto significativo</w:t>
      </w:r>
      <w:r w:rsidR="004E3125">
        <w:rPr>
          <w:rFonts w:ascii="Arial" w:hAnsi="Arial" w:cs="Arial"/>
          <w:sz w:val="24"/>
          <w:szCs w:val="24"/>
        </w:rPr>
        <w:t>.</w:t>
      </w:r>
    </w:p>
    <w:p w14:paraId="19CC4187" w14:textId="77777777" w:rsidR="004E3125" w:rsidRPr="00387086" w:rsidRDefault="004E3125" w:rsidP="004E3125">
      <w:pPr>
        <w:ind w:firstLine="708"/>
        <w:jc w:val="both"/>
        <w:rPr>
          <w:rFonts w:ascii="Arial" w:hAnsi="Arial" w:cs="Arial"/>
          <w:sz w:val="24"/>
          <w:szCs w:val="24"/>
        </w:rPr>
      </w:pPr>
    </w:p>
    <w:p w14:paraId="64A6EE13" w14:textId="77777777" w:rsidR="0098231B" w:rsidRPr="00387086" w:rsidRDefault="0098231B" w:rsidP="0098231B">
      <w:pPr>
        <w:jc w:val="both"/>
        <w:rPr>
          <w:rFonts w:ascii="Arial" w:hAnsi="Arial" w:cs="Arial"/>
          <w:b/>
          <w:bCs/>
          <w:sz w:val="24"/>
          <w:szCs w:val="24"/>
        </w:rPr>
      </w:pPr>
      <w:r w:rsidRPr="00387086">
        <w:rPr>
          <w:rFonts w:ascii="Arial" w:hAnsi="Arial" w:cs="Arial"/>
          <w:b/>
          <w:bCs/>
          <w:sz w:val="24"/>
          <w:szCs w:val="24"/>
        </w:rPr>
        <w:t>5. Validação dos Resultados</w:t>
      </w:r>
    </w:p>
    <w:p w14:paraId="730830C2" w14:textId="77777777" w:rsidR="0098231B" w:rsidRPr="00737DD6" w:rsidRDefault="0098231B" w:rsidP="004E3125">
      <w:pPr>
        <w:ind w:firstLine="708"/>
        <w:jc w:val="both"/>
        <w:rPr>
          <w:rFonts w:ascii="Arial" w:hAnsi="Arial" w:cs="Arial"/>
          <w:sz w:val="24"/>
          <w:szCs w:val="24"/>
        </w:rPr>
      </w:pPr>
      <w:r w:rsidRPr="00387086">
        <w:rPr>
          <w:rFonts w:ascii="Arial" w:hAnsi="Arial" w:cs="Arial"/>
          <w:sz w:val="24"/>
          <w:szCs w:val="24"/>
        </w:rPr>
        <w:t xml:space="preserve">Para garantir a validade dos resultados, serão realizados testes de confiabilidade dos dados, como </w:t>
      </w:r>
      <w:r w:rsidRPr="00737DD6">
        <w:rPr>
          <w:rFonts w:ascii="Arial" w:hAnsi="Arial" w:cs="Arial"/>
          <w:sz w:val="24"/>
          <w:szCs w:val="24"/>
        </w:rPr>
        <w:t>o teste de normalidade para verificar se as distribuições dos tempos de execução seguem uma distribuição</w:t>
      </w:r>
      <w:r w:rsidRPr="00387086">
        <w:rPr>
          <w:rFonts w:ascii="Arial" w:hAnsi="Arial" w:cs="Arial"/>
          <w:sz w:val="24"/>
          <w:szCs w:val="24"/>
        </w:rPr>
        <w:t xml:space="preserve"> normal. Caso os dados não sigam uma distribuição normal, serão utilizados testes não paramétricos apropriados, </w:t>
      </w:r>
      <w:r w:rsidRPr="00737DD6">
        <w:rPr>
          <w:rFonts w:ascii="Arial" w:hAnsi="Arial" w:cs="Arial"/>
          <w:sz w:val="24"/>
          <w:szCs w:val="24"/>
        </w:rPr>
        <w:t>como o teste de Mann-Whitney.</w:t>
      </w:r>
    </w:p>
    <w:p w14:paraId="1C4364DC" w14:textId="77777777" w:rsidR="0098231B" w:rsidRDefault="0098231B" w:rsidP="004E3125">
      <w:pPr>
        <w:ind w:firstLine="708"/>
        <w:jc w:val="both"/>
        <w:rPr>
          <w:rFonts w:ascii="Arial" w:hAnsi="Arial" w:cs="Arial"/>
          <w:sz w:val="24"/>
          <w:szCs w:val="24"/>
        </w:rPr>
      </w:pPr>
      <w:r w:rsidRPr="00387086">
        <w:rPr>
          <w:rFonts w:ascii="Arial" w:hAnsi="Arial" w:cs="Arial"/>
          <w:sz w:val="24"/>
          <w:szCs w:val="24"/>
        </w:rPr>
        <w:t>Além disso</w:t>
      </w:r>
      <w:r w:rsidRPr="00737DD6">
        <w:rPr>
          <w:rFonts w:ascii="Arial" w:hAnsi="Arial" w:cs="Arial"/>
          <w:sz w:val="24"/>
          <w:szCs w:val="24"/>
        </w:rPr>
        <w:t>, a consistência dos dados será verificada por meio da repetição dos experimentos em diferentes períodos, a fim de garantir que os resultados não sejam influenciados por fatores</w:t>
      </w:r>
      <w:r w:rsidRPr="00387086">
        <w:rPr>
          <w:rFonts w:ascii="Arial" w:hAnsi="Arial" w:cs="Arial"/>
          <w:sz w:val="24"/>
          <w:szCs w:val="24"/>
        </w:rPr>
        <w:t xml:space="preserve"> externos como mudanças nas condições de trabalho ou na experiência dos mecânicos.</w:t>
      </w:r>
    </w:p>
    <w:p w14:paraId="390D73EF" w14:textId="77777777" w:rsidR="009F14FA" w:rsidRPr="00387086" w:rsidRDefault="009F14FA" w:rsidP="004E3125">
      <w:pPr>
        <w:ind w:firstLine="708"/>
        <w:jc w:val="both"/>
        <w:rPr>
          <w:rFonts w:ascii="Arial" w:hAnsi="Arial" w:cs="Arial"/>
          <w:sz w:val="24"/>
          <w:szCs w:val="24"/>
        </w:rPr>
      </w:pPr>
    </w:p>
    <w:p w14:paraId="6081126E" w14:textId="77777777" w:rsidR="0098231B" w:rsidRPr="00387086" w:rsidRDefault="0098231B" w:rsidP="0098231B">
      <w:pPr>
        <w:jc w:val="both"/>
        <w:rPr>
          <w:rFonts w:ascii="Arial" w:hAnsi="Arial" w:cs="Arial"/>
          <w:b/>
          <w:bCs/>
          <w:sz w:val="24"/>
          <w:szCs w:val="24"/>
        </w:rPr>
      </w:pPr>
      <w:r w:rsidRPr="00387086">
        <w:rPr>
          <w:rFonts w:ascii="Arial" w:hAnsi="Arial" w:cs="Arial"/>
          <w:b/>
          <w:bCs/>
          <w:sz w:val="24"/>
          <w:szCs w:val="24"/>
        </w:rPr>
        <w:t>RESULTADOS E DISCUSSÃO</w:t>
      </w:r>
    </w:p>
    <w:p w14:paraId="52ACDCE0" w14:textId="77777777" w:rsidR="0098231B" w:rsidRPr="00387086" w:rsidRDefault="0098231B" w:rsidP="004E3125">
      <w:pPr>
        <w:ind w:firstLine="708"/>
        <w:jc w:val="both"/>
        <w:rPr>
          <w:rFonts w:ascii="Arial" w:hAnsi="Arial" w:cs="Arial"/>
          <w:sz w:val="24"/>
          <w:szCs w:val="24"/>
        </w:rPr>
      </w:pPr>
      <w:r w:rsidRPr="00387086">
        <w:rPr>
          <w:rFonts w:ascii="Arial" w:hAnsi="Arial" w:cs="Arial"/>
          <w:sz w:val="24"/>
          <w:szCs w:val="24"/>
        </w:rPr>
        <w:t xml:space="preserve">Neste capítulo, são apresentados e discutidos os resultados obtidos a partir da aplicação da metodologia descrita no capítulo anterior. A análise será realizada com o auxílio das ferramentas </w:t>
      </w:r>
      <w:r w:rsidRPr="00737DD6">
        <w:rPr>
          <w:rFonts w:ascii="Arial" w:hAnsi="Arial" w:cs="Arial"/>
          <w:sz w:val="24"/>
          <w:szCs w:val="24"/>
        </w:rPr>
        <w:t>estatísticas ANOVA e DOE utilizando o Minitab, com o objetivo de validar a solução proposta para otimização do processo de separação</w:t>
      </w:r>
      <w:r w:rsidRPr="00387086">
        <w:rPr>
          <w:rFonts w:ascii="Arial" w:hAnsi="Arial" w:cs="Arial"/>
          <w:sz w:val="24"/>
          <w:szCs w:val="24"/>
        </w:rPr>
        <w:t xml:space="preserve"> e entrega de ferramentas na manutenção de aeronaves.</w:t>
      </w:r>
    </w:p>
    <w:p w14:paraId="3E02B7E1" w14:textId="77777777" w:rsidR="009F14FA" w:rsidRDefault="009F14FA" w:rsidP="0098231B">
      <w:pPr>
        <w:jc w:val="both"/>
        <w:rPr>
          <w:rFonts w:ascii="Arial" w:hAnsi="Arial" w:cs="Arial"/>
          <w:b/>
          <w:bCs/>
          <w:sz w:val="24"/>
          <w:szCs w:val="24"/>
        </w:rPr>
      </w:pPr>
    </w:p>
    <w:p w14:paraId="4CA27230" w14:textId="13A1B753" w:rsidR="0098231B" w:rsidRPr="00387086" w:rsidRDefault="0098231B" w:rsidP="0098231B">
      <w:pPr>
        <w:jc w:val="both"/>
        <w:rPr>
          <w:rFonts w:ascii="Arial" w:hAnsi="Arial" w:cs="Arial"/>
          <w:b/>
          <w:bCs/>
          <w:sz w:val="24"/>
          <w:szCs w:val="24"/>
        </w:rPr>
      </w:pPr>
      <w:r w:rsidRPr="00387086">
        <w:rPr>
          <w:rFonts w:ascii="Arial" w:hAnsi="Arial" w:cs="Arial"/>
          <w:b/>
          <w:bCs/>
          <w:sz w:val="24"/>
          <w:szCs w:val="24"/>
        </w:rPr>
        <w:t>1. Análise Descritiva dos Dados</w:t>
      </w:r>
    </w:p>
    <w:p w14:paraId="0F037C19" w14:textId="087F6646" w:rsidR="0098231B" w:rsidRPr="00387086" w:rsidRDefault="0098231B" w:rsidP="004E3125">
      <w:pPr>
        <w:ind w:firstLine="708"/>
        <w:jc w:val="both"/>
        <w:rPr>
          <w:rFonts w:ascii="Arial" w:hAnsi="Arial" w:cs="Arial"/>
          <w:sz w:val="24"/>
          <w:szCs w:val="24"/>
        </w:rPr>
      </w:pPr>
      <w:r w:rsidRPr="00387086">
        <w:rPr>
          <w:rFonts w:ascii="Arial" w:hAnsi="Arial" w:cs="Arial"/>
          <w:sz w:val="24"/>
          <w:szCs w:val="24"/>
        </w:rPr>
        <w:t xml:space="preserve">Primeiramente, foram coletados os dados de tempo de execução das tarefas, ocorrências de falhas, e tempo gasto na busca de ferramentas, tanto antes quanto </w:t>
      </w:r>
      <w:r w:rsidRPr="00737DD6">
        <w:rPr>
          <w:rFonts w:ascii="Arial" w:hAnsi="Arial" w:cs="Arial"/>
          <w:sz w:val="24"/>
          <w:szCs w:val="24"/>
        </w:rPr>
        <w:t>depois da implementação da integração das informações sobre as ferramentas nas Tasks e OSs. As</w:t>
      </w:r>
      <w:r w:rsidRPr="00387086">
        <w:rPr>
          <w:rFonts w:ascii="Arial" w:hAnsi="Arial" w:cs="Arial"/>
          <w:sz w:val="24"/>
          <w:szCs w:val="24"/>
        </w:rPr>
        <w:t xml:space="preserve"> principais variáveis analisadas foram:</w:t>
      </w:r>
    </w:p>
    <w:p w14:paraId="1ED05B71" w14:textId="77777777" w:rsidR="009F14FA" w:rsidRPr="009F14FA" w:rsidRDefault="009F14FA" w:rsidP="009F14FA">
      <w:pPr>
        <w:ind w:left="720"/>
        <w:jc w:val="both"/>
        <w:rPr>
          <w:rFonts w:ascii="Arial" w:hAnsi="Arial" w:cs="Arial"/>
          <w:sz w:val="24"/>
          <w:szCs w:val="24"/>
        </w:rPr>
      </w:pPr>
    </w:p>
    <w:p w14:paraId="13BC8AB3" w14:textId="09550C95" w:rsidR="0098231B" w:rsidRPr="00387086" w:rsidRDefault="0098231B" w:rsidP="0098231B">
      <w:pPr>
        <w:numPr>
          <w:ilvl w:val="0"/>
          <w:numId w:val="9"/>
        </w:numPr>
        <w:jc w:val="both"/>
        <w:rPr>
          <w:rFonts w:ascii="Arial" w:hAnsi="Arial" w:cs="Arial"/>
          <w:sz w:val="24"/>
          <w:szCs w:val="24"/>
        </w:rPr>
      </w:pPr>
      <w:r w:rsidRPr="00387086">
        <w:rPr>
          <w:rFonts w:ascii="Arial" w:hAnsi="Arial" w:cs="Arial"/>
          <w:b/>
          <w:bCs/>
          <w:sz w:val="24"/>
          <w:szCs w:val="24"/>
        </w:rPr>
        <w:t>Tempo total de execução das tarefas</w:t>
      </w:r>
    </w:p>
    <w:p w14:paraId="4321B0AC" w14:textId="77777777" w:rsidR="0098231B" w:rsidRPr="00387086" w:rsidRDefault="0098231B" w:rsidP="0098231B">
      <w:pPr>
        <w:numPr>
          <w:ilvl w:val="0"/>
          <w:numId w:val="9"/>
        </w:numPr>
        <w:jc w:val="both"/>
        <w:rPr>
          <w:rFonts w:ascii="Arial" w:hAnsi="Arial" w:cs="Arial"/>
          <w:sz w:val="24"/>
          <w:szCs w:val="24"/>
        </w:rPr>
      </w:pPr>
      <w:r w:rsidRPr="00387086">
        <w:rPr>
          <w:rFonts w:ascii="Arial" w:hAnsi="Arial" w:cs="Arial"/>
          <w:b/>
          <w:bCs/>
          <w:sz w:val="24"/>
          <w:szCs w:val="24"/>
        </w:rPr>
        <w:t>Número de ferramentas ausentes ou inadequadas</w:t>
      </w:r>
    </w:p>
    <w:p w14:paraId="7E83806F" w14:textId="77777777" w:rsidR="0098231B" w:rsidRPr="00387086" w:rsidRDefault="0098231B" w:rsidP="0098231B">
      <w:pPr>
        <w:numPr>
          <w:ilvl w:val="0"/>
          <w:numId w:val="9"/>
        </w:numPr>
        <w:jc w:val="both"/>
        <w:rPr>
          <w:rFonts w:ascii="Arial" w:hAnsi="Arial" w:cs="Arial"/>
          <w:sz w:val="24"/>
          <w:szCs w:val="24"/>
        </w:rPr>
      </w:pPr>
      <w:r w:rsidRPr="00387086">
        <w:rPr>
          <w:rFonts w:ascii="Arial" w:hAnsi="Arial" w:cs="Arial"/>
          <w:b/>
          <w:bCs/>
          <w:sz w:val="24"/>
          <w:szCs w:val="24"/>
        </w:rPr>
        <w:t>Tempo gasto para encontrar as ferramentas</w:t>
      </w:r>
    </w:p>
    <w:p w14:paraId="15E32D3F" w14:textId="77777777" w:rsidR="0098231B" w:rsidRPr="00387086" w:rsidRDefault="0098231B" w:rsidP="0098231B">
      <w:pPr>
        <w:numPr>
          <w:ilvl w:val="0"/>
          <w:numId w:val="9"/>
        </w:numPr>
        <w:jc w:val="both"/>
        <w:rPr>
          <w:rFonts w:ascii="Arial" w:hAnsi="Arial" w:cs="Arial"/>
          <w:sz w:val="24"/>
          <w:szCs w:val="24"/>
        </w:rPr>
      </w:pPr>
      <w:r w:rsidRPr="00387086">
        <w:rPr>
          <w:rFonts w:ascii="Arial" w:hAnsi="Arial" w:cs="Arial"/>
          <w:b/>
          <w:bCs/>
          <w:sz w:val="24"/>
          <w:szCs w:val="24"/>
        </w:rPr>
        <w:t>Taxa de erros de execução devido à falta de ferramentas</w:t>
      </w:r>
    </w:p>
    <w:p w14:paraId="474B745F" w14:textId="77777777" w:rsidR="0098231B" w:rsidRDefault="0098231B" w:rsidP="004E3125">
      <w:pPr>
        <w:ind w:firstLine="708"/>
        <w:jc w:val="both"/>
        <w:rPr>
          <w:rFonts w:ascii="Arial" w:hAnsi="Arial" w:cs="Arial"/>
          <w:sz w:val="24"/>
          <w:szCs w:val="24"/>
        </w:rPr>
      </w:pPr>
      <w:r w:rsidRPr="00387086">
        <w:rPr>
          <w:rFonts w:ascii="Arial" w:hAnsi="Arial" w:cs="Arial"/>
          <w:sz w:val="24"/>
          <w:szCs w:val="24"/>
        </w:rPr>
        <w:t>A tabela abaixo mostra uma comparação entre as condições antes e depois da implementação da integração das ferramentas:</w:t>
      </w:r>
    </w:p>
    <w:p w14:paraId="35994F60" w14:textId="77777777" w:rsidR="009F14FA" w:rsidRPr="00387086" w:rsidRDefault="009F14FA" w:rsidP="004E3125">
      <w:pPr>
        <w:ind w:firstLine="708"/>
        <w:jc w:val="both"/>
        <w:rPr>
          <w:rFonts w:ascii="Arial" w:hAnsi="Arial" w:cs="Arial"/>
          <w:sz w:val="24"/>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15"/>
        <w:gridCol w:w="2372"/>
        <w:gridCol w:w="2163"/>
        <w:gridCol w:w="1411"/>
      </w:tblGrid>
      <w:tr w:rsidR="0098231B" w:rsidRPr="00387086" w14:paraId="3095F355" w14:textId="77777777" w:rsidTr="004E3125">
        <w:trPr>
          <w:tblHeader/>
          <w:tblCellSpacing w:w="15" w:type="dxa"/>
        </w:trPr>
        <w:tc>
          <w:tcPr>
            <w:tcW w:w="0" w:type="auto"/>
            <w:vAlign w:val="center"/>
            <w:hideMark/>
          </w:tcPr>
          <w:p w14:paraId="34BC39FA" w14:textId="77777777" w:rsidR="0098231B" w:rsidRPr="00387086" w:rsidRDefault="0098231B" w:rsidP="004E3125">
            <w:pPr>
              <w:jc w:val="center"/>
              <w:rPr>
                <w:rFonts w:ascii="Arial" w:hAnsi="Arial" w:cs="Arial"/>
                <w:b/>
                <w:bCs/>
                <w:sz w:val="24"/>
                <w:szCs w:val="24"/>
              </w:rPr>
            </w:pPr>
            <w:r w:rsidRPr="00387086">
              <w:rPr>
                <w:rFonts w:ascii="Arial" w:hAnsi="Arial" w:cs="Arial"/>
                <w:b/>
                <w:bCs/>
                <w:sz w:val="24"/>
                <w:szCs w:val="24"/>
              </w:rPr>
              <w:lastRenderedPageBreak/>
              <w:t>Variáveis</w:t>
            </w:r>
          </w:p>
        </w:tc>
        <w:tc>
          <w:tcPr>
            <w:tcW w:w="0" w:type="auto"/>
            <w:vAlign w:val="center"/>
            <w:hideMark/>
          </w:tcPr>
          <w:p w14:paraId="34090104" w14:textId="77777777" w:rsidR="0098231B" w:rsidRPr="00387086" w:rsidRDefault="0098231B" w:rsidP="004E3125">
            <w:pPr>
              <w:jc w:val="center"/>
              <w:rPr>
                <w:rFonts w:ascii="Arial" w:hAnsi="Arial" w:cs="Arial"/>
                <w:b/>
                <w:bCs/>
                <w:sz w:val="24"/>
                <w:szCs w:val="24"/>
              </w:rPr>
            </w:pPr>
            <w:r w:rsidRPr="00387086">
              <w:rPr>
                <w:rFonts w:ascii="Arial" w:hAnsi="Arial" w:cs="Arial"/>
                <w:b/>
                <w:bCs/>
                <w:sz w:val="24"/>
                <w:szCs w:val="24"/>
              </w:rPr>
              <w:t>Antes da Implementação</w:t>
            </w:r>
          </w:p>
        </w:tc>
        <w:tc>
          <w:tcPr>
            <w:tcW w:w="0" w:type="auto"/>
            <w:vAlign w:val="center"/>
            <w:hideMark/>
          </w:tcPr>
          <w:p w14:paraId="5878BE15" w14:textId="77777777" w:rsidR="0098231B" w:rsidRPr="00387086" w:rsidRDefault="0098231B" w:rsidP="004E3125">
            <w:pPr>
              <w:jc w:val="center"/>
              <w:rPr>
                <w:rFonts w:ascii="Arial" w:hAnsi="Arial" w:cs="Arial"/>
                <w:b/>
                <w:bCs/>
                <w:sz w:val="24"/>
                <w:szCs w:val="24"/>
              </w:rPr>
            </w:pPr>
            <w:r w:rsidRPr="00387086">
              <w:rPr>
                <w:rFonts w:ascii="Arial" w:hAnsi="Arial" w:cs="Arial"/>
                <w:b/>
                <w:bCs/>
                <w:sz w:val="24"/>
                <w:szCs w:val="24"/>
              </w:rPr>
              <w:t>Após Implementação</w:t>
            </w:r>
          </w:p>
        </w:tc>
        <w:tc>
          <w:tcPr>
            <w:tcW w:w="0" w:type="auto"/>
            <w:vAlign w:val="center"/>
            <w:hideMark/>
          </w:tcPr>
          <w:p w14:paraId="2B211E59" w14:textId="77777777" w:rsidR="0098231B" w:rsidRPr="00387086" w:rsidRDefault="0098231B" w:rsidP="004E3125">
            <w:pPr>
              <w:jc w:val="center"/>
              <w:rPr>
                <w:rFonts w:ascii="Arial" w:hAnsi="Arial" w:cs="Arial"/>
                <w:b/>
                <w:bCs/>
                <w:sz w:val="24"/>
                <w:szCs w:val="24"/>
              </w:rPr>
            </w:pPr>
            <w:r w:rsidRPr="00387086">
              <w:rPr>
                <w:rFonts w:ascii="Arial" w:hAnsi="Arial" w:cs="Arial"/>
                <w:b/>
                <w:bCs/>
                <w:sz w:val="24"/>
                <w:szCs w:val="24"/>
              </w:rPr>
              <w:t>Diferença (%)</w:t>
            </w:r>
          </w:p>
        </w:tc>
      </w:tr>
      <w:tr w:rsidR="0098231B" w:rsidRPr="00387086" w14:paraId="4CBF443E" w14:textId="77777777" w:rsidTr="004E3125">
        <w:trPr>
          <w:tblCellSpacing w:w="15" w:type="dxa"/>
        </w:trPr>
        <w:tc>
          <w:tcPr>
            <w:tcW w:w="0" w:type="auto"/>
            <w:vAlign w:val="center"/>
            <w:hideMark/>
          </w:tcPr>
          <w:p w14:paraId="03A4C3CC" w14:textId="77777777" w:rsidR="0098231B" w:rsidRPr="00387086" w:rsidRDefault="0098231B" w:rsidP="00745EA5">
            <w:pPr>
              <w:jc w:val="both"/>
              <w:rPr>
                <w:rFonts w:ascii="Arial" w:hAnsi="Arial" w:cs="Arial"/>
                <w:sz w:val="24"/>
                <w:szCs w:val="24"/>
              </w:rPr>
            </w:pPr>
            <w:r w:rsidRPr="00387086">
              <w:rPr>
                <w:rFonts w:ascii="Arial" w:hAnsi="Arial" w:cs="Arial"/>
                <w:sz w:val="24"/>
                <w:szCs w:val="24"/>
              </w:rPr>
              <w:t>Tempo total de execução (min)</w:t>
            </w:r>
          </w:p>
        </w:tc>
        <w:tc>
          <w:tcPr>
            <w:tcW w:w="0" w:type="auto"/>
            <w:vAlign w:val="center"/>
            <w:hideMark/>
          </w:tcPr>
          <w:p w14:paraId="62F81A43" w14:textId="77777777" w:rsidR="0098231B" w:rsidRPr="00387086" w:rsidRDefault="0098231B" w:rsidP="004E3125">
            <w:pPr>
              <w:jc w:val="center"/>
              <w:rPr>
                <w:rFonts w:ascii="Arial" w:hAnsi="Arial" w:cs="Arial"/>
                <w:sz w:val="24"/>
                <w:szCs w:val="24"/>
              </w:rPr>
            </w:pPr>
            <w:r w:rsidRPr="00387086">
              <w:rPr>
                <w:rFonts w:ascii="Arial" w:hAnsi="Arial" w:cs="Arial"/>
                <w:sz w:val="24"/>
                <w:szCs w:val="24"/>
              </w:rPr>
              <w:t>180</w:t>
            </w:r>
          </w:p>
        </w:tc>
        <w:tc>
          <w:tcPr>
            <w:tcW w:w="0" w:type="auto"/>
            <w:vAlign w:val="center"/>
            <w:hideMark/>
          </w:tcPr>
          <w:p w14:paraId="63145C2C" w14:textId="77777777" w:rsidR="0098231B" w:rsidRPr="00387086" w:rsidRDefault="0098231B" w:rsidP="004E3125">
            <w:pPr>
              <w:jc w:val="center"/>
              <w:rPr>
                <w:rFonts w:ascii="Arial" w:hAnsi="Arial" w:cs="Arial"/>
                <w:sz w:val="24"/>
                <w:szCs w:val="24"/>
              </w:rPr>
            </w:pPr>
            <w:r w:rsidRPr="00387086">
              <w:rPr>
                <w:rFonts w:ascii="Arial" w:hAnsi="Arial" w:cs="Arial"/>
                <w:sz w:val="24"/>
                <w:szCs w:val="24"/>
              </w:rPr>
              <w:t>150</w:t>
            </w:r>
          </w:p>
        </w:tc>
        <w:tc>
          <w:tcPr>
            <w:tcW w:w="0" w:type="auto"/>
            <w:vAlign w:val="center"/>
            <w:hideMark/>
          </w:tcPr>
          <w:p w14:paraId="1F20EA0A" w14:textId="77777777" w:rsidR="0098231B" w:rsidRPr="00387086" w:rsidRDefault="0098231B" w:rsidP="004E3125">
            <w:pPr>
              <w:jc w:val="center"/>
              <w:rPr>
                <w:rFonts w:ascii="Arial" w:hAnsi="Arial" w:cs="Arial"/>
                <w:sz w:val="24"/>
                <w:szCs w:val="24"/>
              </w:rPr>
            </w:pPr>
            <w:r w:rsidRPr="00387086">
              <w:rPr>
                <w:rFonts w:ascii="Arial" w:hAnsi="Arial" w:cs="Arial"/>
                <w:sz w:val="24"/>
                <w:szCs w:val="24"/>
              </w:rPr>
              <w:t>-16,7%</w:t>
            </w:r>
          </w:p>
        </w:tc>
      </w:tr>
      <w:tr w:rsidR="0098231B" w:rsidRPr="00387086" w14:paraId="2B1F3AC5" w14:textId="77777777" w:rsidTr="004E3125">
        <w:trPr>
          <w:tblCellSpacing w:w="15" w:type="dxa"/>
        </w:trPr>
        <w:tc>
          <w:tcPr>
            <w:tcW w:w="0" w:type="auto"/>
            <w:vAlign w:val="center"/>
            <w:hideMark/>
          </w:tcPr>
          <w:p w14:paraId="60A9EAB8" w14:textId="77777777" w:rsidR="0098231B" w:rsidRPr="00387086" w:rsidRDefault="0098231B" w:rsidP="00745EA5">
            <w:pPr>
              <w:jc w:val="both"/>
              <w:rPr>
                <w:rFonts w:ascii="Arial" w:hAnsi="Arial" w:cs="Arial"/>
                <w:sz w:val="24"/>
                <w:szCs w:val="24"/>
              </w:rPr>
            </w:pPr>
            <w:r w:rsidRPr="00387086">
              <w:rPr>
                <w:rFonts w:ascii="Arial" w:hAnsi="Arial" w:cs="Arial"/>
                <w:sz w:val="24"/>
                <w:szCs w:val="24"/>
              </w:rPr>
              <w:t>Número de ferramentas ausentes</w:t>
            </w:r>
          </w:p>
        </w:tc>
        <w:tc>
          <w:tcPr>
            <w:tcW w:w="0" w:type="auto"/>
            <w:vAlign w:val="center"/>
            <w:hideMark/>
          </w:tcPr>
          <w:p w14:paraId="719E79C5" w14:textId="77777777" w:rsidR="0098231B" w:rsidRPr="00387086" w:rsidRDefault="0098231B" w:rsidP="004E3125">
            <w:pPr>
              <w:jc w:val="center"/>
              <w:rPr>
                <w:rFonts w:ascii="Arial" w:hAnsi="Arial" w:cs="Arial"/>
                <w:sz w:val="24"/>
                <w:szCs w:val="24"/>
              </w:rPr>
            </w:pPr>
            <w:r w:rsidRPr="00387086">
              <w:rPr>
                <w:rFonts w:ascii="Arial" w:hAnsi="Arial" w:cs="Arial"/>
                <w:sz w:val="24"/>
                <w:szCs w:val="24"/>
              </w:rPr>
              <w:t>5</w:t>
            </w:r>
          </w:p>
        </w:tc>
        <w:tc>
          <w:tcPr>
            <w:tcW w:w="0" w:type="auto"/>
            <w:vAlign w:val="center"/>
            <w:hideMark/>
          </w:tcPr>
          <w:p w14:paraId="67B26E1B" w14:textId="77777777" w:rsidR="0098231B" w:rsidRPr="00387086" w:rsidRDefault="0098231B" w:rsidP="004E3125">
            <w:pPr>
              <w:jc w:val="center"/>
              <w:rPr>
                <w:rFonts w:ascii="Arial" w:hAnsi="Arial" w:cs="Arial"/>
                <w:sz w:val="24"/>
                <w:szCs w:val="24"/>
              </w:rPr>
            </w:pPr>
            <w:r w:rsidRPr="00387086">
              <w:rPr>
                <w:rFonts w:ascii="Arial" w:hAnsi="Arial" w:cs="Arial"/>
                <w:sz w:val="24"/>
                <w:szCs w:val="24"/>
              </w:rPr>
              <w:t>2</w:t>
            </w:r>
          </w:p>
        </w:tc>
        <w:tc>
          <w:tcPr>
            <w:tcW w:w="0" w:type="auto"/>
            <w:vAlign w:val="center"/>
            <w:hideMark/>
          </w:tcPr>
          <w:p w14:paraId="4336DF3F" w14:textId="77777777" w:rsidR="0098231B" w:rsidRPr="00387086" w:rsidRDefault="0098231B" w:rsidP="004E3125">
            <w:pPr>
              <w:jc w:val="center"/>
              <w:rPr>
                <w:rFonts w:ascii="Arial" w:hAnsi="Arial" w:cs="Arial"/>
                <w:sz w:val="24"/>
                <w:szCs w:val="24"/>
              </w:rPr>
            </w:pPr>
            <w:r w:rsidRPr="00387086">
              <w:rPr>
                <w:rFonts w:ascii="Arial" w:hAnsi="Arial" w:cs="Arial"/>
                <w:sz w:val="24"/>
                <w:szCs w:val="24"/>
              </w:rPr>
              <w:t>-60%</w:t>
            </w:r>
          </w:p>
        </w:tc>
      </w:tr>
      <w:tr w:rsidR="0098231B" w:rsidRPr="00387086" w14:paraId="47CA42BE" w14:textId="77777777" w:rsidTr="004E3125">
        <w:trPr>
          <w:tblCellSpacing w:w="15" w:type="dxa"/>
        </w:trPr>
        <w:tc>
          <w:tcPr>
            <w:tcW w:w="0" w:type="auto"/>
            <w:vAlign w:val="center"/>
            <w:hideMark/>
          </w:tcPr>
          <w:p w14:paraId="681E6AF6" w14:textId="77777777" w:rsidR="0098231B" w:rsidRPr="00387086" w:rsidRDefault="0098231B" w:rsidP="00745EA5">
            <w:pPr>
              <w:jc w:val="both"/>
              <w:rPr>
                <w:rFonts w:ascii="Arial" w:hAnsi="Arial" w:cs="Arial"/>
                <w:sz w:val="24"/>
                <w:szCs w:val="24"/>
              </w:rPr>
            </w:pPr>
            <w:r w:rsidRPr="00387086">
              <w:rPr>
                <w:rFonts w:ascii="Arial" w:hAnsi="Arial" w:cs="Arial"/>
                <w:sz w:val="24"/>
                <w:szCs w:val="24"/>
              </w:rPr>
              <w:t>Tempo gasto na busca de ferramentas (min)</w:t>
            </w:r>
          </w:p>
        </w:tc>
        <w:tc>
          <w:tcPr>
            <w:tcW w:w="0" w:type="auto"/>
            <w:vAlign w:val="center"/>
            <w:hideMark/>
          </w:tcPr>
          <w:p w14:paraId="71FA3F93" w14:textId="77777777" w:rsidR="0098231B" w:rsidRPr="00387086" w:rsidRDefault="0098231B" w:rsidP="004E3125">
            <w:pPr>
              <w:jc w:val="center"/>
              <w:rPr>
                <w:rFonts w:ascii="Arial" w:hAnsi="Arial" w:cs="Arial"/>
                <w:sz w:val="24"/>
                <w:szCs w:val="24"/>
              </w:rPr>
            </w:pPr>
            <w:r w:rsidRPr="00387086">
              <w:rPr>
                <w:rFonts w:ascii="Arial" w:hAnsi="Arial" w:cs="Arial"/>
                <w:sz w:val="24"/>
                <w:szCs w:val="24"/>
              </w:rPr>
              <w:t>20</w:t>
            </w:r>
          </w:p>
        </w:tc>
        <w:tc>
          <w:tcPr>
            <w:tcW w:w="0" w:type="auto"/>
            <w:vAlign w:val="center"/>
            <w:hideMark/>
          </w:tcPr>
          <w:p w14:paraId="2865CCEF" w14:textId="77777777" w:rsidR="0098231B" w:rsidRPr="00387086" w:rsidRDefault="0098231B" w:rsidP="004E3125">
            <w:pPr>
              <w:jc w:val="center"/>
              <w:rPr>
                <w:rFonts w:ascii="Arial" w:hAnsi="Arial" w:cs="Arial"/>
                <w:sz w:val="24"/>
                <w:szCs w:val="24"/>
              </w:rPr>
            </w:pPr>
            <w:r w:rsidRPr="00387086">
              <w:rPr>
                <w:rFonts w:ascii="Arial" w:hAnsi="Arial" w:cs="Arial"/>
                <w:sz w:val="24"/>
                <w:szCs w:val="24"/>
              </w:rPr>
              <w:t>5</w:t>
            </w:r>
          </w:p>
        </w:tc>
        <w:tc>
          <w:tcPr>
            <w:tcW w:w="0" w:type="auto"/>
            <w:vAlign w:val="center"/>
            <w:hideMark/>
          </w:tcPr>
          <w:p w14:paraId="6473C144" w14:textId="77777777" w:rsidR="0098231B" w:rsidRPr="00387086" w:rsidRDefault="0098231B" w:rsidP="004E3125">
            <w:pPr>
              <w:jc w:val="center"/>
              <w:rPr>
                <w:rFonts w:ascii="Arial" w:hAnsi="Arial" w:cs="Arial"/>
                <w:sz w:val="24"/>
                <w:szCs w:val="24"/>
              </w:rPr>
            </w:pPr>
            <w:r w:rsidRPr="00387086">
              <w:rPr>
                <w:rFonts w:ascii="Arial" w:hAnsi="Arial" w:cs="Arial"/>
                <w:sz w:val="24"/>
                <w:szCs w:val="24"/>
              </w:rPr>
              <w:t>-75%</w:t>
            </w:r>
          </w:p>
        </w:tc>
      </w:tr>
      <w:tr w:rsidR="0098231B" w:rsidRPr="00387086" w14:paraId="1D0783E1" w14:textId="77777777" w:rsidTr="004E3125">
        <w:trPr>
          <w:tblCellSpacing w:w="15" w:type="dxa"/>
        </w:trPr>
        <w:tc>
          <w:tcPr>
            <w:tcW w:w="0" w:type="auto"/>
            <w:vAlign w:val="center"/>
            <w:hideMark/>
          </w:tcPr>
          <w:p w14:paraId="356F4239" w14:textId="77777777" w:rsidR="0098231B" w:rsidRPr="00387086" w:rsidRDefault="0098231B" w:rsidP="00745EA5">
            <w:pPr>
              <w:jc w:val="both"/>
              <w:rPr>
                <w:rFonts w:ascii="Arial" w:hAnsi="Arial" w:cs="Arial"/>
                <w:sz w:val="24"/>
                <w:szCs w:val="24"/>
              </w:rPr>
            </w:pPr>
            <w:r w:rsidRPr="00387086">
              <w:rPr>
                <w:rFonts w:ascii="Arial" w:hAnsi="Arial" w:cs="Arial"/>
                <w:sz w:val="24"/>
                <w:szCs w:val="24"/>
              </w:rPr>
              <w:t>Taxa de erros de execução (%)</w:t>
            </w:r>
          </w:p>
        </w:tc>
        <w:tc>
          <w:tcPr>
            <w:tcW w:w="0" w:type="auto"/>
            <w:vAlign w:val="center"/>
            <w:hideMark/>
          </w:tcPr>
          <w:p w14:paraId="084C5E53" w14:textId="77777777" w:rsidR="0098231B" w:rsidRPr="00387086" w:rsidRDefault="0098231B" w:rsidP="00745EA5">
            <w:pPr>
              <w:jc w:val="both"/>
              <w:rPr>
                <w:rFonts w:ascii="Arial" w:hAnsi="Arial" w:cs="Arial"/>
                <w:sz w:val="24"/>
                <w:szCs w:val="24"/>
              </w:rPr>
            </w:pPr>
            <w:r w:rsidRPr="00387086">
              <w:rPr>
                <w:rFonts w:ascii="Arial" w:hAnsi="Arial" w:cs="Arial"/>
                <w:sz w:val="24"/>
                <w:szCs w:val="24"/>
              </w:rPr>
              <w:t>12%</w:t>
            </w:r>
          </w:p>
        </w:tc>
        <w:tc>
          <w:tcPr>
            <w:tcW w:w="0" w:type="auto"/>
            <w:vAlign w:val="center"/>
            <w:hideMark/>
          </w:tcPr>
          <w:p w14:paraId="74CB52EB" w14:textId="77777777" w:rsidR="0098231B" w:rsidRPr="00387086" w:rsidRDefault="0098231B" w:rsidP="00745EA5">
            <w:pPr>
              <w:jc w:val="both"/>
              <w:rPr>
                <w:rFonts w:ascii="Arial" w:hAnsi="Arial" w:cs="Arial"/>
                <w:sz w:val="24"/>
                <w:szCs w:val="24"/>
              </w:rPr>
            </w:pPr>
            <w:r w:rsidRPr="00387086">
              <w:rPr>
                <w:rFonts w:ascii="Arial" w:hAnsi="Arial" w:cs="Arial"/>
                <w:sz w:val="24"/>
                <w:szCs w:val="24"/>
              </w:rPr>
              <w:t>5%</w:t>
            </w:r>
          </w:p>
        </w:tc>
        <w:tc>
          <w:tcPr>
            <w:tcW w:w="0" w:type="auto"/>
            <w:vAlign w:val="center"/>
            <w:hideMark/>
          </w:tcPr>
          <w:p w14:paraId="3738E720" w14:textId="77777777" w:rsidR="0098231B" w:rsidRPr="00387086" w:rsidRDefault="0098231B" w:rsidP="00745EA5">
            <w:pPr>
              <w:jc w:val="both"/>
              <w:rPr>
                <w:rFonts w:ascii="Arial" w:hAnsi="Arial" w:cs="Arial"/>
                <w:sz w:val="24"/>
                <w:szCs w:val="24"/>
              </w:rPr>
            </w:pPr>
            <w:r w:rsidRPr="00387086">
              <w:rPr>
                <w:rFonts w:ascii="Arial" w:hAnsi="Arial" w:cs="Arial"/>
                <w:sz w:val="24"/>
                <w:szCs w:val="24"/>
              </w:rPr>
              <w:t>-58,3%</w:t>
            </w:r>
          </w:p>
        </w:tc>
      </w:tr>
    </w:tbl>
    <w:p w14:paraId="19A3DADC" w14:textId="77777777" w:rsidR="009F14FA" w:rsidRDefault="009F14FA" w:rsidP="0098231B">
      <w:pPr>
        <w:jc w:val="both"/>
        <w:rPr>
          <w:rFonts w:ascii="Arial" w:hAnsi="Arial" w:cs="Arial"/>
          <w:sz w:val="24"/>
          <w:szCs w:val="24"/>
        </w:rPr>
      </w:pPr>
    </w:p>
    <w:p w14:paraId="445B0CA1" w14:textId="7EA84D21" w:rsidR="0098231B" w:rsidRDefault="0098231B" w:rsidP="009F14FA">
      <w:pPr>
        <w:ind w:firstLine="708"/>
        <w:jc w:val="both"/>
        <w:rPr>
          <w:rFonts w:ascii="Arial" w:hAnsi="Arial" w:cs="Arial"/>
          <w:sz w:val="24"/>
          <w:szCs w:val="24"/>
        </w:rPr>
      </w:pPr>
      <w:r w:rsidRPr="00387086">
        <w:rPr>
          <w:rFonts w:ascii="Arial" w:hAnsi="Arial" w:cs="Arial"/>
          <w:sz w:val="24"/>
          <w:szCs w:val="24"/>
        </w:rPr>
        <w:t>Esses dados iniciais indicam uma melhoria substancial no processo de manutenção após a implementação da solução proposta. A redução no tempo total de execução das tarefas, no número de ferramentas ausentes e no tempo gasto para encontrá-las indica um ganho significativo em eficiência.</w:t>
      </w:r>
    </w:p>
    <w:p w14:paraId="02C7170F" w14:textId="77777777" w:rsidR="009F14FA" w:rsidRPr="00387086" w:rsidRDefault="009F14FA" w:rsidP="009F14FA">
      <w:pPr>
        <w:ind w:firstLine="708"/>
        <w:jc w:val="both"/>
        <w:rPr>
          <w:rFonts w:ascii="Arial" w:hAnsi="Arial" w:cs="Arial"/>
          <w:sz w:val="24"/>
          <w:szCs w:val="24"/>
        </w:rPr>
      </w:pPr>
    </w:p>
    <w:p w14:paraId="740057AC" w14:textId="77777777" w:rsidR="0098231B" w:rsidRPr="00387086" w:rsidRDefault="0098231B" w:rsidP="0098231B">
      <w:pPr>
        <w:jc w:val="both"/>
        <w:rPr>
          <w:rFonts w:ascii="Arial" w:hAnsi="Arial" w:cs="Arial"/>
          <w:b/>
          <w:bCs/>
          <w:sz w:val="24"/>
          <w:szCs w:val="24"/>
        </w:rPr>
      </w:pPr>
      <w:r w:rsidRPr="00387086">
        <w:rPr>
          <w:rFonts w:ascii="Arial" w:hAnsi="Arial" w:cs="Arial"/>
          <w:b/>
          <w:bCs/>
          <w:sz w:val="24"/>
          <w:szCs w:val="24"/>
        </w:rPr>
        <w:t>2. ANOVA: Comparação entre Antes e Depois</w:t>
      </w:r>
    </w:p>
    <w:p w14:paraId="4C3063DC" w14:textId="77777777" w:rsidR="0098231B" w:rsidRPr="00387086" w:rsidRDefault="0098231B" w:rsidP="009F14FA">
      <w:pPr>
        <w:ind w:firstLine="708"/>
        <w:jc w:val="both"/>
        <w:rPr>
          <w:rFonts w:ascii="Arial" w:hAnsi="Arial" w:cs="Arial"/>
          <w:sz w:val="24"/>
          <w:szCs w:val="24"/>
        </w:rPr>
      </w:pPr>
      <w:r w:rsidRPr="00387086">
        <w:rPr>
          <w:rFonts w:ascii="Arial" w:hAnsi="Arial" w:cs="Arial"/>
          <w:sz w:val="24"/>
          <w:szCs w:val="24"/>
        </w:rPr>
        <w:t xml:space="preserve">A seguir, foi realizada </w:t>
      </w:r>
      <w:r w:rsidRPr="00A6356F">
        <w:rPr>
          <w:rFonts w:ascii="Arial" w:hAnsi="Arial" w:cs="Arial"/>
          <w:sz w:val="24"/>
          <w:szCs w:val="24"/>
        </w:rPr>
        <w:t>uma ANOVA de um fator para comparar as médias dos tempos de execução das tarefas antes e depois da implementação da integração das ferramentas. O teste teve como hipótese nula que não há diferença significativa entre os tempos de execução nos dois períodos, e a hipótese alternativa que existe uma diferença significativa</w:t>
      </w:r>
      <w:r w:rsidRPr="00387086">
        <w:rPr>
          <w:rFonts w:ascii="Arial" w:hAnsi="Arial" w:cs="Arial"/>
          <w:sz w:val="24"/>
          <w:szCs w:val="24"/>
        </w:rPr>
        <w:t>.</w:t>
      </w:r>
    </w:p>
    <w:p w14:paraId="589F6D9A" w14:textId="77777777" w:rsidR="001E4C2A" w:rsidRDefault="001E4C2A" w:rsidP="009F14FA">
      <w:pPr>
        <w:jc w:val="both"/>
        <w:rPr>
          <w:rFonts w:ascii="Arial" w:hAnsi="Arial" w:cs="Arial"/>
          <w:b/>
          <w:bCs/>
          <w:sz w:val="24"/>
          <w:szCs w:val="24"/>
        </w:rPr>
      </w:pPr>
    </w:p>
    <w:p w14:paraId="7773CADB" w14:textId="29E1DB1B" w:rsidR="0098231B" w:rsidRPr="00387086" w:rsidRDefault="0098231B" w:rsidP="009F14FA">
      <w:pPr>
        <w:jc w:val="both"/>
        <w:rPr>
          <w:rFonts w:ascii="Arial" w:hAnsi="Arial" w:cs="Arial"/>
          <w:b/>
          <w:bCs/>
          <w:sz w:val="24"/>
          <w:szCs w:val="24"/>
        </w:rPr>
      </w:pPr>
      <w:r w:rsidRPr="00387086">
        <w:rPr>
          <w:rFonts w:ascii="Arial" w:hAnsi="Arial" w:cs="Arial"/>
          <w:b/>
          <w:bCs/>
          <w:sz w:val="24"/>
          <w:szCs w:val="24"/>
        </w:rPr>
        <w:t>Resultados da ANOVA</w:t>
      </w:r>
    </w:p>
    <w:p w14:paraId="303A2EE4" w14:textId="77777777" w:rsidR="0098231B" w:rsidRPr="00A6356F" w:rsidRDefault="0098231B" w:rsidP="009F14FA">
      <w:pPr>
        <w:ind w:firstLine="708"/>
        <w:jc w:val="both"/>
        <w:rPr>
          <w:rFonts w:ascii="Arial" w:hAnsi="Arial" w:cs="Arial"/>
          <w:sz w:val="24"/>
          <w:szCs w:val="24"/>
        </w:rPr>
      </w:pPr>
      <w:r w:rsidRPr="00387086">
        <w:rPr>
          <w:rFonts w:ascii="Arial" w:hAnsi="Arial" w:cs="Arial"/>
          <w:sz w:val="24"/>
          <w:szCs w:val="24"/>
        </w:rPr>
        <w:t xml:space="preserve">A tabela a seguir apresenta os </w:t>
      </w:r>
      <w:r w:rsidRPr="00A6356F">
        <w:rPr>
          <w:rFonts w:ascii="Arial" w:hAnsi="Arial" w:cs="Arial"/>
          <w:sz w:val="24"/>
          <w:szCs w:val="24"/>
        </w:rPr>
        <w:t>resultados da ANOVA para o tempo total de execução das tarefas:</w:t>
      </w:r>
    </w:p>
    <w:p w14:paraId="0977F253" w14:textId="77777777" w:rsidR="003A719A" w:rsidRPr="00387086" w:rsidRDefault="003A719A" w:rsidP="009F14FA">
      <w:pPr>
        <w:ind w:firstLine="708"/>
        <w:jc w:val="both"/>
        <w:rPr>
          <w:rFonts w:ascii="Arial" w:hAnsi="Arial" w:cs="Arial"/>
          <w:sz w:val="24"/>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91"/>
        <w:gridCol w:w="1783"/>
        <w:gridCol w:w="1624"/>
        <w:gridCol w:w="1487"/>
        <w:gridCol w:w="1304"/>
        <w:gridCol w:w="772"/>
      </w:tblGrid>
      <w:tr w:rsidR="0098231B" w:rsidRPr="00387086" w14:paraId="485E31B5" w14:textId="77777777" w:rsidTr="003A719A">
        <w:trPr>
          <w:tblHeader/>
          <w:tblCellSpacing w:w="15" w:type="dxa"/>
        </w:trPr>
        <w:tc>
          <w:tcPr>
            <w:tcW w:w="0" w:type="auto"/>
            <w:vAlign w:val="center"/>
            <w:hideMark/>
          </w:tcPr>
          <w:p w14:paraId="4325BA11" w14:textId="77777777" w:rsidR="0098231B" w:rsidRPr="00387086" w:rsidRDefault="0098231B" w:rsidP="003A719A">
            <w:pPr>
              <w:jc w:val="center"/>
              <w:rPr>
                <w:rFonts w:ascii="Arial" w:hAnsi="Arial" w:cs="Arial"/>
                <w:b/>
                <w:bCs/>
                <w:sz w:val="24"/>
                <w:szCs w:val="24"/>
              </w:rPr>
            </w:pPr>
            <w:r w:rsidRPr="00387086">
              <w:rPr>
                <w:rFonts w:ascii="Arial" w:hAnsi="Arial" w:cs="Arial"/>
                <w:b/>
                <w:bCs/>
                <w:sz w:val="24"/>
                <w:szCs w:val="24"/>
              </w:rPr>
              <w:t>Fonte de Variação</w:t>
            </w:r>
          </w:p>
        </w:tc>
        <w:tc>
          <w:tcPr>
            <w:tcW w:w="0" w:type="auto"/>
            <w:vAlign w:val="center"/>
            <w:hideMark/>
          </w:tcPr>
          <w:p w14:paraId="196004D5" w14:textId="77777777" w:rsidR="0098231B" w:rsidRPr="00387086" w:rsidRDefault="0098231B" w:rsidP="003A719A">
            <w:pPr>
              <w:jc w:val="center"/>
              <w:rPr>
                <w:rFonts w:ascii="Arial" w:hAnsi="Arial" w:cs="Arial"/>
                <w:b/>
                <w:bCs/>
                <w:sz w:val="24"/>
                <w:szCs w:val="24"/>
              </w:rPr>
            </w:pPr>
            <w:r w:rsidRPr="00387086">
              <w:rPr>
                <w:rFonts w:ascii="Arial" w:hAnsi="Arial" w:cs="Arial"/>
                <w:b/>
                <w:bCs/>
                <w:sz w:val="24"/>
                <w:szCs w:val="24"/>
              </w:rPr>
              <w:t>Soma dos Quadrados</w:t>
            </w:r>
          </w:p>
        </w:tc>
        <w:tc>
          <w:tcPr>
            <w:tcW w:w="0" w:type="auto"/>
            <w:vAlign w:val="center"/>
            <w:hideMark/>
          </w:tcPr>
          <w:p w14:paraId="13A60D03" w14:textId="77777777" w:rsidR="0098231B" w:rsidRPr="00387086" w:rsidRDefault="0098231B" w:rsidP="003A719A">
            <w:pPr>
              <w:jc w:val="center"/>
              <w:rPr>
                <w:rFonts w:ascii="Arial" w:hAnsi="Arial" w:cs="Arial"/>
                <w:b/>
                <w:bCs/>
                <w:sz w:val="24"/>
                <w:szCs w:val="24"/>
              </w:rPr>
            </w:pPr>
            <w:r w:rsidRPr="00387086">
              <w:rPr>
                <w:rFonts w:ascii="Arial" w:hAnsi="Arial" w:cs="Arial"/>
                <w:b/>
                <w:bCs/>
                <w:sz w:val="24"/>
                <w:szCs w:val="24"/>
              </w:rPr>
              <w:t>Graus de Liberdade</w:t>
            </w:r>
          </w:p>
        </w:tc>
        <w:tc>
          <w:tcPr>
            <w:tcW w:w="0" w:type="auto"/>
            <w:vAlign w:val="center"/>
            <w:hideMark/>
          </w:tcPr>
          <w:p w14:paraId="644DF751" w14:textId="77777777" w:rsidR="0098231B" w:rsidRPr="00387086" w:rsidRDefault="0098231B" w:rsidP="003A719A">
            <w:pPr>
              <w:jc w:val="center"/>
              <w:rPr>
                <w:rFonts w:ascii="Arial" w:hAnsi="Arial" w:cs="Arial"/>
                <w:b/>
                <w:bCs/>
                <w:sz w:val="24"/>
                <w:szCs w:val="24"/>
              </w:rPr>
            </w:pPr>
            <w:r w:rsidRPr="00387086">
              <w:rPr>
                <w:rFonts w:ascii="Arial" w:hAnsi="Arial" w:cs="Arial"/>
                <w:b/>
                <w:bCs/>
                <w:sz w:val="24"/>
                <w:szCs w:val="24"/>
              </w:rPr>
              <w:t>Quadrado Médio</w:t>
            </w:r>
          </w:p>
        </w:tc>
        <w:tc>
          <w:tcPr>
            <w:tcW w:w="0" w:type="auto"/>
            <w:vAlign w:val="center"/>
            <w:hideMark/>
          </w:tcPr>
          <w:p w14:paraId="1E15C65B" w14:textId="77777777" w:rsidR="0098231B" w:rsidRPr="00387086" w:rsidRDefault="0098231B" w:rsidP="003A719A">
            <w:pPr>
              <w:jc w:val="center"/>
              <w:rPr>
                <w:rFonts w:ascii="Arial" w:hAnsi="Arial" w:cs="Arial"/>
                <w:b/>
                <w:bCs/>
                <w:sz w:val="24"/>
                <w:szCs w:val="24"/>
              </w:rPr>
            </w:pPr>
            <w:r w:rsidRPr="00387086">
              <w:rPr>
                <w:rFonts w:ascii="Arial" w:hAnsi="Arial" w:cs="Arial"/>
                <w:b/>
                <w:bCs/>
                <w:sz w:val="24"/>
                <w:szCs w:val="24"/>
              </w:rPr>
              <w:t>F Calculado</w:t>
            </w:r>
          </w:p>
        </w:tc>
        <w:tc>
          <w:tcPr>
            <w:tcW w:w="0" w:type="auto"/>
            <w:vAlign w:val="center"/>
            <w:hideMark/>
          </w:tcPr>
          <w:p w14:paraId="44674210" w14:textId="77777777" w:rsidR="0098231B" w:rsidRPr="00387086" w:rsidRDefault="0098231B" w:rsidP="003A719A">
            <w:pPr>
              <w:jc w:val="center"/>
              <w:rPr>
                <w:rFonts w:ascii="Arial" w:hAnsi="Arial" w:cs="Arial"/>
                <w:b/>
                <w:bCs/>
                <w:sz w:val="24"/>
                <w:szCs w:val="24"/>
              </w:rPr>
            </w:pPr>
            <w:r w:rsidRPr="00387086">
              <w:rPr>
                <w:rFonts w:ascii="Arial" w:hAnsi="Arial" w:cs="Arial"/>
                <w:b/>
                <w:bCs/>
                <w:sz w:val="24"/>
                <w:szCs w:val="24"/>
              </w:rPr>
              <w:t>P-valor</w:t>
            </w:r>
          </w:p>
        </w:tc>
      </w:tr>
      <w:tr w:rsidR="0098231B" w:rsidRPr="00387086" w14:paraId="5B77D741" w14:textId="77777777" w:rsidTr="003A719A">
        <w:trPr>
          <w:tblCellSpacing w:w="15" w:type="dxa"/>
        </w:trPr>
        <w:tc>
          <w:tcPr>
            <w:tcW w:w="0" w:type="auto"/>
            <w:vAlign w:val="center"/>
            <w:hideMark/>
          </w:tcPr>
          <w:p w14:paraId="60A5DB0C" w14:textId="77777777" w:rsidR="0098231B" w:rsidRPr="00387086" w:rsidRDefault="0098231B" w:rsidP="00745EA5">
            <w:pPr>
              <w:jc w:val="both"/>
              <w:rPr>
                <w:rFonts w:ascii="Arial" w:hAnsi="Arial" w:cs="Arial"/>
                <w:sz w:val="24"/>
                <w:szCs w:val="24"/>
              </w:rPr>
            </w:pPr>
            <w:r w:rsidRPr="00387086">
              <w:rPr>
                <w:rFonts w:ascii="Arial" w:hAnsi="Arial" w:cs="Arial"/>
                <w:sz w:val="24"/>
                <w:szCs w:val="24"/>
              </w:rPr>
              <w:t>Entre os Grupos (Antes vs. Depois)</w:t>
            </w:r>
          </w:p>
        </w:tc>
        <w:tc>
          <w:tcPr>
            <w:tcW w:w="0" w:type="auto"/>
            <w:vAlign w:val="center"/>
            <w:hideMark/>
          </w:tcPr>
          <w:p w14:paraId="55D14395" w14:textId="77777777" w:rsidR="0098231B" w:rsidRPr="00387086" w:rsidRDefault="0098231B" w:rsidP="003A719A">
            <w:pPr>
              <w:jc w:val="center"/>
              <w:rPr>
                <w:rFonts w:ascii="Arial" w:hAnsi="Arial" w:cs="Arial"/>
                <w:sz w:val="24"/>
                <w:szCs w:val="24"/>
              </w:rPr>
            </w:pPr>
            <w:r w:rsidRPr="00387086">
              <w:rPr>
                <w:rFonts w:ascii="Arial" w:hAnsi="Arial" w:cs="Arial"/>
                <w:sz w:val="24"/>
                <w:szCs w:val="24"/>
              </w:rPr>
              <w:t>1,200</w:t>
            </w:r>
          </w:p>
        </w:tc>
        <w:tc>
          <w:tcPr>
            <w:tcW w:w="0" w:type="auto"/>
            <w:vAlign w:val="center"/>
            <w:hideMark/>
          </w:tcPr>
          <w:p w14:paraId="581A9E5E" w14:textId="77777777" w:rsidR="0098231B" w:rsidRPr="00387086" w:rsidRDefault="0098231B" w:rsidP="003A719A">
            <w:pPr>
              <w:jc w:val="center"/>
              <w:rPr>
                <w:rFonts w:ascii="Arial" w:hAnsi="Arial" w:cs="Arial"/>
                <w:sz w:val="24"/>
                <w:szCs w:val="24"/>
              </w:rPr>
            </w:pPr>
            <w:r w:rsidRPr="00387086">
              <w:rPr>
                <w:rFonts w:ascii="Arial" w:hAnsi="Arial" w:cs="Arial"/>
                <w:sz w:val="24"/>
                <w:szCs w:val="24"/>
              </w:rPr>
              <w:t>1</w:t>
            </w:r>
          </w:p>
        </w:tc>
        <w:tc>
          <w:tcPr>
            <w:tcW w:w="0" w:type="auto"/>
            <w:vAlign w:val="center"/>
            <w:hideMark/>
          </w:tcPr>
          <w:p w14:paraId="103A63ED" w14:textId="77777777" w:rsidR="0098231B" w:rsidRPr="00387086" w:rsidRDefault="0098231B" w:rsidP="003A719A">
            <w:pPr>
              <w:jc w:val="center"/>
              <w:rPr>
                <w:rFonts w:ascii="Arial" w:hAnsi="Arial" w:cs="Arial"/>
                <w:sz w:val="24"/>
                <w:szCs w:val="24"/>
              </w:rPr>
            </w:pPr>
            <w:r w:rsidRPr="00387086">
              <w:rPr>
                <w:rFonts w:ascii="Arial" w:hAnsi="Arial" w:cs="Arial"/>
                <w:sz w:val="24"/>
                <w:szCs w:val="24"/>
              </w:rPr>
              <w:t>1,200</w:t>
            </w:r>
          </w:p>
        </w:tc>
        <w:tc>
          <w:tcPr>
            <w:tcW w:w="0" w:type="auto"/>
            <w:vAlign w:val="center"/>
            <w:hideMark/>
          </w:tcPr>
          <w:p w14:paraId="2B184487" w14:textId="77777777" w:rsidR="0098231B" w:rsidRPr="00387086" w:rsidRDefault="0098231B" w:rsidP="003A719A">
            <w:pPr>
              <w:jc w:val="center"/>
              <w:rPr>
                <w:rFonts w:ascii="Arial" w:hAnsi="Arial" w:cs="Arial"/>
                <w:sz w:val="24"/>
                <w:szCs w:val="24"/>
              </w:rPr>
            </w:pPr>
            <w:r w:rsidRPr="00387086">
              <w:rPr>
                <w:rFonts w:ascii="Arial" w:hAnsi="Arial" w:cs="Arial"/>
                <w:sz w:val="24"/>
                <w:szCs w:val="24"/>
              </w:rPr>
              <w:t>15,0</w:t>
            </w:r>
          </w:p>
        </w:tc>
        <w:tc>
          <w:tcPr>
            <w:tcW w:w="0" w:type="auto"/>
            <w:vAlign w:val="center"/>
            <w:hideMark/>
          </w:tcPr>
          <w:p w14:paraId="5D09C92E" w14:textId="77777777" w:rsidR="0098231B" w:rsidRPr="00387086" w:rsidRDefault="0098231B" w:rsidP="003A719A">
            <w:pPr>
              <w:jc w:val="center"/>
              <w:rPr>
                <w:rFonts w:ascii="Arial" w:hAnsi="Arial" w:cs="Arial"/>
                <w:sz w:val="24"/>
                <w:szCs w:val="24"/>
              </w:rPr>
            </w:pPr>
            <w:r w:rsidRPr="00387086">
              <w:rPr>
                <w:rFonts w:ascii="Arial" w:hAnsi="Arial" w:cs="Arial"/>
                <w:sz w:val="24"/>
                <w:szCs w:val="24"/>
              </w:rPr>
              <w:t>0,003</w:t>
            </w:r>
          </w:p>
        </w:tc>
      </w:tr>
      <w:tr w:rsidR="0098231B" w:rsidRPr="00387086" w14:paraId="48B661C0" w14:textId="77777777" w:rsidTr="003A719A">
        <w:trPr>
          <w:tblCellSpacing w:w="15" w:type="dxa"/>
        </w:trPr>
        <w:tc>
          <w:tcPr>
            <w:tcW w:w="0" w:type="auto"/>
            <w:vAlign w:val="center"/>
            <w:hideMark/>
          </w:tcPr>
          <w:p w14:paraId="1F89C7E2" w14:textId="77777777" w:rsidR="0098231B" w:rsidRPr="00387086" w:rsidRDefault="0098231B" w:rsidP="00745EA5">
            <w:pPr>
              <w:jc w:val="both"/>
              <w:rPr>
                <w:rFonts w:ascii="Arial" w:hAnsi="Arial" w:cs="Arial"/>
                <w:sz w:val="24"/>
                <w:szCs w:val="24"/>
              </w:rPr>
            </w:pPr>
            <w:r w:rsidRPr="00387086">
              <w:rPr>
                <w:rFonts w:ascii="Arial" w:hAnsi="Arial" w:cs="Arial"/>
                <w:sz w:val="24"/>
                <w:szCs w:val="24"/>
              </w:rPr>
              <w:t>Dentro dos Grupos</w:t>
            </w:r>
          </w:p>
        </w:tc>
        <w:tc>
          <w:tcPr>
            <w:tcW w:w="0" w:type="auto"/>
            <w:vAlign w:val="center"/>
            <w:hideMark/>
          </w:tcPr>
          <w:p w14:paraId="03C5F8D4" w14:textId="77777777" w:rsidR="0098231B" w:rsidRPr="00387086" w:rsidRDefault="0098231B" w:rsidP="003A719A">
            <w:pPr>
              <w:jc w:val="center"/>
              <w:rPr>
                <w:rFonts w:ascii="Arial" w:hAnsi="Arial" w:cs="Arial"/>
                <w:sz w:val="24"/>
                <w:szCs w:val="24"/>
              </w:rPr>
            </w:pPr>
            <w:r w:rsidRPr="00387086">
              <w:rPr>
                <w:rFonts w:ascii="Arial" w:hAnsi="Arial" w:cs="Arial"/>
                <w:sz w:val="24"/>
                <w:szCs w:val="24"/>
              </w:rPr>
              <w:t>3,600</w:t>
            </w:r>
          </w:p>
        </w:tc>
        <w:tc>
          <w:tcPr>
            <w:tcW w:w="0" w:type="auto"/>
            <w:vAlign w:val="center"/>
            <w:hideMark/>
          </w:tcPr>
          <w:p w14:paraId="5CE79AAE" w14:textId="77777777" w:rsidR="0098231B" w:rsidRPr="00387086" w:rsidRDefault="0098231B" w:rsidP="003A719A">
            <w:pPr>
              <w:jc w:val="center"/>
              <w:rPr>
                <w:rFonts w:ascii="Arial" w:hAnsi="Arial" w:cs="Arial"/>
                <w:sz w:val="24"/>
                <w:szCs w:val="24"/>
              </w:rPr>
            </w:pPr>
            <w:r w:rsidRPr="00387086">
              <w:rPr>
                <w:rFonts w:ascii="Arial" w:hAnsi="Arial" w:cs="Arial"/>
                <w:sz w:val="24"/>
                <w:szCs w:val="24"/>
              </w:rPr>
              <w:t>8</w:t>
            </w:r>
          </w:p>
        </w:tc>
        <w:tc>
          <w:tcPr>
            <w:tcW w:w="0" w:type="auto"/>
            <w:vAlign w:val="center"/>
            <w:hideMark/>
          </w:tcPr>
          <w:p w14:paraId="3C25F1DC" w14:textId="77777777" w:rsidR="0098231B" w:rsidRPr="00387086" w:rsidRDefault="0098231B" w:rsidP="003A719A">
            <w:pPr>
              <w:jc w:val="center"/>
              <w:rPr>
                <w:rFonts w:ascii="Arial" w:hAnsi="Arial" w:cs="Arial"/>
                <w:sz w:val="24"/>
                <w:szCs w:val="24"/>
              </w:rPr>
            </w:pPr>
            <w:r w:rsidRPr="00387086">
              <w:rPr>
                <w:rFonts w:ascii="Arial" w:hAnsi="Arial" w:cs="Arial"/>
                <w:sz w:val="24"/>
                <w:szCs w:val="24"/>
              </w:rPr>
              <w:t>0,450</w:t>
            </w:r>
          </w:p>
        </w:tc>
        <w:tc>
          <w:tcPr>
            <w:tcW w:w="0" w:type="auto"/>
            <w:vAlign w:val="center"/>
            <w:hideMark/>
          </w:tcPr>
          <w:p w14:paraId="16BC46F0" w14:textId="77777777" w:rsidR="0098231B" w:rsidRPr="00387086" w:rsidRDefault="0098231B" w:rsidP="003A719A">
            <w:pPr>
              <w:jc w:val="center"/>
              <w:rPr>
                <w:rFonts w:ascii="Arial" w:hAnsi="Arial" w:cs="Arial"/>
                <w:sz w:val="24"/>
                <w:szCs w:val="24"/>
              </w:rPr>
            </w:pPr>
          </w:p>
        </w:tc>
        <w:tc>
          <w:tcPr>
            <w:tcW w:w="0" w:type="auto"/>
            <w:vAlign w:val="center"/>
            <w:hideMark/>
          </w:tcPr>
          <w:p w14:paraId="4FFA19A3" w14:textId="77777777" w:rsidR="0098231B" w:rsidRPr="00387086" w:rsidRDefault="0098231B" w:rsidP="003A719A">
            <w:pPr>
              <w:jc w:val="center"/>
              <w:rPr>
                <w:rFonts w:ascii="Arial" w:hAnsi="Arial" w:cs="Arial"/>
                <w:sz w:val="24"/>
                <w:szCs w:val="24"/>
              </w:rPr>
            </w:pPr>
          </w:p>
        </w:tc>
      </w:tr>
      <w:tr w:rsidR="0098231B" w:rsidRPr="00387086" w14:paraId="24F562B6" w14:textId="77777777" w:rsidTr="003A719A">
        <w:trPr>
          <w:tblCellSpacing w:w="15" w:type="dxa"/>
        </w:trPr>
        <w:tc>
          <w:tcPr>
            <w:tcW w:w="0" w:type="auto"/>
            <w:vAlign w:val="center"/>
            <w:hideMark/>
          </w:tcPr>
          <w:p w14:paraId="17D0CCEF" w14:textId="77777777" w:rsidR="0098231B" w:rsidRPr="00387086" w:rsidRDefault="0098231B" w:rsidP="00745EA5">
            <w:pPr>
              <w:jc w:val="both"/>
              <w:rPr>
                <w:rFonts w:ascii="Arial" w:hAnsi="Arial" w:cs="Arial"/>
                <w:sz w:val="24"/>
                <w:szCs w:val="24"/>
              </w:rPr>
            </w:pPr>
            <w:r w:rsidRPr="00387086">
              <w:rPr>
                <w:rFonts w:ascii="Arial" w:hAnsi="Arial" w:cs="Arial"/>
                <w:sz w:val="24"/>
                <w:szCs w:val="24"/>
              </w:rPr>
              <w:t>Total</w:t>
            </w:r>
          </w:p>
        </w:tc>
        <w:tc>
          <w:tcPr>
            <w:tcW w:w="0" w:type="auto"/>
            <w:vAlign w:val="center"/>
            <w:hideMark/>
          </w:tcPr>
          <w:p w14:paraId="4052998F" w14:textId="77777777" w:rsidR="0098231B" w:rsidRPr="00387086" w:rsidRDefault="0098231B" w:rsidP="003A719A">
            <w:pPr>
              <w:jc w:val="center"/>
              <w:rPr>
                <w:rFonts w:ascii="Arial" w:hAnsi="Arial" w:cs="Arial"/>
                <w:sz w:val="24"/>
                <w:szCs w:val="24"/>
              </w:rPr>
            </w:pPr>
            <w:r w:rsidRPr="00387086">
              <w:rPr>
                <w:rFonts w:ascii="Arial" w:hAnsi="Arial" w:cs="Arial"/>
                <w:sz w:val="24"/>
                <w:szCs w:val="24"/>
              </w:rPr>
              <w:t>4,800</w:t>
            </w:r>
          </w:p>
        </w:tc>
        <w:tc>
          <w:tcPr>
            <w:tcW w:w="0" w:type="auto"/>
            <w:vAlign w:val="center"/>
            <w:hideMark/>
          </w:tcPr>
          <w:p w14:paraId="3BD9C749" w14:textId="77777777" w:rsidR="0098231B" w:rsidRPr="00387086" w:rsidRDefault="0098231B" w:rsidP="003A719A">
            <w:pPr>
              <w:jc w:val="center"/>
              <w:rPr>
                <w:rFonts w:ascii="Arial" w:hAnsi="Arial" w:cs="Arial"/>
                <w:sz w:val="24"/>
                <w:szCs w:val="24"/>
              </w:rPr>
            </w:pPr>
            <w:r w:rsidRPr="00387086">
              <w:rPr>
                <w:rFonts w:ascii="Arial" w:hAnsi="Arial" w:cs="Arial"/>
                <w:sz w:val="24"/>
                <w:szCs w:val="24"/>
              </w:rPr>
              <w:t>9</w:t>
            </w:r>
          </w:p>
        </w:tc>
        <w:tc>
          <w:tcPr>
            <w:tcW w:w="0" w:type="auto"/>
            <w:vAlign w:val="center"/>
            <w:hideMark/>
          </w:tcPr>
          <w:p w14:paraId="2CBF082C" w14:textId="77777777" w:rsidR="0098231B" w:rsidRPr="00387086" w:rsidRDefault="0098231B" w:rsidP="003A719A">
            <w:pPr>
              <w:jc w:val="center"/>
              <w:rPr>
                <w:rFonts w:ascii="Arial" w:hAnsi="Arial" w:cs="Arial"/>
                <w:sz w:val="24"/>
                <w:szCs w:val="24"/>
              </w:rPr>
            </w:pPr>
          </w:p>
        </w:tc>
        <w:tc>
          <w:tcPr>
            <w:tcW w:w="0" w:type="auto"/>
            <w:vAlign w:val="center"/>
            <w:hideMark/>
          </w:tcPr>
          <w:p w14:paraId="37A952DB" w14:textId="77777777" w:rsidR="0098231B" w:rsidRPr="00387086" w:rsidRDefault="0098231B" w:rsidP="003A719A">
            <w:pPr>
              <w:jc w:val="center"/>
              <w:rPr>
                <w:rFonts w:ascii="Arial" w:hAnsi="Arial" w:cs="Arial"/>
                <w:sz w:val="24"/>
                <w:szCs w:val="24"/>
              </w:rPr>
            </w:pPr>
          </w:p>
        </w:tc>
        <w:tc>
          <w:tcPr>
            <w:tcW w:w="0" w:type="auto"/>
            <w:vAlign w:val="center"/>
            <w:hideMark/>
          </w:tcPr>
          <w:p w14:paraId="75DC7159" w14:textId="77777777" w:rsidR="0098231B" w:rsidRPr="00387086" w:rsidRDefault="0098231B" w:rsidP="003A719A">
            <w:pPr>
              <w:jc w:val="center"/>
              <w:rPr>
                <w:rFonts w:ascii="Arial" w:hAnsi="Arial" w:cs="Arial"/>
                <w:sz w:val="24"/>
                <w:szCs w:val="24"/>
              </w:rPr>
            </w:pPr>
          </w:p>
        </w:tc>
      </w:tr>
    </w:tbl>
    <w:p w14:paraId="36A2EC3B" w14:textId="77777777" w:rsidR="003A719A" w:rsidRDefault="003A719A" w:rsidP="0098231B">
      <w:pPr>
        <w:jc w:val="both"/>
        <w:rPr>
          <w:rFonts w:ascii="Arial" w:hAnsi="Arial" w:cs="Arial"/>
          <w:sz w:val="24"/>
          <w:szCs w:val="24"/>
        </w:rPr>
      </w:pPr>
    </w:p>
    <w:p w14:paraId="74D8B1DC" w14:textId="348392C9" w:rsidR="0098231B" w:rsidRDefault="0098231B" w:rsidP="003A719A">
      <w:pPr>
        <w:ind w:firstLine="708"/>
        <w:jc w:val="both"/>
        <w:rPr>
          <w:rFonts w:ascii="Arial" w:hAnsi="Arial" w:cs="Arial"/>
          <w:sz w:val="24"/>
          <w:szCs w:val="24"/>
        </w:rPr>
      </w:pPr>
      <w:r w:rsidRPr="00387086">
        <w:rPr>
          <w:rFonts w:ascii="Arial" w:hAnsi="Arial" w:cs="Arial"/>
          <w:sz w:val="24"/>
          <w:szCs w:val="24"/>
        </w:rPr>
        <w:lastRenderedPageBreak/>
        <w:t xml:space="preserve">O </w:t>
      </w:r>
      <w:r w:rsidRPr="00737DD6">
        <w:rPr>
          <w:rFonts w:ascii="Arial" w:hAnsi="Arial" w:cs="Arial"/>
          <w:sz w:val="24"/>
          <w:szCs w:val="24"/>
        </w:rPr>
        <w:t>valor de p = 0,003 indica que existe uma diferença estatisticamente significativa no tempo de execução das tarefas antes e depois da implementação da solução. Como o valor de p é menor que 0,05, rejeita-se a hipótese nula e aceita-se que a implementação da integração das ferramentas nas Tasks e OSs resultou em uma melhoria significativa na redução do tempo de execução</w:t>
      </w:r>
      <w:r w:rsidRPr="00387086">
        <w:rPr>
          <w:rFonts w:ascii="Arial" w:hAnsi="Arial" w:cs="Arial"/>
          <w:sz w:val="24"/>
          <w:szCs w:val="24"/>
        </w:rPr>
        <w:t>.</w:t>
      </w:r>
    </w:p>
    <w:p w14:paraId="6C014CA0" w14:textId="77777777" w:rsidR="003A719A" w:rsidRPr="00387086" w:rsidRDefault="003A719A" w:rsidP="0098231B">
      <w:pPr>
        <w:jc w:val="both"/>
        <w:rPr>
          <w:rFonts w:ascii="Arial" w:hAnsi="Arial" w:cs="Arial"/>
          <w:sz w:val="24"/>
          <w:szCs w:val="24"/>
        </w:rPr>
      </w:pPr>
    </w:p>
    <w:p w14:paraId="382C4BA5" w14:textId="77777777" w:rsidR="0098231B" w:rsidRPr="00387086" w:rsidRDefault="0098231B" w:rsidP="0098231B">
      <w:pPr>
        <w:jc w:val="both"/>
        <w:rPr>
          <w:rFonts w:ascii="Arial" w:hAnsi="Arial" w:cs="Arial"/>
          <w:b/>
          <w:bCs/>
          <w:sz w:val="24"/>
          <w:szCs w:val="24"/>
        </w:rPr>
      </w:pPr>
      <w:r w:rsidRPr="00387086">
        <w:rPr>
          <w:rFonts w:ascii="Arial" w:hAnsi="Arial" w:cs="Arial"/>
          <w:b/>
          <w:bCs/>
          <w:sz w:val="24"/>
          <w:szCs w:val="24"/>
        </w:rPr>
        <w:t>3. DOE: Fatores que Impactam o Tempo de Execução</w:t>
      </w:r>
    </w:p>
    <w:p w14:paraId="165EC333" w14:textId="0050120D" w:rsidR="0098231B" w:rsidRPr="00387086" w:rsidRDefault="0098231B" w:rsidP="003A719A">
      <w:pPr>
        <w:ind w:firstLine="708"/>
        <w:jc w:val="both"/>
        <w:rPr>
          <w:rFonts w:ascii="Arial" w:hAnsi="Arial" w:cs="Arial"/>
          <w:sz w:val="24"/>
          <w:szCs w:val="24"/>
        </w:rPr>
      </w:pPr>
      <w:r w:rsidRPr="00387086">
        <w:rPr>
          <w:rFonts w:ascii="Arial" w:hAnsi="Arial" w:cs="Arial"/>
          <w:sz w:val="24"/>
          <w:szCs w:val="24"/>
        </w:rPr>
        <w:t xml:space="preserve">Para realizar a análise dos fatores que mais influenciam o tempo de execução das tarefas, foi conduzido </w:t>
      </w:r>
      <w:r w:rsidRPr="00737DD6">
        <w:rPr>
          <w:rFonts w:ascii="Arial" w:hAnsi="Arial" w:cs="Arial"/>
          <w:sz w:val="24"/>
          <w:szCs w:val="24"/>
        </w:rPr>
        <w:t xml:space="preserve">um Design </w:t>
      </w:r>
      <w:proofErr w:type="spellStart"/>
      <w:r w:rsidRPr="00737DD6">
        <w:rPr>
          <w:rFonts w:ascii="Arial" w:hAnsi="Arial" w:cs="Arial"/>
          <w:sz w:val="24"/>
          <w:szCs w:val="24"/>
        </w:rPr>
        <w:t>of</w:t>
      </w:r>
      <w:proofErr w:type="spellEnd"/>
      <w:r w:rsidRPr="00737DD6">
        <w:rPr>
          <w:rFonts w:ascii="Arial" w:hAnsi="Arial" w:cs="Arial"/>
          <w:sz w:val="24"/>
          <w:szCs w:val="24"/>
        </w:rPr>
        <w:t xml:space="preserve"> </w:t>
      </w:r>
      <w:proofErr w:type="spellStart"/>
      <w:r w:rsidRPr="00737DD6">
        <w:rPr>
          <w:rFonts w:ascii="Arial" w:hAnsi="Arial" w:cs="Arial"/>
          <w:sz w:val="24"/>
          <w:szCs w:val="24"/>
        </w:rPr>
        <w:t>Experiments</w:t>
      </w:r>
      <w:proofErr w:type="spellEnd"/>
      <w:r w:rsidRPr="00737DD6">
        <w:rPr>
          <w:rFonts w:ascii="Arial" w:hAnsi="Arial" w:cs="Arial"/>
          <w:sz w:val="24"/>
          <w:szCs w:val="24"/>
        </w:rPr>
        <w:t xml:space="preserve"> (DOE</w:t>
      </w:r>
      <w:r w:rsidRPr="00737DD6">
        <w:rPr>
          <w:rFonts w:ascii="Arial" w:hAnsi="Arial" w:cs="Arial"/>
        </w:rPr>
        <w:t xml:space="preserve">). </w:t>
      </w:r>
      <w:r w:rsidR="00D07F71" w:rsidRPr="00737DD6">
        <w:rPr>
          <w:rFonts w:ascii="Arial" w:hAnsi="Arial" w:cs="Arial"/>
        </w:rPr>
        <w:t>A análise de DOE identificou que os seguintes fatores tiveram um impacto significativo, de acordo</w:t>
      </w:r>
      <w:r w:rsidR="00D07F71" w:rsidRPr="00D07F71">
        <w:rPr>
          <w:rFonts w:ascii="Arial" w:hAnsi="Arial" w:cs="Arial"/>
        </w:rPr>
        <w:t xml:space="preserve"> com as diretrizes metodológicas de Müller &amp; Moreira (2022) e do manual da Minitab (2022)</w:t>
      </w:r>
      <w:r w:rsidRPr="00387086">
        <w:rPr>
          <w:rFonts w:ascii="Arial" w:hAnsi="Arial" w:cs="Arial"/>
          <w:sz w:val="24"/>
          <w:szCs w:val="24"/>
        </w:rPr>
        <w:t>:</w:t>
      </w:r>
    </w:p>
    <w:p w14:paraId="4C732F3A" w14:textId="77777777" w:rsidR="0098231B" w:rsidRPr="00387086" w:rsidRDefault="0098231B" w:rsidP="0098231B">
      <w:pPr>
        <w:numPr>
          <w:ilvl w:val="0"/>
          <w:numId w:val="10"/>
        </w:numPr>
        <w:jc w:val="both"/>
        <w:rPr>
          <w:rFonts w:ascii="Arial" w:hAnsi="Arial" w:cs="Arial"/>
          <w:sz w:val="24"/>
          <w:szCs w:val="24"/>
        </w:rPr>
      </w:pPr>
      <w:r w:rsidRPr="00387086">
        <w:rPr>
          <w:rFonts w:ascii="Arial" w:hAnsi="Arial" w:cs="Arial"/>
          <w:b/>
          <w:bCs/>
          <w:sz w:val="24"/>
          <w:szCs w:val="24"/>
        </w:rPr>
        <w:t>Tipo de tarefa:</w:t>
      </w:r>
      <w:r w:rsidRPr="00387086">
        <w:rPr>
          <w:rFonts w:ascii="Arial" w:hAnsi="Arial" w:cs="Arial"/>
          <w:sz w:val="24"/>
          <w:szCs w:val="24"/>
        </w:rPr>
        <w:t xml:space="preserve"> Tarefas mais complexas, como a substituição de componentes principais da aeronave, apresentam maior variação no tempo de execução. A integração das ferramentas ajudou a reduzir essa variação, mas não a eliminou completamente.</w:t>
      </w:r>
    </w:p>
    <w:p w14:paraId="79E7AAA5" w14:textId="77777777" w:rsidR="0098231B" w:rsidRPr="00387086" w:rsidRDefault="0098231B" w:rsidP="0098231B">
      <w:pPr>
        <w:numPr>
          <w:ilvl w:val="0"/>
          <w:numId w:val="10"/>
        </w:numPr>
        <w:jc w:val="both"/>
        <w:rPr>
          <w:rFonts w:ascii="Arial" w:hAnsi="Arial" w:cs="Arial"/>
          <w:sz w:val="24"/>
          <w:szCs w:val="24"/>
        </w:rPr>
      </w:pPr>
      <w:r w:rsidRPr="00387086">
        <w:rPr>
          <w:rFonts w:ascii="Arial" w:hAnsi="Arial" w:cs="Arial"/>
          <w:b/>
          <w:bCs/>
          <w:sz w:val="24"/>
          <w:szCs w:val="24"/>
        </w:rPr>
        <w:t>Experiência do mecânico:</w:t>
      </w:r>
      <w:r w:rsidRPr="00387086">
        <w:rPr>
          <w:rFonts w:ascii="Arial" w:hAnsi="Arial" w:cs="Arial"/>
          <w:sz w:val="24"/>
          <w:szCs w:val="24"/>
        </w:rPr>
        <w:t xml:space="preserve"> Mecânicos com maior experiência tendem a reduzir o tempo de execução independentemente da presença das informações sobre ferramentas. No entanto, os novatos se beneficiaram significativamente da integração, o que comprova a importância do sistema para a capacitação.</w:t>
      </w:r>
    </w:p>
    <w:p w14:paraId="478A6F55" w14:textId="77777777" w:rsidR="0098231B" w:rsidRPr="00387086" w:rsidRDefault="0098231B" w:rsidP="0098231B">
      <w:pPr>
        <w:numPr>
          <w:ilvl w:val="0"/>
          <w:numId w:val="10"/>
        </w:numPr>
        <w:jc w:val="both"/>
        <w:rPr>
          <w:rFonts w:ascii="Arial" w:hAnsi="Arial" w:cs="Arial"/>
          <w:sz w:val="24"/>
          <w:szCs w:val="24"/>
        </w:rPr>
      </w:pPr>
      <w:r w:rsidRPr="00387086">
        <w:rPr>
          <w:rFonts w:ascii="Arial" w:hAnsi="Arial" w:cs="Arial"/>
          <w:b/>
          <w:bCs/>
          <w:sz w:val="24"/>
          <w:szCs w:val="24"/>
        </w:rPr>
        <w:t>Número de ferramentas necessárias:</w:t>
      </w:r>
      <w:r w:rsidRPr="00387086">
        <w:rPr>
          <w:rFonts w:ascii="Arial" w:hAnsi="Arial" w:cs="Arial"/>
          <w:sz w:val="24"/>
          <w:szCs w:val="24"/>
        </w:rPr>
        <w:t xml:space="preserve"> Tarefas que exigem mais ferramentas têm uma maior variação no tempo de execução, mas a organização das ferramentas no sistema de gerenciamento contribui para a redução dessa variação.</w:t>
      </w:r>
    </w:p>
    <w:p w14:paraId="24DDDF3B" w14:textId="2CB94F8D" w:rsidR="0098231B" w:rsidRDefault="0098231B" w:rsidP="003A719A">
      <w:pPr>
        <w:ind w:firstLine="708"/>
        <w:jc w:val="both"/>
        <w:rPr>
          <w:rFonts w:ascii="Arial" w:hAnsi="Arial" w:cs="Arial"/>
          <w:sz w:val="24"/>
          <w:szCs w:val="24"/>
        </w:rPr>
      </w:pPr>
      <w:r w:rsidRPr="00387086">
        <w:rPr>
          <w:rFonts w:ascii="Arial" w:hAnsi="Arial" w:cs="Arial"/>
          <w:sz w:val="24"/>
          <w:szCs w:val="24"/>
        </w:rPr>
        <w:t>A tabela a seguir mostra o efeito de cada variável sobre o tempo de execução, considerando as médias observadas:</w:t>
      </w:r>
    </w:p>
    <w:p w14:paraId="471FC894" w14:textId="77777777" w:rsidR="003A719A" w:rsidRPr="00387086" w:rsidRDefault="003A719A" w:rsidP="003A719A">
      <w:pPr>
        <w:ind w:firstLine="708"/>
        <w:jc w:val="both"/>
        <w:rPr>
          <w:rFonts w:ascii="Arial" w:hAnsi="Arial" w:cs="Arial"/>
          <w:sz w:val="24"/>
          <w:szCs w:val="24"/>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17"/>
        <w:gridCol w:w="1774"/>
        <w:gridCol w:w="1587"/>
        <w:gridCol w:w="1976"/>
      </w:tblGrid>
      <w:tr w:rsidR="0098231B" w:rsidRPr="00387086" w14:paraId="5FDA4756" w14:textId="77777777" w:rsidTr="003A719A">
        <w:trPr>
          <w:tblHeader/>
          <w:tblCellSpacing w:w="15" w:type="dxa"/>
        </w:trPr>
        <w:tc>
          <w:tcPr>
            <w:tcW w:w="0" w:type="auto"/>
            <w:vAlign w:val="center"/>
            <w:hideMark/>
          </w:tcPr>
          <w:p w14:paraId="6EC99B9E" w14:textId="77777777" w:rsidR="0098231B" w:rsidRPr="00387086" w:rsidRDefault="0098231B" w:rsidP="00745EA5">
            <w:pPr>
              <w:jc w:val="both"/>
              <w:rPr>
                <w:rFonts w:ascii="Arial" w:hAnsi="Arial" w:cs="Arial"/>
                <w:b/>
                <w:bCs/>
                <w:sz w:val="24"/>
                <w:szCs w:val="24"/>
              </w:rPr>
            </w:pPr>
            <w:r w:rsidRPr="00387086">
              <w:rPr>
                <w:rFonts w:ascii="Arial" w:hAnsi="Arial" w:cs="Arial"/>
                <w:b/>
                <w:bCs/>
                <w:sz w:val="24"/>
                <w:szCs w:val="24"/>
              </w:rPr>
              <w:t>Variável</w:t>
            </w:r>
          </w:p>
        </w:tc>
        <w:tc>
          <w:tcPr>
            <w:tcW w:w="0" w:type="auto"/>
            <w:vAlign w:val="center"/>
            <w:hideMark/>
          </w:tcPr>
          <w:p w14:paraId="4763FDA6" w14:textId="77777777" w:rsidR="0098231B" w:rsidRPr="00387086" w:rsidRDefault="0098231B" w:rsidP="00745EA5">
            <w:pPr>
              <w:jc w:val="both"/>
              <w:rPr>
                <w:rFonts w:ascii="Arial" w:hAnsi="Arial" w:cs="Arial"/>
                <w:b/>
                <w:bCs/>
                <w:sz w:val="24"/>
                <w:szCs w:val="24"/>
              </w:rPr>
            </w:pPr>
            <w:r w:rsidRPr="00387086">
              <w:rPr>
                <w:rFonts w:ascii="Arial" w:hAnsi="Arial" w:cs="Arial"/>
                <w:b/>
                <w:bCs/>
                <w:sz w:val="24"/>
                <w:szCs w:val="24"/>
              </w:rPr>
              <w:t>Nível Baixo (A)</w:t>
            </w:r>
          </w:p>
        </w:tc>
        <w:tc>
          <w:tcPr>
            <w:tcW w:w="0" w:type="auto"/>
            <w:vAlign w:val="center"/>
            <w:hideMark/>
          </w:tcPr>
          <w:p w14:paraId="6206AFE1" w14:textId="77777777" w:rsidR="0098231B" w:rsidRPr="00387086" w:rsidRDefault="0098231B" w:rsidP="00745EA5">
            <w:pPr>
              <w:jc w:val="both"/>
              <w:rPr>
                <w:rFonts w:ascii="Arial" w:hAnsi="Arial" w:cs="Arial"/>
                <w:b/>
                <w:bCs/>
                <w:sz w:val="24"/>
                <w:szCs w:val="24"/>
              </w:rPr>
            </w:pPr>
            <w:r w:rsidRPr="00387086">
              <w:rPr>
                <w:rFonts w:ascii="Arial" w:hAnsi="Arial" w:cs="Arial"/>
                <w:b/>
                <w:bCs/>
                <w:sz w:val="24"/>
                <w:szCs w:val="24"/>
              </w:rPr>
              <w:t>Nível Alto (B)</w:t>
            </w:r>
          </w:p>
        </w:tc>
        <w:tc>
          <w:tcPr>
            <w:tcW w:w="0" w:type="auto"/>
            <w:vAlign w:val="center"/>
            <w:hideMark/>
          </w:tcPr>
          <w:p w14:paraId="35963E21" w14:textId="77777777" w:rsidR="0098231B" w:rsidRPr="00387086" w:rsidRDefault="0098231B" w:rsidP="00745EA5">
            <w:pPr>
              <w:jc w:val="both"/>
              <w:rPr>
                <w:rFonts w:ascii="Arial" w:hAnsi="Arial" w:cs="Arial"/>
                <w:b/>
                <w:bCs/>
                <w:sz w:val="24"/>
                <w:szCs w:val="24"/>
              </w:rPr>
            </w:pPr>
            <w:r w:rsidRPr="00387086">
              <w:rPr>
                <w:rFonts w:ascii="Arial" w:hAnsi="Arial" w:cs="Arial"/>
                <w:b/>
                <w:bCs/>
                <w:sz w:val="24"/>
                <w:szCs w:val="24"/>
              </w:rPr>
              <w:t>Diferença (B - A)</w:t>
            </w:r>
          </w:p>
        </w:tc>
      </w:tr>
      <w:tr w:rsidR="0098231B" w:rsidRPr="00387086" w14:paraId="48BCCF5E" w14:textId="77777777" w:rsidTr="003A719A">
        <w:trPr>
          <w:tblCellSpacing w:w="15" w:type="dxa"/>
        </w:trPr>
        <w:tc>
          <w:tcPr>
            <w:tcW w:w="0" w:type="auto"/>
            <w:vAlign w:val="center"/>
            <w:hideMark/>
          </w:tcPr>
          <w:p w14:paraId="53EF95CB" w14:textId="77777777" w:rsidR="0098231B" w:rsidRPr="00387086" w:rsidRDefault="0098231B" w:rsidP="00745EA5">
            <w:pPr>
              <w:jc w:val="both"/>
              <w:rPr>
                <w:rFonts w:ascii="Arial" w:hAnsi="Arial" w:cs="Arial"/>
                <w:sz w:val="24"/>
                <w:szCs w:val="24"/>
              </w:rPr>
            </w:pPr>
            <w:r w:rsidRPr="00387086">
              <w:rPr>
                <w:rFonts w:ascii="Arial" w:hAnsi="Arial" w:cs="Arial"/>
                <w:sz w:val="24"/>
                <w:szCs w:val="24"/>
              </w:rPr>
              <w:t>Tipo de Tarefa (Complexidade)</w:t>
            </w:r>
          </w:p>
        </w:tc>
        <w:tc>
          <w:tcPr>
            <w:tcW w:w="0" w:type="auto"/>
            <w:vAlign w:val="center"/>
            <w:hideMark/>
          </w:tcPr>
          <w:p w14:paraId="295267A3" w14:textId="77777777" w:rsidR="0098231B" w:rsidRPr="00387086" w:rsidRDefault="0098231B" w:rsidP="003A719A">
            <w:pPr>
              <w:jc w:val="center"/>
              <w:rPr>
                <w:rFonts w:ascii="Arial" w:hAnsi="Arial" w:cs="Arial"/>
                <w:sz w:val="24"/>
                <w:szCs w:val="24"/>
              </w:rPr>
            </w:pPr>
            <w:r w:rsidRPr="00387086">
              <w:rPr>
                <w:rFonts w:ascii="Arial" w:hAnsi="Arial" w:cs="Arial"/>
                <w:sz w:val="24"/>
                <w:szCs w:val="24"/>
              </w:rPr>
              <w:t>160</w:t>
            </w:r>
          </w:p>
        </w:tc>
        <w:tc>
          <w:tcPr>
            <w:tcW w:w="0" w:type="auto"/>
            <w:vAlign w:val="center"/>
            <w:hideMark/>
          </w:tcPr>
          <w:p w14:paraId="595E985A" w14:textId="77777777" w:rsidR="0098231B" w:rsidRPr="00387086" w:rsidRDefault="0098231B" w:rsidP="003A719A">
            <w:pPr>
              <w:jc w:val="center"/>
              <w:rPr>
                <w:rFonts w:ascii="Arial" w:hAnsi="Arial" w:cs="Arial"/>
                <w:sz w:val="24"/>
                <w:szCs w:val="24"/>
              </w:rPr>
            </w:pPr>
            <w:r w:rsidRPr="00387086">
              <w:rPr>
                <w:rFonts w:ascii="Arial" w:hAnsi="Arial" w:cs="Arial"/>
                <w:sz w:val="24"/>
                <w:szCs w:val="24"/>
              </w:rPr>
              <w:t>155</w:t>
            </w:r>
          </w:p>
        </w:tc>
        <w:tc>
          <w:tcPr>
            <w:tcW w:w="0" w:type="auto"/>
            <w:vAlign w:val="center"/>
            <w:hideMark/>
          </w:tcPr>
          <w:p w14:paraId="1D07A11E" w14:textId="77777777" w:rsidR="0098231B" w:rsidRPr="00387086" w:rsidRDefault="0098231B" w:rsidP="003A719A">
            <w:pPr>
              <w:jc w:val="center"/>
              <w:rPr>
                <w:rFonts w:ascii="Arial" w:hAnsi="Arial" w:cs="Arial"/>
                <w:sz w:val="24"/>
                <w:szCs w:val="24"/>
              </w:rPr>
            </w:pPr>
            <w:r w:rsidRPr="00387086">
              <w:rPr>
                <w:rFonts w:ascii="Arial" w:hAnsi="Arial" w:cs="Arial"/>
                <w:sz w:val="24"/>
                <w:szCs w:val="24"/>
              </w:rPr>
              <w:t>-5</w:t>
            </w:r>
          </w:p>
        </w:tc>
      </w:tr>
      <w:tr w:rsidR="0098231B" w:rsidRPr="00387086" w14:paraId="1AA669EF" w14:textId="77777777" w:rsidTr="003A719A">
        <w:trPr>
          <w:tblCellSpacing w:w="15" w:type="dxa"/>
        </w:trPr>
        <w:tc>
          <w:tcPr>
            <w:tcW w:w="0" w:type="auto"/>
            <w:vAlign w:val="center"/>
            <w:hideMark/>
          </w:tcPr>
          <w:p w14:paraId="0E6C3054" w14:textId="77777777" w:rsidR="0098231B" w:rsidRPr="00387086" w:rsidRDefault="0098231B" w:rsidP="00745EA5">
            <w:pPr>
              <w:jc w:val="both"/>
              <w:rPr>
                <w:rFonts w:ascii="Arial" w:hAnsi="Arial" w:cs="Arial"/>
                <w:sz w:val="24"/>
                <w:szCs w:val="24"/>
              </w:rPr>
            </w:pPr>
            <w:r w:rsidRPr="00387086">
              <w:rPr>
                <w:rFonts w:ascii="Arial" w:hAnsi="Arial" w:cs="Arial"/>
                <w:sz w:val="24"/>
                <w:szCs w:val="24"/>
              </w:rPr>
              <w:t>Experiência do Mecânico</w:t>
            </w:r>
          </w:p>
        </w:tc>
        <w:tc>
          <w:tcPr>
            <w:tcW w:w="0" w:type="auto"/>
            <w:vAlign w:val="center"/>
            <w:hideMark/>
          </w:tcPr>
          <w:p w14:paraId="6786BE8F" w14:textId="77777777" w:rsidR="0098231B" w:rsidRPr="00387086" w:rsidRDefault="0098231B" w:rsidP="003A719A">
            <w:pPr>
              <w:jc w:val="center"/>
              <w:rPr>
                <w:rFonts w:ascii="Arial" w:hAnsi="Arial" w:cs="Arial"/>
                <w:sz w:val="24"/>
                <w:szCs w:val="24"/>
              </w:rPr>
            </w:pPr>
            <w:r w:rsidRPr="00387086">
              <w:rPr>
                <w:rFonts w:ascii="Arial" w:hAnsi="Arial" w:cs="Arial"/>
                <w:sz w:val="24"/>
                <w:szCs w:val="24"/>
              </w:rPr>
              <w:t>170</w:t>
            </w:r>
          </w:p>
        </w:tc>
        <w:tc>
          <w:tcPr>
            <w:tcW w:w="0" w:type="auto"/>
            <w:vAlign w:val="center"/>
            <w:hideMark/>
          </w:tcPr>
          <w:p w14:paraId="37496F0F" w14:textId="77777777" w:rsidR="0098231B" w:rsidRPr="00387086" w:rsidRDefault="0098231B" w:rsidP="003A719A">
            <w:pPr>
              <w:jc w:val="center"/>
              <w:rPr>
                <w:rFonts w:ascii="Arial" w:hAnsi="Arial" w:cs="Arial"/>
                <w:sz w:val="24"/>
                <w:szCs w:val="24"/>
              </w:rPr>
            </w:pPr>
            <w:r w:rsidRPr="00387086">
              <w:rPr>
                <w:rFonts w:ascii="Arial" w:hAnsi="Arial" w:cs="Arial"/>
                <w:sz w:val="24"/>
                <w:szCs w:val="24"/>
              </w:rPr>
              <w:t>150</w:t>
            </w:r>
          </w:p>
        </w:tc>
        <w:tc>
          <w:tcPr>
            <w:tcW w:w="0" w:type="auto"/>
            <w:vAlign w:val="center"/>
            <w:hideMark/>
          </w:tcPr>
          <w:p w14:paraId="173656A3" w14:textId="77777777" w:rsidR="0098231B" w:rsidRPr="00387086" w:rsidRDefault="0098231B" w:rsidP="003A719A">
            <w:pPr>
              <w:jc w:val="center"/>
              <w:rPr>
                <w:rFonts w:ascii="Arial" w:hAnsi="Arial" w:cs="Arial"/>
                <w:sz w:val="24"/>
                <w:szCs w:val="24"/>
              </w:rPr>
            </w:pPr>
            <w:r w:rsidRPr="00387086">
              <w:rPr>
                <w:rFonts w:ascii="Arial" w:hAnsi="Arial" w:cs="Arial"/>
                <w:sz w:val="24"/>
                <w:szCs w:val="24"/>
              </w:rPr>
              <w:t>-20</w:t>
            </w:r>
          </w:p>
        </w:tc>
      </w:tr>
      <w:tr w:rsidR="0098231B" w:rsidRPr="00387086" w14:paraId="5E6B38B9" w14:textId="77777777" w:rsidTr="003A719A">
        <w:trPr>
          <w:tblCellSpacing w:w="15" w:type="dxa"/>
        </w:trPr>
        <w:tc>
          <w:tcPr>
            <w:tcW w:w="0" w:type="auto"/>
            <w:vAlign w:val="center"/>
            <w:hideMark/>
          </w:tcPr>
          <w:p w14:paraId="7D3AAA92" w14:textId="77777777" w:rsidR="0098231B" w:rsidRPr="00387086" w:rsidRDefault="0098231B" w:rsidP="00745EA5">
            <w:pPr>
              <w:jc w:val="both"/>
              <w:rPr>
                <w:rFonts w:ascii="Arial" w:hAnsi="Arial" w:cs="Arial"/>
                <w:sz w:val="24"/>
                <w:szCs w:val="24"/>
              </w:rPr>
            </w:pPr>
            <w:r w:rsidRPr="00387086">
              <w:rPr>
                <w:rFonts w:ascii="Arial" w:hAnsi="Arial" w:cs="Arial"/>
                <w:sz w:val="24"/>
                <w:szCs w:val="24"/>
              </w:rPr>
              <w:t>Número de Ferramentas</w:t>
            </w:r>
          </w:p>
        </w:tc>
        <w:tc>
          <w:tcPr>
            <w:tcW w:w="0" w:type="auto"/>
            <w:vAlign w:val="center"/>
            <w:hideMark/>
          </w:tcPr>
          <w:p w14:paraId="4EAE9E72" w14:textId="77777777" w:rsidR="0098231B" w:rsidRPr="00387086" w:rsidRDefault="0098231B" w:rsidP="003A719A">
            <w:pPr>
              <w:jc w:val="center"/>
              <w:rPr>
                <w:rFonts w:ascii="Arial" w:hAnsi="Arial" w:cs="Arial"/>
                <w:sz w:val="24"/>
                <w:szCs w:val="24"/>
              </w:rPr>
            </w:pPr>
            <w:r w:rsidRPr="00387086">
              <w:rPr>
                <w:rFonts w:ascii="Arial" w:hAnsi="Arial" w:cs="Arial"/>
                <w:sz w:val="24"/>
                <w:szCs w:val="24"/>
              </w:rPr>
              <w:t>180</w:t>
            </w:r>
          </w:p>
        </w:tc>
        <w:tc>
          <w:tcPr>
            <w:tcW w:w="0" w:type="auto"/>
            <w:vAlign w:val="center"/>
            <w:hideMark/>
          </w:tcPr>
          <w:p w14:paraId="1C015B8D" w14:textId="77777777" w:rsidR="0098231B" w:rsidRPr="00387086" w:rsidRDefault="0098231B" w:rsidP="003A719A">
            <w:pPr>
              <w:jc w:val="center"/>
              <w:rPr>
                <w:rFonts w:ascii="Arial" w:hAnsi="Arial" w:cs="Arial"/>
                <w:sz w:val="24"/>
                <w:szCs w:val="24"/>
              </w:rPr>
            </w:pPr>
            <w:r w:rsidRPr="00387086">
              <w:rPr>
                <w:rFonts w:ascii="Arial" w:hAnsi="Arial" w:cs="Arial"/>
                <w:sz w:val="24"/>
                <w:szCs w:val="24"/>
              </w:rPr>
              <w:t>150</w:t>
            </w:r>
          </w:p>
        </w:tc>
        <w:tc>
          <w:tcPr>
            <w:tcW w:w="0" w:type="auto"/>
            <w:vAlign w:val="center"/>
            <w:hideMark/>
          </w:tcPr>
          <w:p w14:paraId="7B21E56B" w14:textId="77777777" w:rsidR="0098231B" w:rsidRPr="00387086" w:rsidRDefault="0098231B" w:rsidP="003A719A">
            <w:pPr>
              <w:jc w:val="center"/>
              <w:rPr>
                <w:rFonts w:ascii="Arial" w:hAnsi="Arial" w:cs="Arial"/>
                <w:sz w:val="24"/>
                <w:szCs w:val="24"/>
              </w:rPr>
            </w:pPr>
            <w:r w:rsidRPr="00387086">
              <w:rPr>
                <w:rFonts w:ascii="Arial" w:hAnsi="Arial" w:cs="Arial"/>
                <w:sz w:val="24"/>
                <w:szCs w:val="24"/>
              </w:rPr>
              <w:t>-30</w:t>
            </w:r>
          </w:p>
        </w:tc>
      </w:tr>
    </w:tbl>
    <w:p w14:paraId="67325937" w14:textId="77777777" w:rsidR="003A719A" w:rsidRDefault="003A719A" w:rsidP="0098231B">
      <w:pPr>
        <w:jc w:val="both"/>
        <w:rPr>
          <w:rFonts w:ascii="Arial" w:hAnsi="Arial" w:cs="Arial"/>
          <w:sz w:val="24"/>
          <w:szCs w:val="24"/>
        </w:rPr>
      </w:pPr>
    </w:p>
    <w:p w14:paraId="526BFEFA" w14:textId="1C403B5E" w:rsidR="0098231B" w:rsidRPr="00387086" w:rsidRDefault="0098231B" w:rsidP="003A719A">
      <w:pPr>
        <w:ind w:firstLine="708"/>
        <w:jc w:val="both"/>
        <w:rPr>
          <w:rFonts w:ascii="Arial" w:hAnsi="Arial" w:cs="Arial"/>
          <w:sz w:val="24"/>
          <w:szCs w:val="24"/>
        </w:rPr>
      </w:pPr>
      <w:r w:rsidRPr="00A6356F">
        <w:rPr>
          <w:rFonts w:ascii="Arial" w:hAnsi="Arial" w:cs="Arial"/>
          <w:sz w:val="24"/>
          <w:szCs w:val="24"/>
        </w:rPr>
        <w:t>Esses resultados indicam que, embora todos os fatores tenham um impacto, a experiência do mecânico e o número de ferramentas são</w:t>
      </w:r>
      <w:r w:rsidRPr="00387086">
        <w:rPr>
          <w:rFonts w:ascii="Arial" w:hAnsi="Arial" w:cs="Arial"/>
          <w:sz w:val="24"/>
          <w:szCs w:val="24"/>
        </w:rPr>
        <w:t xml:space="preserve"> os mais influentes.</w:t>
      </w:r>
    </w:p>
    <w:p w14:paraId="311710F0" w14:textId="77777777" w:rsidR="003A719A" w:rsidRDefault="003A719A" w:rsidP="0098231B">
      <w:pPr>
        <w:jc w:val="both"/>
        <w:rPr>
          <w:rFonts w:ascii="Arial" w:hAnsi="Arial" w:cs="Arial"/>
          <w:b/>
          <w:bCs/>
          <w:sz w:val="24"/>
          <w:szCs w:val="24"/>
        </w:rPr>
      </w:pPr>
    </w:p>
    <w:p w14:paraId="714F37D1" w14:textId="77777777" w:rsidR="002A643B" w:rsidRDefault="002A643B" w:rsidP="0098231B">
      <w:pPr>
        <w:jc w:val="both"/>
        <w:rPr>
          <w:rFonts w:ascii="Arial" w:hAnsi="Arial" w:cs="Arial"/>
          <w:b/>
          <w:bCs/>
          <w:sz w:val="24"/>
          <w:szCs w:val="24"/>
        </w:rPr>
      </w:pPr>
    </w:p>
    <w:p w14:paraId="08924ED8" w14:textId="77777777" w:rsidR="002A643B" w:rsidRDefault="002A643B" w:rsidP="0098231B">
      <w:pPr>
        <w:jc w:val="both"/>
        <w:rPr>
          <w:rFonts w:ascii="Arial" w:hAnsi="Arial" w:cs="Arial"/>
          <w:b/>
          <w:bCs/>
          <w:sz w:val="24"/>
          <w:szCs w:val="24"/>
        </w:rPr>
      </w:pPr>
    </w:p>
    <w:p w14:paraId="14219AA2" w14:textId="071D42A4" w:rsidR="0098231B" w:rsidRPr="00387086" w:rsidRDefault="0098231B" w:rsidP="0098231B">
      <w:pPr>
        <w:jc w:val="both"/>
        <w:rPr>
          <w:rFonts w:ascii="Arial" w:hAnsi="Arial" w:cs="Arial"/>
          <w:b/>
          <w:bCs/>
          <w:sz w:val="24"/>
          <w:szCs w:val="24"/>
        </w:rPr>
      </w:pPr>
      <w:r w:rsidRPr="00387086">
        <w:rPr>
          <w:rFonts w:ascii="Arial" w:hAnsi="Arial" w:cs="Arial"/>
          <w:b/>
          <w:bCs/>
          <w:sz w:val="24"/>
          <w:szCs w:val="24"/>
        </w:rPr>
        <w:lastRenderedPageBreak/>
        <w:t>4. Discussão dos Resultados</w:t>
      </w:r>
    </w:p>
    <w:p w14:paraId="6835FC36" w14:textId="723AA37E" w:rsidR="0098231B" w:rsidRPr="00387086" w:rsidRDefault="0098231B" w:rsidP="003A719A">
      <w:pPr>
        <w:ind w:firstLine="708"/>
        <w:jc w:val="both"/>
        <w:rPr>
          <w:rFonts w:ascii="Arial" w:hAnsi="Arial" w:cs="Arial"/>
          <w:sz w:val="24"/>
          <w:szCs w:val="24"/>
        </w:rPr>
      </w:pPr>
      <w:r w:rsidRPr="00387086">
        <w:rPr>
          <w:rFonts w:ascii="Arial" w:hAnsi="Arial" w:cs="Arial"/>
          <w:sz w:val="24"/>
          <w:szCs w:val="24"/>
        </w:rPr>
        <w:t xml:space="preserve">Os resultados obtidos são promissores e indicam que a implementação da solução de integração das informações sobre ferramentas </w:t>
      </w:r>
      <w:r w:rsidRPr="00A6356F">
        <w:rPr>
          <w:rFonts w:ascii="Arial" w:hAnsi="Arial" w:cs="Arial"/>
          <w:sz w:val="24"/>
          <w:szCs w:val="24"/>
        </w:rPr>
        <w:t>nas Tasks e OSs</w:t>
      </w:r>
      <w:r w:rsidRPr="00387086">
        <w:rPr>
          <w:rFonts w:ascii="Arial" w:hAnsi="Arial" w:cs="Arial"/>
          <w:sz w:val="24"/>
          <w:szCs w:val="24"/>
        </w:rPr>
        <w:t xml:space="preserve"> trouxe benefícios substanciais:</w:t>
      </w:r>
    </w:p>
    <w:p w14:paraId="7A1988C4" w14:textId="478E2C27" w:rsidR="0098231B" w:rsidRPr="00A6356F" w:rsidRDefault="0098231B" w:rsidP="0098231B">
      <w:pPr>
        <w:numPr>
          <w:ilvl w:val="0"/>
          <w:numId w:val="11"/>
        </w:numPr>
        <w:jc w:val="both"/>
        <w:rPr>
          <w:rFonts w:ascii="Arial" w:hAnsi="Arial" w:cs="Arial"/>
          <w:sz w:val="24"/>
          <w:szCs w:val="24"/>
        </w:rPr>
      </w:pPr>
      <w:r w:rsidRPr="00387086">
        <w:rPr>
          <w:rFonts w:ascii="Arial" w:hAnsi="Arial" w:cs="Arial"/>
          <w:b/>
          <w:bCs/>
          <w:sz w:val="24"/>
          <w:szCs w:val="24"/>
        </w:rPr>
        <w:t>Redução significativa no tempo de execução das tarefas:</w:t>
      </w:r>
      <w:r w:rsidRPr="00387086">
        <w:rPr>
          <w:rFonts w:ascii="Arial" w:hAnsi="Arial" w:cs="Arial"/>
          <w:sz w:val="24"/>
          <w:szCs w:val="24"/>
        </w:rPr>
        <w:t xml:space="preserve"> A diminuição de 16,7% no tempo total de execução, evidenciada pela ANOVA, demonstra que a visibilidade das ferramentas necessárias diretamente </w:t>
      </w:r>
      <w:r w:rsidRPr="00A6356F">
        <w:rPr>
          <w:rFonts w:ascii="Arial" w:hAnsi="Arial" w:cs="Arial"/>
          <w:sz w:val="24"/>
          <w:szCs w:val="24"/>
        </w:rPr>
        <w:t>nas Tasks teve um impacto considerável.</w:t>
      </w:r>
    </w:p>
    <w:p w14:paraId="40A0CFA6" w14:textId="77777777" w:rsidR="0098231B" w:rsidRPr="00387086" w:rsidRDefault="0098231B" w:rsidP="0098231B">
      <w:pPr>
        <w:numPr>
          <w:ilvl w:val="0"/>
          <w:numId w:val="11"/>
        </w:numPr>
        <w:jc w:val="both"/>
        <w:rPr>
          <w:rFonts w:ascii="Arial" w:hAnsi="Arial" w:cs="Arial"/>
          <w:sz w:val="24"/>
          <w:szCs w:val="24"/>
        </w:rPr>
      </w:pPr>
      <w:r w:rsidRPr="00387086">
        <w:rPr>
          <w:rFonts w:ascii="Arial" w:hAnsi="Arial" w:cs="Arial"/>
          <w:b/>
          <w:bCs/>
          <w:sz w:val="24"/>
          <w:szCs w:val="24"/>
        </w:rPr>
        <w:t>Diminuição do número de ferramentas ausentes:</w:t>
      </w:r>
      <w:r w:rsidRPr="00387086">
        <w:rPr>
          <w:rFonts w:ascii="Arial" w:hAnsi="Arial" w:cs="Arial"/>
          <w:sz w:val="24"/>
          <w:szCs w:val="24"/>
        </w:rPr>
        <w:t xml:space="preserve"> A redução de 60% nas falhas relacionadas à ausência de ferramentas reforça a importância de fornecer informações detalhadas e visualmente acessíveis para os mecânicos.</w:t>
      </w:r>
    </w:p>
    <w:p w14:paraId="744AE44D" w14:textId="77777777" w:rsidR="0098231B" w:rsidRPr="00387086" w:rsidRDefault="0098231B" w:rsidP="0098231B">
      <w:pPr>
        <w:numPr>
          <w:ilvl w:val="0"/>
          <w:numId w:val="11"/>
        </w:numPr>
        <w:jc w:val="both"/>
        <w:rPr>
          <w:rFonts w:ascii="Arial" w:hAnsi="Arial" w:cs="Arial"/>
          <w:sz w:val="24"/>
          <w:szCs w:val="24"/>
        </w:rPr>
      </w:pPr>
      <w:r w:rsidRPr="00387086">
        <w:rPr>
          <w:rFonts w:ascii="Arial" w:hAnsi="Arial" w:cs="Arial"/>
          <w:b/>
          <w:bCs/>
          <w:sz w:val="24"/>
          <w:szCs w:val="24"/>
        </w:rPr>
        <w:t>Aumento da capacitação dos mecânicos novatos:</w:t>
      </w:r>
      <w:r w:rsidRPr="00387086">
        <w:rPr>
          <w:rFonts w:ascii="Arial" w:hAnsi="Arial" w:cs="Arial"/>
          <w:sz w:val="24"/>
          <w:szCs w:val="24"/>
        </w:rPr>
        <w:t xml:space="preserve"> A análise de DOE revelou que mecânicos com menos experiência se beneficiaram mais da implementação do sistema, o que pode contribuir para uma capacitação mais eficaz e rápida.</w:t>
      </w:r>
    </w:p>
    <w:p w14:paraId="7825455F" w14:textId="77777777" w:rsidR="0098231B" w:rsidRDefault="0098231B" w:rsidP="003A719A">
      <w:pPr>
        <w:ind w:firstLine="708"/>
        <w:jc w:val="both"/>
        <w:rPr>
          <w:rFonts w:ascii="Arial" w:hAnsi="Arial" w:cs="Arial"/>
          <w:sz w:val="24"/>
          <w:szCs w:val="24"/>
        </w:rPr>
      </w:pPr>
      <w:r w:rsidRPr="00387086">
        <w:rPr>
          <w:rFonts w:ascii="Arial" w:hAnsi="Arial" w:cs="Arial"/>
          <w:sz w:val="24"/>
          <w:szCs w:val="24"/>
        </w:rPr>
        <w:t xml:space="preserve">Entretanto, alguns desafios ainda persistem. A complexidade das tarefas mais avançadas ainda exige </w:t>
      </w:r>
      <w:r w:rsidRPr="00A6356F">
        <w:rPr>
          <w:rFonts w:ascii="Arial" w:hAnsi="Arial" w:cs="Arial"/>
          <w:sz w:val="24"/>
          <w:szCs w:val="24"/>
        </w:rPr>
        <w:t>maior atenção na alocação de ferramentas, e o número de ferramentas necessárias para essas tarefas continua a ser um fator importante que influencia o tempo de execução. Fatores como a experiência do mecânico e a complexidade da tarefa podem ser melhor gerenciados</w:t>
      </w:r>
      <w:r w:rsidRPr="00387086">
        <w:rPr>
          <w:rFonts w:ascii="Arial" w:hAnsi="Arial" w:cs="Arial"/>
          <w:sz w:val="24"/>
          <w:szCs w:val="24"/>
        </w:rPr>
        <w:t xml:space="preserve"> com treinamentos contínuos e refinamento do sistema de informações.</w:t>
      </w:r>
    </w:p>
    <w:p w14:paraId="1CBF12C0" w14:textId="77777777" w:rsidR="002A643B" w:rsidRDefault="002A643B" w:rsidP="001E4C2A">
      <w:pPr>
        <w:jc w:val="both"/>
        <w:rPr>
          <w:rFonts w:ascii="Arial" w:hAnsi="Arial" w:cs="Arial"/>
          <w:b/>
          <w:bCs/>
          <w:sz w:val="24"/>
          <w:szCs w:val="24"/>
        </w:rPr>
      </w:pPr>
    </w:p>
    <w:p w14:paraId="462F8CD9" w14:textId="6FE76FF6" w:rsidR="001E4C2A" w:rsidRDefault="001E4C2A" w:rsidP="001E4C2A">
      <w:pPr>
        <w:jc w:val="both"/>
        <w:rPr>
          <w:rFonts w:ascii="Arial" w:hAnsi="Arial" w:cs="Arial"/>
          <w:b/>
          <w:bCs/>
          <w:sz w:val="24"/>
          <w:szCs w:val="24"/>
        </w:rPr>
      </w:pPr>
      <w:r>
        <w:rPr>
          <w:rFonts w:ascii="Arial" w:hAnsi="Arial" w:cs="Arial"/>
          <w:b/>
          <w:bCs/>
          <w:sz w:val="24"/>
          <w:szCs w:val="24"/>
        </w:rPr>
        <w:t>CONCLUSÕES E RECOMENDAÇÕES</w:t>
      </w:r>
    </w:p>
    <w:p w14:paraId="454B0287" w14:textId="3445B8E5" w:rsidR="002D4554" w:rsidRDefault="001E4C2A" w:rsidP="001E4C2A">
      <w:pPr>
        <w:jc w:val="both"/>
        <w:rPr>
          <w:rFonts w:ascii="Arial" w:hAnsi="Arial" w:cs="Arial"/>
          <w:sz w:val="24"/>
          <w:szCs w:val="24"/>
        </w:rPr>
      </w:pPr>
      <w:r>
        <w:rPr>
          <w:rFonts w:ascii="Arial" w:hAnsi="Arial" w:cs="Arial"/>
          <w:b/>
          <w:bCs/>
          <w:sz w:val="24"/>
          <w:szCs w:val="24"/>
        </w:rPr>
        <w:tab/>
      </w:r>
      <w:r>
        <w:rPr>
          <w:rFonts w:ascii="Arial" w:hAnsi="Arial" w:cs="Arial"/>
          <w:sz w:val="24"/>
          <w:szCs w:val="24"/>
        </w:rPr>
        <w:t>Neste capítulo, são apresentadas as conclusões gerais derivadas dos resultados discutidos anteriormente, bem como sugestões para a implementação contínua e aprimoramento da solução proposta.</w:t>
      </w:r>
    </w:p>
    <w:p w14:paraId="71D2F7A3" w14:textId="77777777" w:rsidR="002A643B" w:rsidRDefault="002A643B" w:rsidP="001E4C2A">
      <w:pPr>
        <w:jc w:val="both"/>
        <w:rPr>
          <w:rFonts w:ascii="Arial" w:hAnsi="Arial" w:cs="Arial"/>
          <w:sz w:val="24"/>
          <w:szCs w:val="24"/>
        </w:rPr>
      </w:pPr>
    </w:p>
    <w:p w14:paraId="395FEA1A" w14:textId="557F189F" w:rsidR="001E4C2A" w:rsidRPr="001E4C2A" w:rsidRDefault="001E4C2A" w:rsidP="001E4C2A">
      <w:pPr>
        <w:pStyle w:val="PargrafodaLista"/>
        <w:numPr>
          <w:ilvl w:val="0"/>
          <w:numId w:val="12"/>
        </w:numPr>
        <w:jc w:val="both"/>
        <w:rPr>
          <w:rFonts w:ascii="Arial" w:hAnsi="Arial" w:cs="Arial"/>
          <w:b/>
          <w:bCs/>
          <w:sz w:val="24"/>
          <w:szCs w:val="24"/>
        </w:rPr>
      </w:pPr>
      <w:r>
        <w:rPr>
          <w:rFonts w:ascii="Arial" w:hAnsi="Arial" w:cs="Arial"/>
          <w:b/>
          <w:bCs/>
          <w:sz w:val="24"/>
          <w:szCs w:val="24"/>
        </w:rPr>
        <w:t xml:space="preserve">Conclusões </w:t>
      </w:r>
    </w:p>
    <w:p w14:paraId="27D9AB22" w14:textId="40537138" w:rsidR="002D4554" w:rsidRDefault="002D4554" w:rsidP="002D4554">
      <w:pPr>
        <w:ind w:firstLine="708"/>
        <w:jc w:val="both"/>
        <w:rPr>
          <w:rFonts w:ascii="Arial" w:hAnsi="Arial" w:cs="Arial"/>
          <w:sz w:val="24"/>
          <w:szCs w:val="24"/>
        </w:rPr>
      </w:pPr>
      <w:r>
        <w:rPr>
          <w:rFonts w:ascii="Arial" w:hAnsi="Arial" w:cs="Arial"/>
          <w:sz w:val="24"/>
          <w:szCs w:val="24"/>
        </w:rPr>
        <w:t xml:space="preserve">A análise realizada no estudo demonstrou que a integração das informações sobre as ferramentas nas </w:t>
      </w:r>
      <w:proofErr w:type="spellStart"/>
      <w:r>
        <w:rPr>
          <w:rFonts w:ascii="Arial" w:hAnsi="Arial" w:cs="Arial"/>
          <w:sz w:val="24"/>
          <w:szCs w:val="24"/>
        </w:rPr>
        <w:t>tasks</w:t>
      </w:r>
      <w:proofErr w:type="spellEnd"/>
      <w:r>
        <w:rPr>
          <w:rFonts w:ascii="Arial" w:hAnsi="Arial" w:cs="Arial"/>
          <w:sz w:val="24"/>
          <w:szCs w:val="24"/>
        </w:rPr>
        <w:t>, e OSs de manutenção pode levar a uma melhoria significativa no processo de manutenção de aeronaves. As conclusões principais são:</w:t>
      </w:r>
    </w:p>
    <w:p w14:paraId="2504FA8F" w14:textId="77777777" w:rsidR="002D4554" w:rsidRDefault="002D4554" w:rsidP="002D4554">
      <w:pPr>
        <w:ind w:left="708"/>
        <w:jc w:val="both"/>
        <w:rPr>
          <w:rFonts w:ascii="Arial" w:hAnsi="Arial" w:cs="Arial"/>
          <w:sz w:val="24"/>
          <w:szCs w:val="24"/>
        </w:rPr>
      </w:pPr>
    </w:p>
    <w:p w14:paraId="03E77C23" w14:textId="5583E284" w:rsidR="002D4554" w:rsidRDefault="002D4554" w:rsidP="002D4554">
      <w:pPr>
        <w:pStyle w:val="PargrafodaLista"/>
        <w:numPr>
          <w:ilvl w:val="1"/>
          <w:numId w:val="12"/>
        </w:numPr>
        <w:jc w:val="both"/>
        <w:rPr>
          <w:rFonts w:ascii="Arial" w:hAnsi="Arial" w:cs="Arial"/>
          <w:b/>
          <w:bCs/>
          <w:sz w:val="24"/>
          <w:szCs w:val="24"/>
        </w:rPr>
      </w:pPr>
      <w:r>
        <w:rPr>
          <w:rFonts w:ascii="Arial" w:hAnsi="Arial" w:cs="Arial"/>
          <w:b/>
          <w:bCs/>
          <w:sz w:val="24"/>
          <w:szCs w:val="24"/>
        </w:rPr>
        <w:t>. Melhora no Tempo de Execução das Tarefas</w:t>
      </w:r>
    </w:p>
    <w:p w14:paraId="07F7D6F1" w14:textId="49FD8B5B" w:rsidR="002D4554" w:rsidRDefault="002D4554" w:rsidP="002D4554">
      <w:pPr>
        <w:ind w:firstLine="708"/>
        <w:jc w:val="both"/>
        <w:rPr>
          <w:rFonts w:ascii="Arial" w:hAnsi="Arial" w:cs="Arial"/>
          <w:sz w:val="24"/>
          <w:szCs w:val="24"/>
        </w:rPr>
      </w:pPr>
      <w:r>
        <w:rPr>
          <w:rFonts w:ascii="Arial" w:hAnsi="Arial" w:cs="Arial"/>
          <w:sz w:val="24"/>
          <w:szCs w:val="24"/>
        </w:rPr>
        <w:t xml:space="preserve">A redução de 16,7% no tempo total de execução das tarefas, observada nas análises estatísticas, sugere que o acesso rápido e organizado às informações sobre as ferramentas necessárias para cada tarefa pode acelerar o processo de manutenção. A disponibilização de informações detalhadas sobre as ferramentas diretamente das </w:t>
      </w:r>
      <w:proofErr w:type="spellStart"/>
      <w:r>
        <w:rPr>
          <w:rFonts w:ascii="Arial" w:hAnsi="Arial" w:cs="Arial"/>
          <w:sz w:val="24"/>
          <w:szCs w:val="24"/>
        </w:rPr>
        <w:t>tasks</w:t>
      </w:r>
      <w:proofErr w:type="spellEnd"/>
      <w:r>
        <w:rPr>
          <w:rFonts w:ascii="Arial" w:hAnsi="Arial" w:cs="Arial"/>
          <w:sz w:val="24"/>
          <w:szCs w:val="24"/>
        </w:rPr>
        <w:t xml:space="preserve"> e OSs eliminou parte do tempo anteriormente gasto em busca e confirmações de recursos. </w:t>
      </w:r>
    </w:p>
    <w:p w14:paraId="7A4D24B4" w14:textId="77777777" w:rsidR="002D4554" w:rsidRDefault="002D4554" w:rsidP="002D4554">
      <w:pPr>
        <w:ind w:firstLine="708"/>
        <w:jc w:val="both"/>
        <w:rPr>
          <w:rFonts w:ascii="Arial" w:hAnsi="Arial" w:cs="Arial"/>
          <w:sz w:val="24"/>
          <w:szCs w:val="24"/>
        </w:rPr>
      </w:pPr>
    </w:p>
    <w:p w14:paraId="462A6565" w14:textId="77777777" w:rsidR="002D4554" w:rsidRPr="00387086" w:rsidRDefault="002D4554" w:rsidP="002D4554">
      <w:pPr>
        <w:ind w:firstLine="708"/>
        <w:jc w:val="both"/>
        <w:rPr>
          <w:rFonts w:ascii="Arial" w:hAnsi="Arial" w:cs="Arial"/>
          <w:b/>
          <w:bCs/>
          <w:sz w:val="24"/>
          <w:szCs w:val="24"/>
        </w:rPr>
      </w:pPr>
      <w:r w:rsidRPr="00387086">
        <w:rPr>
          <w:rFonts w:ascii="Arial" w:hAnsi="Arial" w:cs="Arial"/>
          <w:b/>
          <w:bCs/>
          <w:sz w:val="24"/>
          <w:szCs w:val="24"/>
        </w:rPr>
        <w:t>1.2. Diminuição das Falhas de Ferramentas</w:t>
      </w:r>
    </w:p>
    <w:p w14:paraId="33351C51" w14:textId="772250EF" w:rsidR="002D4554" w:rsidRPr="00387086" w:rsidRDefault="002D4554" w:rsidP="002D4554">
      <w:pPr>
        <w:ind w:firstLine="708"/>
        <w:jc w:val="both"/>
        <w:rPr>
          <w:rFonts w:ascii="Arial" w:hAnsi="Arial" w:cs="Arial"/>
          <w:sz w:val="24"/>
          <w:szCs w:val="24"/>
        </w:rPr>
      </w:pPr>
      <w:r w:rsidRPr="00A6356F">
        <w:rPr>
          <w:rFonts w:ascii="Arial" w:hAnsi="Arial" w:cs="Arial"/>
          <w:sz w:val="24"/>
          <w:szCs w:val="24"/>
        </w:rPr>
        <w:t>A diminuição de 60% no número de ferramentas ausentes ou inadequadas mostra que a falta de informações precisas sobre as ferramentas nos manuais e processos de manutenção</w:t>
      </w:r>
      <w:r w:rsidRPr="00387086">
        <w:rPr>
          <w:rFonts w:ascii="Arial" w:hAnsi="Arial" w:cs="Arial"/>
          <w:sz w:val="24"/>
          <w:szCs w:val="24"/>
        </w:rPr>
        <w:t xml:space="preserve"> era uma das principais causas de ineficiência. A inclusão dessas informações nos sistemas de gestão de manutenção proporcionou maior organização e previsibilidade.</w:t>
      </w:r>
    </w:p>
    <w:p w14:paraId="0D6D104C" w14:textId="77777777" w:rsidR="002D4554" w:rsidRDefault="002D4554" w:rsidP="002D4554">
      <w:pPr>
        <w:jc w:val="both"/>
        <w:rPr>
          <w:rFonts w:ascii="Arial" w:hAnsi="Arial" w:cs="Arial"/>
          <w:b/>
          <w:bCs/>
          <w:sz w:val="24"/>
          <w:szCs w:val="24"/>
        </w:rPr>
      </w:pPr>
    </w:p>
    <w:p w14:paraId="178C0B39" w14:textId="5F925FAB" w:rsidR="002D4554" w:rsidRPr="00387086" w:rsidRDefault="002D4554" w:rsidP="002D4554">
      <w:pPr>
        <w:ind w:firstLine="708"/>
        <w:jc w:val="both"/>
        <w:rPr>
          <w:rFonts w:ascii="Arial" w:hAnsi="Arial" w:cs="Arial"/>
          <w:b/>
          <w:bCs/>
          <w:sz w:val="24"/>
          <w:szCs w:val="24"/>
        </w:rPr>
      </w:pPr>
      <w:r w:rsidRPr="00387086">
        <w:rPr>
          <w:rFonts w:ascii="Arial" w:hAnsi="Arial" w:cs="Arial"/>
          <w:b/>
          <w:bCs/>
          <w:sz w:val="24"/>
          <w:szCs w:val="24"/>
        </w:rPr>
        <w:t>1.3. Benefícios para Mecânicos Novatos</w:t>
      </w:r>
    </w:p>
    <w:p w14:paraId="72973B3B" w14:textId="77777777" w:rsidR="002D4554" w:rsidRPr="00387086" w:rsidRDefault="002D4554" w:rsidP="002D4554">
      <w:pPr>
        <w:ind w:firstLine="708"/>
        <w:jc w:val="both"/>
        <w:rPr>
          <w:rFonts w:ascii="Arial" w:hAnsi="Arial" w:cs="Arial"/>
          <w:sz w:val="24"/>
          <w:szCs w:val="24"/>
        </w:rPr>
      </w:pPr>
      <w:r w:rsidRPr="00387086">
        <w:rPr>
          <w:rFonts w:ascii="Arial" w:hAnsi="Arial" w:cs="Arial"/>
          <w:sz w:val="24"/>
          <w:szCs w:val="24"/>
        </w:rPr>
        <w:t xml:space="preserve">Os mecânicos </w:t>
      </w:r>
      <w:r w:rsidRPr="00A6356F">
        <w:rPr>
          <w:rFonts w:ascii="Arial" w:hAnsi="Arial" w:cs="Arial"/>
          <w:sz w:val="24"/>
          <w:szCs w:val="24"/>
        </w:rPr>
        <w:t>com menos experiência se beneficiaram de forma mais evidente da implementação, reduzindo a curva de aprendizagem e o tempo gasto em busca de ferramentas, com destaque para a redução de 75% no tempo gasto na busca de ferramentas. Isso sugere que a solução contribui para a capacitação e maior independência dos profissionais</w:t>
      </w:r>
      <w:r w:rsidRPr="00387086">
        <w:rPr>
          <w:rFonts w:ascii="Arial" w:hAnsi="Arial" w:cs="Arial"/>
          <w:sz w:val="24"/>
          <w:szCs w:val="24"/>
        </w:rPr>
        <w:t xml:space="preserve"> em sua rotina de trabalho.</w:t>
      </w:r>
    </w:p>
    <w:p w14:paraId="03A97FD1" w14:textId="77777777" w:rsidR="002D4554" w:rsidRDefault="002D4554" w:rsidP="002D4554">
      <w:pPr>
        <w:ind w:firstLine="708"/>
        <w:jc w:val="both"/>
        <w:rPr>
          <w:rFonts w:ascii="Arial" w:hAnsi="Arial" w:cs="Arial"/>
          <w:b/>
          <w:bCs/>
          <w:sz w:val="24"/>
          <w:szCs w:val="24"/>
        </w:rPr>
      </w:pPr>
    </w:p>
    <w:p w14:paraId="2EC8491C" w14:textId="2C16D9AD" w:rsidR="002D4554" w:rsidRPr="00387086" w:rsidRDefault="002D4554" w:rsidP="002D4554">
      <w:pPr>
        <w:ind w:firstLine="708"/>
        <w:jc w:val="both"/>
        <w:rPr>
          <w:rFonts w:ascii="Arial" w:hAnsi="Arial" w:cs="Arial"/>
          <w:b/>
          <w:bCs/>
          <w:sz w:val="24"/>
          <w:szCs w:val="24"/>
        </w:rPr>
      </w:pPr>
      <w:r w:rsidRPr="00387086">
        <w:rPr>
          <w:rFonts w:ascii="Arial" w:hAnsi="Arial" w:cs="Arial"/>
          <w:b/>
          <w:bCs/>
          <w:sz w:val="24"/>
          <w:szCs w:val="24"/>
        </w:rPr>
        <w:t>1.4. Impacto na Qualidade e Redução de Erros</w:t>
      </w:r>
    </w:p>
    <w:p w14:paraId="54A9889E" w14:textId="77777777" w:rsidR="002D4554" w:rsidRPr="00387086" w:rsidRDefault="002D4554" w:rsidP="002D4554">
      <w:pPr>
        <w:ind w:firstLine="708"/>
        <w:jc w:val="both"/>
        <w:rPr>
          <w:rFonts w:ascii="Arial" w:hAnsi="Arial" w:cs="Arial"/>
          <w:sz w:val="24"/>
          <w:szCs w:val="24"/>
        </w:rPr>
      </w:pPr>
      <w:r w:rsidRPr="00A6356F">
        <w:rPr>
          <w:rFonts w:ascii="Arial" w:hAnsi="Arial" w:cs="Arial"/>
          <w:sz w:val="24"/>
          <w:szCs w:val="24"/>
        </w:rPr>
        <w:t>A diminuição da taxa de erros de execução, observada com uma redução de 58,3%, evidencia que o fornecimento de informações detalhadas e de fácil acesso sobre as ferramentas reduz as falhas humanas, melhorando a qualidade geral da manutenção. A integração também permite que os mecânicos se concentrem mais na execução das tarefas do que na</w:t>
      </w:r>
      <w:r w:rsidRPr="00387086">
        <w:rPr>
          <w:rFonts w:ascii="Arial" w:hAnsi="Arial" w:cs="Arial"/>
          <w:sz w:val="24"/>
          <w:szCs w:val="24"/>
        </w:rPr>
        <w:t xml:space="preserve"> verificação e substituição de ferramentas.</w:t>
      </w:r>
    </w:p>
    <w:p w14:paraId="47EEDABC" w14:textId="77777777" w:rsidR="002D4554" w:rsidRDefault="002D4554" w:rsidP="002D4554">
      <w:pPr>
        <w:jc w:val="both"/>
        <w:rPr>
          <w:rFonts w:ascii="Arial" w:hAnsi="Arial" w:cs="Arial"/>
          <w:b/>
          <w:bCs/>
          <w:sz w:val="24"/>
          <w:szCs w:val="24"/>
        </w:rPr>
      </w:pPr>
    </w:p>
    <w:p w14:paraId="06EB0040" w14:textId="189930B9" w:rsidR="002D4554" w:rsidRPr="00387086" w:rsidRDefault="002D4554" w:rsidP="002D4554">
      <w:pPr>
        <w:ind w:firstLine="708"/>
        <w:jc w:val="both"/>
        <w:rPr>
          <w:rFonts w:ascii="Arial" w:hAnsi="Arial" w:cs="Arial"/>
          <w:b/>
          <w:bCs/>
          <w:sz w:val="24"/>
          <w:szCs w:val="24"/>
        </w:rPr>
      </w:pPr>
      <w:r w:rsidRPr="00387086">
        <w:rPr>
          <w:rFonts w:ascii="Arial" w:hAnsi="Arial" w:cs="Arial"/>
          <w:b/>
          <w:bCs/>
          <w:sz w:val="24"/>
          <w:szCs w:val="24"/>
        </w:rPr>
        <w:t>2. Recomendações</w:t>
      </w:r>
    </w:p>
    <w:p w14:paraId="00754B7B" w14:textId="77777777" w:rsidR="002D4554" w:rsidRPr="00387086" w:rsidRDefault="002D4554" w:rsidP="002D4554">
      <w:pPr>
        <w:ind w:firstLine="708"/>
        <w:jc w:val="both"/>
        <w:rPr>
          <w:rFonts w:ascii="Arial" w:hAnsi="Arial" w:cs="Arial"/>
          <w:sz w:val="24"/>
          <w:szCs w:val="24"/>
        </w:rPr>
      </w:pPr>
      <w:r w:rsidRPr="00387086">
        <w:rPr>
          <w:rFonts w:ascii="Arial" w:hAnsi="Arial" w:cs="Arial"/>
          <w:sz w:val="24"/>
          <w:szCs w:val="24"/>
        </w:rPr>
        <w:t>Com base nos resultados encontrados, as seguintes recomendações são sugeridas para a implementação e aprimoramento contínuo da solução:</w:t>
      </w:r>
    </w:p>
    <w:p w14:paraId="07B7441F" w14:textId="77777777" w:rsidR="002D4554" w:rsidRDefault="002D4554" w:rsidP="002D4554">
      <w:pPr>
        <w:ind w:firstLine="708"/>
        <w:jc w:val="both"/>
        <w:rPr>
          <w:rFonts w:ascii="Arial" w:hAnsi="Arial" w:cs="Arial"/>
          <w:b/>
          <w:bCs/>
          <w:sz w:val="24"/>
          <w:szCs w:val="24"/>
        </w:rPr>
      </w:pPr>
    </w:p>
    <w:p w14:paraId="2EDD51F3" w14:textId="314A3A9C" w:rsidR="002D4554" w:rsidRPr="00387086" w:rsidRDefault="002D4554" w:rsidP="002D4554">
      <w:pPr>
        <w:ind w:firstLine="708"/>
        <w:jc w:val="both"/>
        <w:rPr>
          <w:rFonts w:ascii="Arial" w:hAnsi="Arial" w:cs="Arial"/>
          <w:b/>
          <w:bCs/>
          <w:sz w:val="24"/>
          <w:szCs w:val="24"/>
        </w:rPr>
      </w:pPr>
      <w:r w:rsidRPr="00387086">
        <w:rPr>
          <w:rFonts w:ascii="Arial" w:hAnsi="Arial" w:cs="Arial"/>
          <w:b/>
          <w:bCs/>
          <w:sz w:val="24"/>
          <w:szCs w:val="24"/>
        </w:rPr>
        <w:t>2.1. Expansão da Solução para Outras Áreas</w:t>
      </w:r>
    </w:p>
    <w:p w14:paraId="7B9DADD1" w14:textId="77777777" w:rsidR="002D4554" w:rsidRPr="00A6356F" w:rsidRDefault="002D4554" w:rsidP="002D4554">
      <w:pPr>
        <w:ind w:firstLine="708"/>
        <w:jc w:val="both"/>
        <w:rPr>
          <w:rFonts w:ascii="Arial" w:hAnsi="Arial" w:cs="Arial"/>
          <w:sz w:val="24"/>
          <w:szCs w:val="24"/>
        </w:rPr>
      </w:pPr>
      <w:r w:rsidRPr="00387086">
        <w:rPr>
          <w:rFonts w:ascii="Arial" w:hAnsi="Arial" w:cs="Arial"/>
          <w:sz w:val="24"/>
          <w:szCs w:val="24"/>
        </w:rPr>
        <w:t xml:space="preserve">A solução de integração das informações sobre as </w:t>
      </w:r>
      <w:r w:rsidRPr="00A6356F">
        <w:rPr>
          <w:rFonts w:ascii="Arial" w:hAnsi="Arial" w:cs="Arial"/>
          <w:sz w:val="24"/>
          <w:szCs w:val="24"/>
        </w:rPr>
        <w:t xml:space="preserve">ferramentas nas </w:t>
      </w:r>
      <w:proofErr w:type="spellStart"/>
      <w:r w:rsidRPr="00A6356F">
        <w:rPr>
          <w:rFonts w:ascii="Arial" w:hAnsi="Arial" w:cs="Arial"/>
          <w:sz w:val="24"/>
          <w:szCs w:val="24"/>
        </w:rPr>
        <w:t>tasks</w:t>
      </w:r>
      <w:proofErr w:type="spellEnd"/>
      <w:r w:rsidRPr="00A6356F">
        <w:rPr>
          <w:rFonts w:ascii="Arial" w:hAnsi="Arial" w:cs="Arial"/>
          <w:sz w:val="24"/>
          <w:szCs w:val="24"/>
        </w:rPr>
        <w:t xml:space="preserve"> e OSs mostrou resultados positivos na área de manutenção, mas pode ser expandida para outras áreas da operação da empresa. A mesma abordagem pode ser aplicada à gestão de outros recursos, como peças de reposição, equipamentos de teste e insumos específicos, criando um sistema mais robusto e eficiente.</w:t>
      </w:r>
    </w:p>
    <w:p w14:paraId="2BAC693C" w14:textId="77777777" w:rsidR="00C745E7" w:rsidRPr="00A6356F" w:rsidRDefault="00C745E7" w:rsidP="002D4554">
      <w:pPr>
        <w:jc w:val="both"/>
        <w:rPr>
          <w:rFonts w:ascii="Arial" w:hAnsi="Arial" w:cs="Arial"/>
          <w:sz w:val="24"/>
          <w:szCs w:val="24"/>
        </w:rPr>
      </w:pPr>
    </w:p>
    <w:p w14:paraId="6B222EC3" w14:textId="6A326DD5" w:rsidR="002D4554" w:rsidRPr="00387086" w:rsidRDefault="002D4554" w:rsidP="00C745E7">
      <w:pPr>
        <w:ind w:firstLine="708"/>
        <w:jc w:val="both"/>
        <w:rPr>
          <w:rFonts w:ascii="Arial" w:hAnsi="Arial" w:cs="Arial"/>
          <w:b/>
          <w:bCs/>
          <w:sz w:val="24"/>
          <w:szCs w:val="24"/>
        </w:rPr>
      </w:pPr>
      <w:r w:rsidRPr="00387086">
        <w:rPr>
          <w:rFonts w:ascii="Arial" w:hAnsi="Arial" w:cs="Arial"/>
          <w:b/>
          <w:bCs/>
          <w:sz w:val="24"/>
          <w:szCs w:val="24"/>
        </w:rPr>
        <w:t>2.2. Implementação de Treinamentos Regulares</w:t>
      </w:r>
    </w:p>
    <w:p w14:paraId="1968CC6E" w14:textId="77777777" w:rsidR="002D4554" w:rsidRPr="00387086" w:rsidRDefault="002D4554" w:rsidP="00C745E7">
      <w:pPr>
        <w:ind w:firstLine="708"/>
        <w:jc w:val="both"/>
        <w:rPr>
          <w:rFonts w:ascii="Arial" w:hAnsi="Arial" w:cs="Arial"/>
          <w:sz w:val="24"/>
          <w:szCs w:val="24"/>
        </w:rPr>
      </w:pPr>
      <w:r w:rsidRPr="00387086">
        <w:rPr>
          <w:rFonts w:ascii="Arial" w:hAnsi="Arial" w:cs="Arial"/>
          <w:sz w:val="24"/>
          <w:szCs w:val="24"/>
        </w:rPr>
        <w:t xml:space="preserve">Embora a </w:t>
      </w:r>
      <w:r w:rsidRPr="00A6356F">
        <w:rPr>
          <w:rFonts w:ascii="Arial" w:hAnsi="Arial" w:cs="Arial"/>
          <w:sz w:val="24"/>
          <w:szCs w:val="24"/>
        </w:rPr>
        <w:t xml:space="preserve">solução tenha sido benéfica para mecânicos novatos, ainda existem variáveis como a experiência do mecânico e a complexidade da tarefa que podem ser melhoradas com treinamentos contínuos. A recomendação é implementar sessões de </w:t>
      </w:r>
      <w:r w:rsidRPr="00A6356F">
        <w:rPr>
          <w:rFonts w:ascii="Arial" w:hAnsi="Arial" w:cs="Arial"/>
          <w:sz w:val="24"/>
          <w:szCs w:val="24"/>
        </w:rPr>
        <w:lastRenderedPageBreak/>
        <w:t>capacitação periódicas</w:t>
      </w:r>
      <w:r w:rsidRPr="00387086">
        <w:rPr>
          <w:rFonts w:ascii="Arial" w:hAnsi="Arial" w:cs="Arial"/>
          <w:sz w:val="24"/>
          <w:szCs w:val="24"/>
        </w:rPr>
        <w:t>, focadas tanto na utilização do sistema de gestão de ferramentas quanto no aprimoramento das habilidades técnicas dos profissionais.</w:t>
      </w:r>
    </w:p>
    <w:p w14:paraId="6477467D" w14:textId="77777777" w:rsidR="002D4554" w:rsidRPr="00387086" w:rsidRDefault="002D4554" w:rsidP="00C745E7">
      <w:pPr>
        <w:ind w:firstLine="708"/>
        <w:jc w:val="both"/>
        <w:rPr>
          <w:rFonts w:ascii="Arial" w:hAnsi="Arial" w:cs="Arial"/>
          <w:b/>
          <w:bCs/>
          <w:sz w:val="24"/>
          <w:szCs w:val="24"/>
        </w:rPr>
      </w:pPr>
      <w:r w:rsidRPr="00387086">
        <w:rPr>
          <w:rFonts w:ascii="Arial" w:hAnsi="Arial" w:cs="Arial"/>
          <w:b/>
          <w:bCs/>
          <w:sz w:val="24"/>
          <w:szCs w:val="24"/>
        </w:rPr>
        <w:t>2.3. Refinamento do Sistema de Informações</w:t>
      </w:r>
    </w:p>
    <w:p w14:paraId="4ED821E5" w14:textId="77777777" w:rsidR="002D4554" w:rsidRPr="00387086" w:rsidRDefault="002D4554" w:rsidP="00C745E7">
      <w:pPr>
        <w:ind w:firstLine="708"/>
        <w:jc w:val="both"/>
        <w:rPr>
          <w:rFonts w:ascii="Arial" w:hAnsi="Arial" w:cs="Arial"/>
          <w:sz w:val="24"/>
          <w:szCs w:val="24"/>
        </w:rPr>
      </w:pPr>
      <w:r w:rsidRPr="00387086">
        <w:rPr>
          <w:rFonts w:ascii="Arial" w:hAnsi="Arial" w:cs="Arial"/>
          <w:sz w:val="24"/>
          <w:szCs w:val="24"/>
        </w:rPr>
        <w:t xml:space="preserve">O </w:t>
      </w:r>
      <w:r w:rsidRPr="00A6356F">
        <w:rPr>
          <w:rFonts w:ascii="Arial" w:hAnsi="Arial" w:cs="Arial"/>
          <w:sz w:val="24"/>
          <w:szCs w:val="24"/>
        </w:rPr>
        <w:t>sistema de integração das ferramentas ainda pode ser melhorado para incluir informações adicionais, como fotos, procedimentos detalhados de uso das ferramentas e alertas automáticos para a reposição de ferramentas e insumos. Além disso, é importante implementar feedback contínuo dos mecânicos para ajustar e adaptar o sistema conforme as necessidades</w:t>
      </w:r>
      <w:r w:rsidRPr="00387086">
        <w:rPr>
          <w:rFonts w:ascii="Arial" w:hAnsi="Arial" w:cs="Arial"/>
          <w:sz w:val="24"/>
          <w:szCs w:val="24"/>
        </w:rPr>
        <w:t xml:space="preserve"> e sugestões do time.</w:t>
      </w:r>
    </w:p>
    <w:p w14:paraId="17F0ACC6" w14:textId="77777777" w:rsidR="00C745E7" w:rsidRDefault="00C745E7" w:rsidP="002D4554">
      <w:pPr>
        <w:jc w:val="both"/>
        <w:rPr>
          <w:rFonts w:ascii="Arial" w:hAnsi="Arial" w:cs="Arial"/>
          <w:b/>
          <w:bCs/>
          <w:sz w:val="24"/>
          <w:szCs w:val="24"/>
        </w:rPr>
      </w:pPr>
    </w:p>
    <w:p w14:paraId="54992B07" w14:textId="104DE902" w:rsidR="002D4554" w:rsidRPr="00387086" w:rsidRDefault="002D4554" w:rsidP="00C745E7">
      <w:pPr>
        <w:ind w:firstLine="708"/>
        <w:jc w:val="both"/>
        <w:rPr>
          <w:rFonts w:ascii="Arial" w:hAnsi="Arial" w:cs="Arial"/>
          <w:b/>
          <w:bCs/>
          <w:sz w:val="24"/>
          <w:szCs w:val="24"/>
        </w:rPr>
      </w:pPr>
      <w:r w:rsidRPr="00387086">
        <w:rPr>
          <w:rFonts w:ascii="Arial" w:hAnsi="Arial" w:cs="Arial"/>
          <w:b/>
          <w:bCs/>
          <w:sz w:val="24"/>
          <w:szCs w:val="24"/>
        </w:rPr>
        <w:t>2.4. Monitoramento de Desempenho Contínuo</w:t>
      </w:r>
    </w:p>
    <w:p w14:paraId="13148768" w14:textId="77777777" w:rsidR="002D4554" w:rsidRPr="00387086" w:rsidRDefault="002D4554" w:rsidP="00C745E7">
      <w:pPr>
        <w:ind w:firstLine="708"/>
        <w:jc w:val="both"/>
        <w:rPr>
          <w:rFonts w:ascii="Arial" w:hAnsi="Arial" w:cs="Arial"/>
          <w:sz w:val="24"/>
          <w:szCs w:val="24"/>
        </w:rPr>
      </w:pPr>
      <w:r w:rsidRPr="00387086">
        <w:rPr>
          <w:rFonts w:ascii="Arial" w:hAnsi="Arial" w:cs="Arial"/>
          <w:sz w:val="24"/>
          <w:szCs w:val="24"/>
        </w:rPr>
        <w:t xml:space="preserve">É recomendada a implementação de </w:t>
      </w:r>
      <w:r w:rsidRPr="00A6356F">
        <w:rPr>
          <w:rFonts w:ascii="Arial" w:hAnsi="Arial" w:cs="Arial"/>
          <w:sz w:val="24"/>
          <w:szCs w:val="24"/>
        </w:rPr>
        <w:t>um sistema de monitoramento que permita avaliar continuamente o desempenho das tarefas de manutenção, com base no tempo de execução, erros e falhas. Esse monitoramento ajudará a identificar rapidamente problemas operacionais, além de fornecer dados para novas</w:t>
      </w:r>
      <w:r w:rsidRPr="00387086">
        <w:rPr>
          <w:rFonts w:ascii="Arial" w:hAnsi="Arial" w:cs="Arial"/>
          <w:sz w:val="24"/>
          <w:szCs w:val="24"/>
        </w:rPr>
        <w:t xml:space="preserve"> análises e otimizações.</w:t>
      </w:r>
    </w:p>
    <w:p w14:paraId="4E277BB2" w14:textId="77777777" w:rsidR="00C745E7" w:rsidRDefault="00C745E7" w:rsidP="002D4554">
      <w:pPr>
        <w:jc w:val="both"/>
        <w:rPr>
          <w:rFonts w:ascii="Arial" w:hAnsi="Arial" w:cs="Arial"/>
          <w:b/>
          <w:bCs/>
          <w:sz w:val="24"/>
          <w:szCs w:val="24"/>
        </w:rPr>
      </w:pPr>
    </w:p>
    <w:p w14:paraId="159B6EC9" w14:textId="3C38126C" w:rsidR="002D4554" w:rsidRPr="00387086" w:rsidRDefault="002D4554" w:rsidP="00C745E7">
      <w:pPr>
        <w:ind w:firstLine="708"/>
        <w:jc w:val="both"/>
        <w:rPr>
          <w:rFonts w:ascii="Arial" w:hAnsi="Arial" w:cs="Arial"/>
          <w:b/>
          <w:bCs/>
          <w:sz w:val="24"/>
          <w:szCs w:val="24"/>
        </w:rPr>
      </w:pPr>
      <w:r w:rsidRPr="00387086">
        <w:rPr>
          <w:rFonts w:ascii="Arial" w:hAnsi="Arial" w:cs="Arial"/>
          <w:b/>
          <w:bCs/>
          <w:sz w:val="24"/>
          <w:szCs w:val="24"/>
        </w:rPr>
        <w:t>2.5. Exploração de Ferramentas Estatísticas para Melhoria Contínua</w:t>
      </w:r>
    </w:p>
    <w:p w14:paraId="06F5CBDF" w14:textId="59E15D77" w:rsidR="002D4554" w:rsidRPr="00387086" w:rsidRDefault="00D07F71" w:rsidP="00C745E7">
      <w:pPr>
        <w:ind w:firstLine="708"/>
        <w:jc w:val="both"/>
        <w:rPr>
          <w:rFonts w:ascii="Arial" w:hAnsi="Arial" w:cs="Arial"/>
          <w:sz w:val="24"/>
          <w:szCs w:val="24"/>
        </w:rPr>
      </w:pPr>
      <w:r w:rsidRPr="00D07F71">
        <w:rPr>
          <w:rFonts w:ascii="Arial" w:hAnsi="Arial" w:cs="Arial"/>
          <w:sz w:val="24"/>
          <w:szCs w:val="24"/>
        </w:rPr>
        <w:t>A metodologia de DMAIC/PCDA, já aplicada no contexto do Planejamento e Controle da Produção (PCP), conforme Martins &amp; Silva (2018), pode ser utilizada de forma contínua</w:t>
      </w:r>
      <w:r w:rsidR="002D4554" w:rsidRPr="00387086">
        <w:rPr>
          <w:rFonts w:ascii="Arial" w:hAnsi="Arial" w:cs="Arial"/>
          <w:sz w:val="24"/>
          <w:szCs w:val="24"/>
        </w:rPr>
        <w:t xml:space="preserve">, pode ser </w:t>
      </w:r>
      <w:r w:rsidR="002D4554" w:rsidRPr="00A6356F">
        <w:rPr>
          <w:rFonts w:ascii="Arial" w:hAnsi="Arial" w:cs="Arial"/>
          <w:sz w:val="24"/>
          <w:szCs w:val="24"/>
        </w:rPr>
        <w:t>aplicada de forma contínua para melhorar os processos de manutenção. A utilização do DOE e da ANOVA pode ser expandida para outras variáveis, como o tempo de inatividade das aeronaves, custos de manutenção e índice de satisfação dos mecânicos, criando um ciclo contínuo de melhoria e ajustes</w:t>
      </w:r>
      <w:r w:rsidR="002D4554" w:rsidRPr="00387086">
        <w:rPr>
          <w:rFonts w:ascii="Arial" w:hAnsi="Arial" w:cs="Arial"/>
          <w:sz w:val="24"/>
          <w:szCs w:val="24"/>
        </w:rPr>
        <w:t>.</w:t>
      </w:r>
    </w:p>
    <w:p w14:paraId="1ED7FFE8" w14:textId="11A8ADB5" w:rsidR="00C745E7" w:rsidRDefault="00C745E7" w:rsidP="002D4554">
      <w:pPr>
        <w:jc w:val="both"/>
        <w:rPr>
          <w:rFonts w:ascii="Arial" w:hAnsi="Arial" w:cs="Arial"/>
          <w:b/>
          <w:bCs/>
          <w:sz w:val="24"/>
          <w:szCs w:val="24"/>
        </w:rPr>
      </w:pPr>
    </w:p>
    <w:p w14:paraId="0F1CBEBE" w14:textId="5CCE2529" w:rsidR="00D07F71" w:rsidRDefault="00D07F71" w:rsidP="002D4554">
      <w:pPr>
        <w:jc w:val="both"/>
        <w:rPr>
          <w:rFonts w:ascii="Arial" w:hAnsi="Arial" w:cs="Arial"/>
          <w:b/>
          <w:bCs/>
          <w:sz w:val="24"/>
          <w:szCs w:val="24"/>
        </w:rPr>
      </w:pPr>
    </w:p>
    <w:p w14:paraId="6B748131" w14:textId="77777777" w:rsidR="00D07F71" w:rsidRDefault="00D07F71" w:rsidP="002D4554">
      <w:pPr>
        <w:jc w:val="both"/>
        <w:rPr>
          <w:rFonts w:ascii="Arial" w:hAnsi="Arial" w:cs="Arial"/>
          <w:b/>
          <w:bCs/>
          <w:sz w:val="24"/>
          <w:szCs w:val="24"/>
        </w:rPr>
      </w:pPr>
    </w:p>
    <w:p w14:paraId="1E9ADBFE" w14:textId="5BC139EC" w:rsidR="002D4554" w:rsidRPr="00387086" w:rsidRDefault="002D4554" w:rsidP="00C745E7">
      <w:pPr>
        <w:ind w:firstLine="708"/>
        <w:jc w:val="both"/>
        <w:rPr>
          <w:rFonts w:ascii="Arial" w:hAnsi="Arial" w:cs="Arial"/>
          <w:b/>
          <w:bCs/>
          <w:sz w:val="24"/>
          <w:szCs w:val="24"/>
        </w:rPr>
      </w:pPr>
      <w:r w:rsidRPr="00387086">
        <w:rPr>
          <w:rFonts w:ascii="Arial" w:hAnsi="Arial" w:cs="Arial"/>
          <w:b/>
          <w:bCs/>
          <w:sz w:val="24"/>
          <w:szCs w:val="24"/>
        </w:rPr>
        <w:t>2.6. Avaliação de Impacto Econômico</w:t>
      </w:r>
    </w:p>
    <w:p w14:paraId="35F658AB" w14:textId="77777777" w:rsidR="002D4554" w:rsidRPr="002A643B" w:rsidRDefault="002D4554" w:rsidP="00C745E7">
      <w:pPr>
        <w:ind w:firstLine="708"/>
        <w:jc w:val="both"/>
        <w:rPr>
          <w:rFonts w:ascii="Arial" w:hAnsi="Arial" w:cs="Arial"/>
          <w:sz w:val="24"/>
          <w:szCs w:val="24"/>
        </w:rPr>
      </w:pPr>
      <w:r w:rsidRPr="00387086">
        <w:rPr>
          <w:rFonts w:ascii="Arial" w:hAnsi="Arial" w:cs="Arial"/>
          <w:sz w:val="24"/>
          <w:szCs w:val="24"/>
        </w:rPr>
        <w:t xml:space="preserve">Embora os resultados operacionais tenham mostrado melhorias substanciais, é </w:t>
      </w:r>
      <w:r w:rsidRPr="002A643B">
        <w:rPr>
          <w:rFonts w:ascii="Arial" w:hAnsi="Arial" w:cs="Arial"/>
          <w:sz w:val="24"/>
          <w:szCs w:val="24"/>
        </w:rPr>
        <w:t>importante realizar uma análise de impacto financeiro para avaliar o retorno sobre o investimento (ROI) da implementação da solução. Isso pode incluir a análise dos custos reduzidos em termos de tempo de manutenção e a maior disponibilidade das aeronaves, além de avaliar a satisfação dos clientes com a melhoria na qualidade dos serviços.</w:t>
      </w:r>
    </w:p>
    <w:p w14:paraId="7AA98B14" w14:textId="77777777" w:rsidR="00C745E7" w:rsidRDefault="00C745E7" w:rsidP="00C745E7">
      <w:pPr>
        <w:ind w:firstLine="708"/>
        <w:jc w:val="both"/>
        <w:rPr>
          <w:rFonts w:ascii="Arial" w:hAnsi="Arial" w:cs="Arial"/>
          <w:b/>
          <w:bCs/>
          <w:sz w:val="24"/>
          <w:szCs w:val="24"/>
        </w:rPr>
      </w:pPr>
    </w:p>
    <w:p w14:paraId="46B47734" w14:textId="5F8133B5" w:rsidR="002D4554" w:rsidRPr="00387086" w:rsidRDefault="002D4554" w:rsidP="00C745E7">
      <w:pPr>
        <w:ind w:firstLine="708"/>
        <w:jc w:val="both"/>
        <w:rPr>
          <w:rFonts w:ascii="Arial" w:hAnsi="Arial" w:cs="Arial"/>
          <w:b/>
          <w:bCs/>
          <w:sz w:val="24"/>
          <w:szCs w:val="24"/>
        </w:rPr>
      </w:pPr>
      <w:r w:rsidRPr="00387086">
        <w:rPr>
          <w:rFonts w:ascii="Arial" w:hAnsi="Arial" w:cs="Arial"/>
          <w:b/>
          <w:bCs/>
          <w:sz w:val="24"/>
          <w:szCs w:val="24"/>
        </w:rPr>
        <w:t>3. Limitações e Sugestões para Estudos Futuros</w:t>
      </w:r>
    </w:p>
    <w:p w14:paraId="144DF2FD" w14:textId="77777777" w:rsidR="002D4554" w:rsidRPr="00387086" w:rsidRDefault="002D4554" w:rsidP="002D4554">
      <w:pPr>
        <w:jc w:val="both"/>
        <w:rPr>
          <w:rFonts w:ascii="Arial" w:hAnsi="Arial" w:cs="Arial"/>
          <w:sz w:val="24"/>
          <w:szCs w:val="24"/>
        </w:rPr>
      </w:pPr>
      <w:r w:rsidRPr="00387086">
        <w:rPr>
          <w:rFonts w:ascii="Arial" w:hAnsi="Arial" w:cs="Arial"/>
          <w:sz w:val="24"/>
          <w:szCs w:val="24"/>
        </w:rPr>
        <w:t>Apesar das melhorias observadas, existem algumas limitações no estudo que devem ser consideradas:</w:t>
      </w:r>
    </w:p>
    <w:p w14:paraId="00C4A511" w14:textId="77777777" w:rsidR="00C745E7" w:rsidRDefault="00C745E7" w:rsidP="00C745E7">
      <w:pPr>
        <w:ind w:firstLine="360"/>
        <w:jc w:val="both"/>
        <w:rPr>
          <w:rFonts w:ascii="Arial" w:hAnsi="Arial" w:cs="Arial"/>
          <w:b/>
          <w:bCs/>
          <w:sz w:val="24"/>
          <w:szCs w:val="24"/>
        </w:rPr>
      </w:pPr>
    </w:p>
    <w:p w14:paraId="0D6F995F" w14:textId="554986C9" w:rsidR="002D4554" w:rsidRPr="00387086" w:rsidRDefault="002D4554" w:rsidP="00C745E7">
      <w:pPr>
        <w:ind w:firstLine="360"/>
        <w:jc w:val="both"/>
        <w:rPr>
          <w:rFonts w:ascii="Arial" w:hAnsi="Arial" w:cs="Arial"/>
          <w:b/>
          <w:bCs/>
          <w:sz w:val="24"/>
          <w:szCs w:val="24"/>
        </w:rPr>
      </w:pPr>
      <w:r w:rsidRPr="00387086">
        <w:rPr>
          <w:rFonts w:ascii="Arial" w:hAnsi="Arial" w:cs="Arial"/>
          <w:b/>
          <w:bCs/>
          <w:sz w:val="24"/>
          <w:szCs w:val="24"/>
        </w:rPr>
        <w:t>3.1. Limitações do Estudo</w:t>
      </w:r>
    </w:p>
    <w:p w14:paraId="0D5B939A" w14:textId="77777777" w:rsidR="002D4554" w:rsidRPr="00A6356F" w:rsidRDefault="002D4554" w:rsidP="002D4554">
      <w:pPr>
        <w:numPr>
          <w:ilvl w:val="0"/>
          <w:numId w:val="13"/>
        </w:numPr>
        <w:jc w:val="both"/>
        <w:rPr>
          <w:rFonts w:ascii="Arial" w:hAnsi="Arial" w:cs="Arial"/>
          <w:sz w:val="24"/>
          <w:szCs w:val="24"/>
        </w:rPr>
      </w:pPr>
      <w:r w:rsidRPr="00387086">
        <w:rPr>
          <w:rFonts w:ascii="Arial" w:hAnsi="Arial" w:cs="Arial"/>
          <w:sz w:val="24"/>
          <w:szCs w:val="24"/>
        </w:rPr>
        <w:t xml:space="preserve">O estudo foi </w:t>
      </w:r>
      <w:r w:rsidRPr="00A6356F">
        <w:rPr>
          <w:rFonts w:ascii="Arial" w:hAnsi="Arial" w:cs="Arial"/>
          <w:sz w:val="24"/>
          <w:szCs w:val="24"/>
        </w:rPr>
        <w:t>realizado em um único contexto operacional, o que limita a generalização dos resultados para outras empresas de manutenção de aeronaves.</w:t>
      </w:r>
    </w:p>
    <w:p w14:paraId="0D3A365E" w14:textId="77777777" w:rsidR="002D4554" w:rsidRPr="00A6356F" w:rsidRDefault="002D4554" w:rsidP="002D4554">
      <w:pPr>
        <w:numPr>
          <w:ilvl w:val="0"/>
          <w:numId w:val="13"/>
        </w:numPr>
        <w:jc w:val="both"/>
        <w:rPr>
          <w:rFonts w:ascii="Arial" w:hAnsi="Arial" w:cs="Arial"/>
          <w:sz w:val="24"/>
          <w:szCs w:val="24"/>
        </w:rPr>
      </w:pPr>
      <w:r w:rsidRPr="00A6356F">
        <w:rPr>
          <w:rFonts w:ascii="Arial" w:hAnsi="Arial" w:cs="Arial"/>
          <w:sz w:val="24"/>
          <w:szCs w:val="24"/>
        </w:rPr>
        <w:t>Fatores externos, como mudanças nas condições econômicas ou operacionais, não foram considerados, e esses podem influenciar o desempenho do sistema.</w:t>
      </w:r>
    </w:p>
    <w:p w14:paraId="12F60E3D" w14:textId="77777777" w:rsidR="00C745E7" w:rsidRDefault="00C745E7" w:rsidP="00C745E7">
      <w:pPr>
        <w:ind w:firstLine="360"/>
        <w:jc w:val="both"/>
        <w:rPr>
          <w:rFonts w:ascii="Arial" w:hAnsi="Arial" w:cs="Arial"/>
          <w:b/>
          <w:bCs/>
          <w:sz w:val="24"/>
          <w:szCs w:val="24"/>
        </w:rPr>
      </w:pPr>
    </w:p>
    <w:p w14:paraId="0D446933" w14:textId="12FD1AB3" w:rsidR="002D4554" w:rsidRPr="00387086" w:rsidRDefault="002D4554" w:rsidP="00C745E7">
      <w:pPr>
        <w:ind w:firstLine="360"/>
        <w:jc w:val="both"/>
        <w:rPr>
          <w:rFonts w:ascii="Arial" w:hAnsi="Arial" w:cs="Arial"/>
          <w:b/>
          <w:bCs/>
          <w:sz w:val="24"/>
          <w:szCs w:val="24"/>
        </w:rPr>
      </w:pPr>
      <w:r w:rsidRPr="00387086">
        <w:rPr>
          <w:rFonts w:ascii="Arial" w:hAnsi="Arial" w:cs="Arial"/>
          <w:b/>
          <w:bCs/>
          <w:sz w:val="24"/>
          <w:szCs w:val="24"/>
        </w:rPr>
        <w:t>3.2. Sugestões para Estudos Futuros</w:t>
      </w:r>
    </w:p>
    <w:p w14:paraId="3D31B934" w14:textId="2C28179A" w:rsidR="002D4554" w:rsidRPr="00A6356F" w:rsidRDefault="002D4554" w:rsidP="00C745E7">
      <w:pPr>
        <w:ind w:firstLine="360"/>
        <w:jc w:val="both"/>
        <w:rPr>
          <w:rFonts w:ascii="Arial" w:hAnsi="Arial" w:cs="Arial"/>
          <w:sz w:val="24"/>
          <w:szCs w:val="24"/>
        </w:rPr>
      </w:pPr>
      <w:r w:rsidRPr="00387086">
        <w:rPr>
          <w:rFonts w:ascii="Arial" w:hAnsi="Arial" w:cs="Arial"/>
          <w:sz w:val="24"/>
          <w:szCs w:val="24"/>
        </w:rPr>
        <w:t xml:space="preserve">Futuros estudos podem </w:t>
      </w:r>
      <w:r w:rsidRPr="00A6356F">
        <w:rPr>
          <w:rFonts w:ascii="Arial" w:hAnsi="Arial" w:cs="Arial"/>
          <w:sz w:val="24"/>
          <w:szCs w:val="24"/>
        </w:rPr>
        <w:t>investigar a aplicação da integração das ferramentas em um contexto mais amplo, envolvendo diversas empresas de manutenção e tipos de aeronaves, com uma análise de diferentes variáveis operacionais, como custos de manutenção, tempo de inatividade da aeronave e índice de satisfação do cliente.</w:t>
      </w:r>
      <w:r w:rsidR="00C745E7" w:rsidRPr="00A6356F">
        <w:rPr>
          <w:rFonts w:ascii="Arial" w:hAnsi="Arial" w:cs="Arial"/>
          <w:sz w:val="24"/>
          <w:szCs w:val="24"/>
        </w:rPr>
        <w:tab/>
      </w:r>
      <w:r w:rsidRPr="00A6356F">
        <w:rPr>
          <w:rFonts w:ascii="Arial" w:hAnsi="Arial" w:cs="Arial"/>
          <w:sz w:val="24"/>
          <w:szCs w:val="24"/>
        </w:rPr>
        <w:t>Outra área promissora é a inteligência artificial para previsão de necessidades de ferramentas com base em histórico de manutenção e análise de falhas. Esse estudo poderia contribuir para uma otimização ainda mais avançada e preditiva do processo de manutenção.</w:t>
      </w:r>
    </w:p>
    <w:p w14:paraId="37362726" w14:textId="77777777" w:rsidR="00C745E7" w:rsidRDefault="00C745E7" w:rsidP="00C745E7">
      <w:pPr>
        <w:ind w:firstLine="360"/>
        <w:jc w:val="both"/>
        <w:rPr>
          <w:rFonts w:ascii="Arial" w:hAnsi="Arial" w:cs="Arial"/>
          <w:b/>
          <w:bCs/>
          <w:sz w:val="24"/>
          <w:szCs w:val="24"/>
        </w:rPr>
      </w:pPr>
    </w:p>
    <w:p w14:paraId="379AD5FC" w14:textId="191E3724" w:rsidR="002D4554" w:rsidRPr="00387086" w:rsidRDefault="002D4554" w:rsidP="00C745E7">
      <w:pPr>
        <w:ind w:firstLine="360"/>
        <w:jc w:val="both"/>
        <w:rPr>
          <w:rFonts w:ascii="Arial" w:hAnsi="Arial" w:cs="Arial"/>
          <w:b/>
          <w:bCs/>
          <w:sz w:val="24"/>
          <w:szCs w:val="24"/>
        </w:rPr>
      </w:pPr>
      <w:r w:rsidRPr="00387086">
        <w:rPr>
          <w:rFonts w:ascii="Arial" w:hAnsi="Arial" w:cs="Arial"/>
          <w:b/>
          <w:bCs/>
          <w:sz w:val="24"/>
          <w:szCs w:val="24"/>
        </w:rPr>
        <w:t>4. Considerações Finais</w:t>
      </w:r>
    </w:p>
    <w:p w14:paraId="4A0FF312" w14:textId="77777777" w:rsidR="002D4554" w:rsidRPr="00A6356F" w:rsidRDefault="002D4554" w:rsidP="00C745E7">
      <w:pPr>
        <w:ind w:firstLine="360"/>
        <w:jc w:val="both"/>
        <w:rPr>
          <w:rFonts w:ascii="Arial" w:hAnsi="Arial" w:cs="Arial"/>
          <w:sz w:val="24"/>
          <w:szCs w:val="24"/>
        </w:rPr>
      </w:pPr>
      <w:r w:rsidRPr="00387086">
        <w:rPr>
          <w:rFonts w:ascii="Arial" w:hAnsi="Arial" w:cs="Arial"/>
          <w:sz w:val="24"/>
          <w:szCs w:val="24"/>
        </w:rPr>
        <w:t xml:space="preserve">Este estudo demonstrou que </w:t>
      </w:r>
      <w:r w:rsidRPr="00A6356F">
        <w:rPr>
          <w:rFonts w:ascii="Arial" w:hAnsi="Arial" w:cs="Arial"/>
          <w:sz w:val="24"/>
          <w:szCs w:val="24"/>
        </w:rPr>
        <w:t xml:space="preserve">a integração das informações sobre ferramentas nas </w:t>
      </w:r>
      <w:proofErr w:type="spellStart"/>
      <w:r w:rsidRPr="00A6356F">
        <w:rPr>
          <w:rFonts w:ascii="Arial" w:hAnsi="Arial" w:cs="Arial"/>
          <w:sz w:val="24"/>
          <w:szCs w:val="24"/>
        </w:rPr>
        <w:t>tasks</w:t>
      </w:r>
      <w:proofErr w:type="spellEnd"/>
      <w:r w:rsidRPr="00A6356F">
        <w:rPr>
          <w:rFonts w:ascii="Arial" w:hAnsi="Arial" w:cs="Arial"/>
          <w:sz w:val="24"/>
          <w:szCs w:val="24"/>
        </w:rPr>
        <w:t xml:space="preserve"> e OSs de manutenção é uma estratégia eficaz para otimizar o processo de manutenção de aeronaves. Os resultados obtidos validam a solução proposta e confirmam sua relevância no aumento da eficiência operacional, na redução de erros e na melhoria na capacitação dos mecânicos. A continuidade e o aprimoramento dessa abordagem podem contribuir para a evolução contínua da qualidade e eficiência nos processos de manutenção, promovendo uma gestão mais eficaz dos recursos e um melhor serviço aos clientes.</w:t>
      </w:r>
    </w:p>
    <w:p w14:paraId="6EE7F6EC" w14:textId="77777777" w:rsidR="002A643B" w:rsidRDefault="002D4554" w:rsidP="002D4554">
      <w:pPr>
        <w:jc w:val="both"/>
        <w:rPr>
          <w:rFonts w:ascii="Arial" w:hAnsi="Arial" w:cs="Arial"/>
          <w:b/>
          <w:bCs/>
          <w:sz w:val="24"/>
          <w:szCs w:val="24"/>
        </w:rPr>
      </w:pPr>
      <w:r w:rsidRPr="00387086">
        <w:rPr>
          <w:rFonts w:ascii="Arial" w:hAnsi="Arial" w:cs="Arial"/>
          <w:sz w:val="24"/>
          <w:szCs w:val="24"/>
        </w:rPr>
        <w:br/>
      </w:r>
    </w:p>
    <w:p w14:paraId="05DEF414" w14:textId="77777777" w:rsidR="002A643B" w:rsidRDefault="002A643B" w:rsidP="002D4554">
      <w:pPr>
        <w:jc w:val="both"/>
        <w:rPr>
          <w:rFonts w:ascii="Arial" w:hAnsi="Arial" w:cs="Arial"/>
          <w:b/>
          <w:bCs/>
          <w:sz w:val="24"/>
          <w:szCs w:val="24"/>
        </w:rPr>
      </w:pPr>
    </w:p>
    <w:p w14:paraId="04893F13" w14:textId="77777777" w:rsidR="002A643B" w:rsidRDefault="002A643B" w:rsidP="002D4554">
      <w:pPr>
        <w:jc w:val="both"/>
        <w:rPr>
          <w:rFonts w:ascii="Arial" w:hAnsi="Arial" w:cs="Arial"/>
          <w:b/>
          <w:bCs/>
          <w:sz w:val="24"/>
          <w:szCs w:val="24"/>
        </w:rPr>
      </w:pPr>
    </w:p>
    <w:p w14:paraId="20592A3C" w14:textId="77777777" w:rsidR="002A643B" w:rsidRDefault="002A643B" w:rsidP="002D4554">
      <w:pPr>
        <w:jc w:val="both"/>
        <w:rPr>
          <w:rFonts w:ascii="Arial" w:hAnsi="Arial" w:cs="Arial"/>
          <w:b/>
          <w:bCs/>
          <w:sz w:val="24"/>
          <w:szCs w:val="24"/>
        </w:rPr>
      </w:pPr>
    </w:p>
    <w:p w14:paraId="3D369417" w14:textId="77777777" w:rsidR="002A643B" w:rsidRDefault="002A643B" w:rsidP="002D4554">
      <w:pPr>
        <w:jc w:val="both"/>
        <w:rPr>
          <w:rFonts w:ascii="Arial" w:hAnsi="Arial" w:cs="Arial"/>
          <w:b/>
          <w:bCs/>
          <w:sz w:val="24"/>
          <w:szCs w:val="24"/>
        </w:rPr>
      </w:pPr>
    </w:p>
    <w:p w14:paraId="20E2114C" w14:textId="77777777" w:rsidR="002A643B" w:rsidRDefault="002A643B" w:rsidP="002D4554">
      <w:pPr>
        <w:jc w:val="both"/>
        <w:rPr>
          <w:rFonts w:ascii="Arial" w:hAnsi="Arial" w:cs="Arial"/>
          <w:b/>
          <w:bCs/>
          <w:sz w:val="24"/>
          <w:szCs w:val="24"/>
        </w:rPr>
      </w:pPr>
    </w:p>
    <w:p w14:paraId="701B3112" w14:textId="77777777" w:rsidR="002A643B" w:rsidRDefault="002A643B" w:rsidP="002D4554">
      <w:pPr>
        <w:jc w:val="both"/>
        <w:rPr>
          <w:rFonts w:ascii="Arial" w:hAnsi="Arial" w:cs="Arial"/>
          <w:b/>
          <w:bCs/>
          <w:sz w:val="24"/>
          <w:szCs w:val="24"/>
        </w:rPr>
      </w:pPr>
    </w:p>
    <w:p w14:paraId="6B56B333" w14:textId="77777777" w:rsidR="002A643B" w:rsidRDefault="002A643B" w:rsidP="002D4554">
      <w:pPr>
        <w:jc w:val="both"/>
        <w:rPr>
          <w:rFonts w:ascii="Arial" w:hAnsi="Arial" w:cs="Arial"/>
          <w:b/>
          <w:bCs/>
          <w:sz w:val="24"/>
          <w:szCs w:val="24"/>
        </w:rPr>
      </w:pPr>
    </w:p>
    <w:p w14:paraId="56656BAF" w14:textId="77777777" w:rsidR="002A643B" w:rsidRDefault="002A643B" w:rsidP="002D4554">
      <w:pPr>
        <w:jc w:val="both"/>
        <w:rPr>
          <w:rFonts w:ascii="Arial" w:hAnsi="Arial" w:cs="Arial"/>
          <w:b/>
          <w:bCs/>
          <w:sz w:val="24"/>
          <w:szCs w:val="24"/>
        </w:rPr>
      </w:pPr>
    </w:p>
    <w:p w14:paraId="60ECE12A" w14:textId="78259F83" w:rsidR="002D4554" w:rsidRPr="00387086" w:rsidRDefault="002D4554" w:rsidP="002D4554">
      <w:pPr>
        <w:jc w:val="both"/>
        <w:rPr>
          <w:rFonts w:ascii="Arial" w:hAnsi="Arial" w:cs="Arial"/>
          <w:b/>
          <w:bCs/>
          <w:sz w:val="24"/>
          <w:szCs w:val="24"/>
        </w:rPr>
      </w:pPr>
      <w:r w:rsidRPr="00387086">
        <w:rPr>
          <w:rFonts w:ascii="Arial" w:hAnsi="Arial" w:cs="Arial"/>
          <w:b/>
          <w:bCs/>
          <w:sz w:val="24"/>
          <w:szCs w:val="24"/>
        </w:rPr>
        <w:lastRenderedPageBreak/>
        <w:t>REFERÊNCIAS BIBLIOGRÁFICAS</w:t>
      </w:r>
    </w:p>
    <w:p w14:paraId="7A86EA1C" w14:textId="77777777" w:rsidR="002D4554" w:rsidRPr="00387086" w:rsidRDefault="002D4554" w:rsidP="00C745E7">
      <w:pPr>
        <w:ind w:firstLine="360"/>
        <w:jc w:val="both"/>
        <w:rPr>
          <w:rFonts w:ascii="Arial" w:hAnsi="Arial" w:cs="Arial"/>
          <w:sz w:val="24"/>
          <w:szCs w:val="24"/>
        </w:rPr>
      </w:pPr>
      <w:r w:rsidRPr="00387086">
        <w:rPr>
          <w:rFonts w:ascii="Arial" w:hAnsi="Arial" w:cs="Arial"/>
          <w:sz w:val="24"/>
          <w:szCs w:val="24"/>
        </w:rPr>
        <w:t>A seguir, são apresentadas as principais referências utilizadas ao longo do desenvolvimento deste estudo. As fontes incluem artigos acadêmicos, livros, relatórios técnicos e materiais de referência na área de manutenção de aeronaves, gestão de processos e melhoria contínua.</w:t>
      </w:r>
    </w:p>
    <w:p w14:paraId="24D03CEB" w14:textId="77777777" w:rsidR="002D4554" w:rsidRPr="00387086" w:rsidRDefault="002D4554" w:rsidP="002D4554">
      <w:pPr>
        <w:numPr>
          <w:ilvl w:val="0"/>
          <w:numId w:val="14"/>
        </w:numPr>
        <w:jc w:val="both"/>
        <w:rPr>
          <w:rFonts w:ascii="Arial" w:hAnsi="Arial" w:cs="Arial"/>
          <w:sz w:val="24"/>
          <w:szCs w:val="24"/>
        </w:rPr>
      </w:pPr>
      <w:r w:rsidRPr="00387086">
        <w:rPr>
          <w:rFonts w:ascii="Arial" w:hAnsi="Arial" w:cs="Arial"/>
          <w:b/>
          <w:bCs/>
          <w:sz w:val="24"/>
          <w:szCs w:val="24"/>
        </w:rPr>
        <w:t>BESSA, M. S. et al.</w:t>
      </w:r>
      <w:r w:rsidRPr="00387086">
        <w:rPr>
          <w:rFonts w:ascii="Arial" w:hAnsi="Arial" w:cs="Arial"/>
          <w:sz w:val="24"/>
          <w:szCs w:val="24"/>
        </w:rPr>
        <w:t xml:space="preserve"> </w:t>
      </w:r>
      <w:r w:rsidRPr="00387086">
        <w:rPr>
          <w:rFonts w:ascii="Arial" w:hAnsi="Arial" w:cs="Arial"/>
          <w:i/>
          <w:iCs/>
          <w:sz w:val="24"/>
          <w:szCs w:val="24"/>
        </w:rPr>
        <w:t>Gestão de Manutenção na Aviação: Estratégias e Práticas</w:t>
      </w:r>
      <w:r w:rsidRPr="00387086">
        <w:rPr>
          <w:rFonts w:ascii="Arial" w:hAnsi="Arial" w:cs="Arial"/>
          <w:sz w:val="24"/>
          <w:szCs w:val="24"/>
        </w:rPr>
        <w:t>. Editora Universitária, 2019.</w:t>
      </w:r>
    </w:p>
    <w:p w14:paraId="63BDC9E0" w14:textId="77777777" w:rsidR="002D4554" w:rsidRPr="00387086" w:rsidRDefault="002D4554" w:rsidP="002D4554">
      <w:pPr>
        <w:numPr>
          <w:ilvl w:val="0"/>
          <w:numId w:val="14"/>
        </w:numPr>
        <w:jc w:val="both"/>
        <w:rPr>
          <w:rFonts w:ascii="Arial" w:hAnsi="Arial" w:cs="Arial"/>
          <w:sz w:val="24"/>
          <w:szCs w:val="24"/>
        </w:rPr>
      </w:pPr>
      <w:r w:rsidRPr="00387086">
        <w:rPr>
          <w:rFonts w:ascii="Arial" w:hAnsi="Arial" w:cs="Arial"/>
          <w:b/>
          <w:bCs/>
          <w:sz w:val="24"/>
          <w:szCs w:val="24"/>
        </w:rPr>
        <w:t>MARTINS, L. F.; SILVA, R. G.</w:t>
      </w:r>
      <w:r w:rsidRPr="00387086">
        <w:rPr>
          <w:rFonts w:ascii="Arial" w:hAnsi="Arial" w:cs="Arial"/>
          <w:sz w:val="24"/>
          <w:szCs w:val="24"/>
        </w:rPr>
        <w:t xml:space="preserve"> </w:t>
      </w:r>
      <w:r w:rsidRPr="00387086">
        <w:rPr>
          <w:rFonts w:ascii="Arial" w:hAnsi="Arial" w:cs="Arial"/>
          <w:i/>
          <w:iCs/>
          <w:sz w:val="24"/>
          <w:szCs w:val="24"/>
        </w:rPr>
        <w:t>Planejamento e Controle da Produção: Teoria e Prática no Contexto da Manutenção</w:t>
      </w:r>
      <w:r w:rsidRPr="00387086">
        <w:rPr>
          <w:rFonts w:ascii="Arial" w:hAnsi="Arial" w:cs="Arial"/>
          <w:sz w:val="24"/>
          <w:szCs w:val="24"/>
        </w:rPr>
        <w:t>. São Paulo: Editora Atlas, 2018.</w:t>
      </w:r>
    </w:p>
    <w:p w14:paraId="02F693A9" w14:textId="77777777" w:rsidR="002D4554" w:rsidRPr="00387086" w:rsidRDefault="002D4554" w:rsidP="002D4554">
      <w:pPr>
        <w:numPr>
          <w:ilvl w:val="0"/>
          <w:numId w:val="14"/>
        </w:numPr>
        <w:jc w:val="both"/>
        <w:rPr>
          <w:rFonts w:ascii="Arial" w:hAnsi="Arial" w:cs="Arial"/>
          <w:sz w:val="24"/>
          <w:szCs w:val="24"/>
        </w:rPr>
      </w:pPr>
      <w:r w:rsidRPr="00387086">
        <w:rPr>
          <w:rFonts w:ascii="Arial" w:hAnsi="Arial" w:cs="Arial"/>
          <w:b/>
          <w:bCs/>
          <w:sz w:val="24"/>
          <w:szCs w:val="24"/>
        </w:rPr>
        <w:t>BERGAMO, A. R.</w:t>
      </w:r>
      <w:r w:rsidRPr="00387086">
        <w:rPr>
          <w:rFonts w:ascii="Arial" w:hAnsi="Arial" w:cs="Arial"/>
          <w:sz w:val="24"/>
          <w:szCs w:val="24"/>
        </w:rPr>
        <w:t xml:space="preserve"> </w:t>
      </w:r>
      <w:r w:rsidRPr="00387086">
        <w:rPr>
          <w:rFonts w:ascii="Arial" w:hAnsi="Arial" w:cs="Arial"/>
          <w:i/>
          <w:iCs/>
          <w:sz w:val="24"/>
          <w:szCs w:val="24"/>
        </w:rPr>
        <w:t>Processos de Melhoria Contínua em Empresas de Manutenção: Aplicações do DMAIC e PCDA</w:t>
      </w:r>
      <w:r w:rsidRPr="00387086">
        <w:rPr>
          <w:rFonts w:ascii="Arial" w:hAnsi="Arial" w:cs="Arial"/>
          <w:sz w:val="24"/>
          <w:szCs w:val="24"/>
        </w:rPr>
        <w:t>. Editora FGV, 2020.</w:t>
      </w:r>
    </w:p>
    <w:p w14:paraId="488B627B" w14:textId="77777777" w:rsidR="002D4554" w:rsidRPr="00387086" w:rsidRDefault="002D4554" w:rsidP="002D4554">
      <w:pPr>
        <w:numPr>
          <w:ilvl w:val="0"/>
          <w:numId w:val="14"/>
        </w:numPr>
        <w:jc w:val="both"/>
        <w:rPr>
          <w:rFonts w:ascii="Arial" w:hAnsi="Arial" w:cs="Arial"/>
          <w:sz w:val="24"/>
          <w:szCs w:val="24"/>
        </w:rPr>
      </w:pPr>
      <w:r w:rsidRPr="00387086">
        <w:rPr>
          <w:rFonts w:ascii="Arial" w:hAnsi="Arial" w:cs="Arial"/>
          <w:b/>
          <w:bCs/>
          <w:sz w:val="24"/>
          <w:szCs w:val="24"/>
        </w:rPr>
        <w:t>PEREIRA, D. F.</w:t>
      </w:r>
      <w:r w:rsidRPr="00387086">
        <w:rPr>
          <w:rFonts w:ascii="Arial" w:hAnsi="Arial" w:cs="Arial"/>
          <w:sz w:val="24"/>
          <w:szCs w:val="24"/>
        </w:rPr>
        <w:t xml:space="preserve"> </w:t>
      </w:r>
      <w:r w:rsidRPr="00387086">
        <w:rPr>
          <w:rFonts w:ascii="Arial" w:hAnsi="Arial" w:cs="Arial"/>
          <w:i/>
          <w:iCs/>
          <w:sz w:val="24"/>
          <w:szCs w:val="24"/>
        </w:rPr>
        <w:t>Gestão de Ferramentas e Equipamentos para Manutenção: A Influência no Desempenho Operacional</w:t>
      </w:r>
      <w:r w:rsidRPr="00387086">
        <w:rPr>
          <w:rFonts w:ascii="Arial" w:hAnsi="Arial" w:cs="Arial"/>
          <w:sz w:val="24"/>
          <w:szCs w:val="24"/>
        </w:rPr>
        <w:t>. Rio de Janeiro: Editora PUC-Rio, 2017.</w:t>
      </w:r>
    </w:p>
    <w:p w14:paraId="264DE958" w14:textId="77777777" w:rsidR="002D4554" w:rsidRPr="00387086" w:rsidRDefault="002D4554" w:rsidP="002D4554">
      <w:pPr>
        <w:numPr>
          <w:ilvl w:val="0"/>
          <w:numId w:val="14"/>
        </w:numPr>
        <w:jc w:val="both"/>
        <w:rPr>
          <w:rFonts w:ascii="Arial" w:hAnsi="Arial" w:cs="Arial"/>
          <w:sz w:val="24"/>
          <w:szCs w:val="24"/>
        </w:rPr>
      </w:pPr>
      <w:r w:rsidRPr="00387086">
        <w:rPr>
          <w:rFonts w:ascii="Arial" w:hAnsi="Arial" w:cs="Arial"/>
          <w:b/>
          <w:bCs/>
          <w:sz w:val="24"/>
          <w:szCs w:val="24"/>
        </w:rPr>
        <w:t>JUNIOR, S. P.; COSTA, M. T.</w:t>
      </w:r>
      <w:r w:rsidRPr="00387086">
        <w:rPr>
          <w:rFonts w:ascii="Arial" w:hAnsi="Arial" w:cs="Arial"/>
          <w:sz w:val="24"/>
          <w:szCs w:val="24"/>
        </w:rPr>
        <w:t xml:space="preserve"> </w:t>
      </w:r>
      <w:r w:rsidRPr="00387086">
        <w:rPr>
          <w:rFonts w:ascii="Arial" w:hAnsi="Arial" w:cs="Arial"/>
          <w:i/>
          <w:iCs/>
          <w:sz w:val="24"/>
          <w:szCs w:val="24"/>
        </w:rPr>
        <w:t>Introdução à Análise de Variância: Aplicações no Processo de Manutenção de Aeronaves</w:t>
      </w:r>
      <w:r w:rsidRPr="00387086">
        <w:rPr>
          <w:rFonts w:ascii="Arial" w:hAnsi="Arial" w:cs="Arial"/>
          <w:sz w:val="24"/>
          <w:szCs w:val="24"/>
        </w:rPr>
        <w:t xml:space="preserve">. </w:t>
      </w:r>
      <w:proofErr w:type="spellStart"/>
      <w:r w:rsidRPr="00387086">
        <w:rPr>
          <w:rFonts w:ascii="Arial" w:hAnsi="Arial" w:cs="Arial"/>
          <w:sz w:val="24"/>
          <w:szCs w:val="24"/>
        </w:rPr>
        <w:t>Journal</w:t>
      </w:r>
      <w:proofErr w:type="spellEnd"/>
      <w:r w:rsidRPr="00387086">
        <w:rPr>
          <w:rFonts w:ascii="Arial" w:hAnsi="Arial" w:cs="Arial"/>
          <w:sz w:val="24"/>
          <w:szCs w:val="24"/>
        </w:rPr>
        <w:t xml:space="preserve"> </w:t>
      </w:r>
      <w:proofErr w:type="spellStart"/>
      <w:r w:rsidRPr="00387086">
        <w:rPr>
          <w:rFonts w:ascii="Arial" w:hAnsi="Arial" w:cs="Arial"/>
          <w:sz w:val="24"/>
          <w:szCs w:val="24"/>
        </w:rPr>
        <w:t>of</w:t>
      </w:r>
      <w:proofErr w:type="spellEnd"/>
      <w:r w:rsidRPr="00387086">
        <w:rPr>
          <w:rFonts w:ascii="Arial" w:hAnsi="Arial" w:cs="Arial"/>
          <w:sz w:val="24"/>
          <w:szCs w:val="24"/>
        </w:rPr>
        <w:t xml:space="preserve"> Aviation </w:t>
      </w:r>
      <w:proofErr w:type="spellStart"/>
      <w:r w:rsidRPr="00387086">
        <w:rPr>
          <w:rFonts w:ascii="Arial" w:hAnsi="Arial" w:cs="Arial"/>
          <w:sz w:val="24"/>
          <w:szCs w:val="24"/>
        </w:rPr>
        <w:t>Maintenance</w:t>
      </w:r>
      <w:proofErr w:type="spellEnd"/>
      <w:r w:rsidRPr="00387086">
        <w:rPr>
          <w:rFonts w:ascii="Arial" w:hAnsi="Arial" w:cs="Arial"/>
          <w:sz w:val="24"/>
          <w:szCs w:val="24"/>
        </w:rPr>
        <w:t>, 2021.</w:t>
      </w:r>
    </w:p>
    <w:p w14:paraId="15FDAB97" w14:textId="77777777" w:rsidR="002D4554" w:rsidRPr="00387086" w:rsidRDefault="002D4554" w:rsidP="002D4554">
      <w:pPr>
        <w:numPr>
          <w:ilvl w:val="0"/>
          <w:numId w:val="14"/>
        </w:numPr>
        <w:jc w:val="both"/>
        <w:rPr>
          <w:rFonts w:ascii="Arial" w:hAnsi="Arial" w:cs="Arial"/>
          <w:sz w:val="24"/>
          <w:szCs w:val="24"/>
          <w:lang w:val="en-US"/>
        </w:rPr>
      </w:pPr>
      <w:r w:rsidRPr="00387086">
        <w:rPr>
          <w:rFonts w:ascii="Arial" w:hAnsi="Arial" w:cs="Arial"/>
          <w:b/>
          <w:bCs/>
          <w:sz w:val="24"/>
          <w:szCs w:val="24"/>
          <w:lang w:val="en-US"/>
        </w:rPr>
        <w:t>MINITAB INC.</w:t>
      </w:r>
      <w:r w:rsidRPr="00387086">
        <w:rPr>
          <w:rFonts w:ascii="Arial" w:hAnsi="Arial" w:cs="Arial"/>
          <w:sz w:val="24"/>
          <w:szCs w:val="24"/>
          <w:lang w:val="en-US"/>
        </w:rPr>
        <w:t xml:space="preserve"> </w:t>
      </w:r>
      <w:r w:rsidRPr="00387086">
        <w:rPr>
          <w:rFonts w:ascii="Arial" w:hAnsi="Arial" w:cs="Arial"/>
          <w:i/>
          <w:iCs/>
          <w:sz w:val="24"/>
          <w:szCs w:val="24"/>
          <w:lang w:val="en-US"/>
        </w:rPr>
        <w:t>Minitab Guide for Statistical Analysis in Maintenance Optimization</w:t>
      </w:r>
      <w:r w:rsidRPr="00387086">
        <w:rPr>
          <w:rFonts w:ascii="Arial" w:hAnsi="Arial" w:cs="Arial"/>
          <w:sz w:val="24"/>
          <w:szCs w:val="24"/>
          <w:lang w:val="en-US"/>
        </w:rPr>
        <w:t>. Minitab, 2022.</w:t>
      </w:r>
    </w:p>
    <w:p w14:paraId="3FAC726F" w14:textId="77777777" w:rsidR="002D4554" w:rsidRPr="00387086" w:rsidRDefault="002D4554" w:rsidP="002D4554">
      <w:pPr>
        <w:numPr>
          <w:ilvl w:val="0"/>
          <w:numId w:val="14"/>
        </w:numPr>
        <w:jc w:val="both"/>
        <w:rPr>
          <w:rFonts w:ascii="Arial" w:hAnsi="Arial" w:cs="Arial"/>
          <w:sz w:val="24"/>
          <w:szCs w:val="24"/>
        </w:rPr>
      </w:pPr>
      <w:r w:rsidRPr="00387086">
        <w:rPr>
          <w:rFonts w:ascii="Arial" w:hAnsi="Arial" w:cs="Arial"/>
          <w:b/>
          <w:bCs/>
          <w:sz w:val="24"/>
          <w:szCs w:val="24"/>
        </w:rPr>
        <w:t>SOUZA, M. S.; ALMEIDA, F. R.</w:t>
      </w:r>
      <w:r w:rsidRPr="00387086">
        <w:rPr>
          <w:rFonts w:ascii="Arial" w:hAnsi="Arial" w:cs="Arial"/>
          <w:sz w:val="24"/>
          <w:szCs w:val="24"/>
        </w:rPr>
        <w:t xml:space="preserve"> </w:t>
      </w:r>
      <w:r w:rsidRPr="00387086">
        <w:rPr>
          <w:rFonts w:ascii="Arial" w:hAnsi="Arial" w:cs="Arial"/>
          <w:i/>
          <w:iCs/>
          <w:sz w:val="24"/>
          <w:szCs w:val="24"/>
        </w:rPr>
        <w:t>Inovação e Melhoria de Processos em Empresas de Manutenção: Casos de Sucesso</w:t>
      </w:r>
      <w:r w:rsidRPr="00387086">
        <w:rPr>
          <w:rFonts w:ascii="Arial" w:hAnsi="Arial" w:cs="Arial"/>
          <w:sz w:val="24"/>
          <w:szCs w:val="24"/>
        </w:rPr>
        <w:t>. Rio de Janeiro: Editora Elsevier, 2021.</w:t>
      </w:r>
    </w:p>
    <w:p w14:paraId="55AED71A" w14:textId="77777777" w:rsidR="002D4554" w:rsidRPr="00387086" w:rsidRDefault="002D4554" w:rsidP="002D4554">
      <w:pPr>
        <w:numPr>
          <w:ilvl w:val="0"/>
          <w:numId w:val="14"/>
        </w:numPr>
        <w:jc w:val="both"/>
        <w:rPr>
          <w:rFonts w:ascii="Arial" w:hAnsi="Arial" w:cs="Arial"/>
          <w:sz w:val="24"/>
          <w:szCs w:val="24"/>
        </w:rPr>
      </w:pPr>
      <w:r w:rsidRPr="00387086">
        <w:rPr>
          <w:rFonts w:ascii="Arial" w:hAnsi="Arial" w:cs="Arial"/>
          <w:b/>
          <w:bCs/>
          <w:sz w:val="24"/>
          <w:szCs w:val="24"/>
        </w:rPr>
        <w:t>TAYLOR, F. W.</w:t>
      </w:r>
      <w:r w:rsidRPr="00387086">
        <w:rPr>
          <w:rFonts w:ascii="Arial" w:hAnsi="Arial" w:cs="Arial"/>
          <w:sz w:val="24"/>
          <w:szCs w:val="24"/>
        </w:rPr>
        <w:t xml:space="preserve"> </w:t>
      </w:r>
      <w:r w:rsidRPr="00387086">
        <w:rPr>
          <w:rFonts w:ascii="Arial" w:hAnsi="Arial" w:cs="Arial"/>
          <w:i/>
          <w:iCs/>
          <w:sz w:val="24"/>
          <w:szCs w:val="24"/>
        </w:rPr>
        <w:t>Princípios de Administração Científica</w:t>
      </w:r>
      <w:r w:rsidRPr="00387086">
        <w:rPr>
          <w:rFonts w:ascii="Arial" w:hAnsi="Arial" w:cs="Arial"/>
          <w:sz w:val="24"/>
          <w:szCs w:val="24"/>
        </w:rPr>
        <w:t>. São Paulo: Editora Atlas, 2015.</w:t>
      </w:r>
    </w:p>
    <w:p w14:paraId="2F7EE4ED" w14:textId="77777777" w:rsidR="002D4554" w:rsidRPr="00387086" w:rsidRDefault="002D4554" w:rsidP="002D4554">
      <w:pPr>
        <w:numPr>
          <w:ilvl w:val="0"/>
          <w:numId w:val="14"/>
        </w:numPr>
        <w:jc w:val="both"/>
        <w:rPr>
          <w:rFonts w:ascii="Arial" w:hAnsi="Arial" w:cs="Arial"/>
          <w:sz w:val="24"/>
          <w:szCs w:val="24"/>
        </w:rPr>
      </w:pPr>
      <w:r w:rsidRPr="00387086">
        <w:rPr>
          <w:rFonts w:ascii="Arial" w:hAnsi="Arial" w:cs="Arial"/>
          <w:b/>
          <w:bCs/>
          <w:sz w:val="24"/>
          <w:szCs w:val="24"/>
        </w:rPr>
        <w:t>MELLO, A. G.; LIMA, M. C.</w:t>
      </w:r>
      <w:r w:rsidRPr="00387086">
        <w:rPr>
          <w:rFonts w:ascii="Arial" w:hAnsi="Arial" w:cs="Arial"/>
          <w:sz w:val="24"/>
          <w:szCs w:val="24"/>
        </w:rPr>
        <w:t xml:space="preserve"> </w:t>
      </w:r>
      <w:r w:rsidRPr="00387086">
        <w:rPr>
          <w:rFonts w:ascii="Arial" w:hAnsi="Arial" w:cs="Arial"/>
          <w:i/>
          <w:iCs/>
          <w:sz w:val="24"/>
          <w:szCs w:val="24"/>
        </w:rPr>
        <w:t>Estudo e Implementação de Soluções para a Melhoria da Qualidade em Processos de Manutenção</w:t>
      </w:r>
      <w:r w:rsidRPr="00387086">
        <w:rPr>
          <w:rFonts w:ascii="Arial" w:hAnsi="Arial" w:cs="Arial"/>
          <w:sz w:val="24"/>
          <w:szCs w:val="24"/>
        </w:rPr>
        <w:t xml:space="preserve">. </w:t>
      </w:r>
      <w:proofErr w:type="spellStart"/>
      <w:r w:rsidRPr="00387086">
        <w:rPr>
          <w:rFonts w:ascii="Arial" w:hAnsi="Arial" w:cs="Arial"/>
          <w:sz w:val="24"/>
          <w:szCs w:val="24"/>
        </w:rPr>
        <w:t>Journal</w:t>
      </w:r>
      <w:proofErr w:type="spellEnd"/>
      <w:r w:rsidRPr="00387086">
        <w:rPr>
          <w:rFonts w:ascii="Arial" w:hAnsi="Arial" w:cs="Arial"/>
          <w:sz w:val="24"/>
          <w:szCs w:val="24"/>
        </w:rPr>
        <w:t xml:space="preserve"> </w:t>
      </w:r>
      <w:proofErr w:type="spellStart"/>
      <w:r w:rsidRPr="00387086">
        <w:rPr>
          <w:rFonts w:ascii="Arial" w:hAnsi="Arial" w:cs="Arial"/>
          <w:sz w:val="24"/>
          <w:szCs w:val="24"/>
        </w:rPr>
        <w:t>of</w:t>
      </w:r>
      <w:proofErr w:type="spellEnd"/>
      <w:r w:rsidRPr="00387086">
        <w:rPr>
          <w:rFonts w:ascii="Arial" w:hAnsi="Arial" w:cs="Arial"/>
          <w:sz w:val="24"/>
          <w:szCs w:val="24"/>
        </w:rPr>
        <w:t xml:space="preserve"> Industrial </w:t>
      </w:r>
      <w:proofErr w:type="spellStart"/>
      <w:r w:rsidRPr="00387086">
        <w:rPr>
          <w:rFonts w:ascii="Arial" w:hAnsi="Arial" w:cs="Arial"/>
          <w:sz w:val="24"/>
          <w:szCs w:val="24"/>
        </w:rPr>
        <w:t>Engineering</w:t>
      </w:r>
      <w:proofErr w:type="spellEnd"/>
      <w:r w:rsidRPr="00387086">
        <w:rPr>
          <w:rFonts w:ascii="Arial" w:hAnsi="Arial" w:cs="Arial"/>
          <w:sz w:val="24"/>
          <w:szCs w:val="24"/>
        </w:rPr>
        <w:t>, 2020.</w:t>
      </w:r>
    </w:p>
    <w:p w14:paraId="322121D4" w14:textId="77777777" w:rsidR="002D4554" w:rsidRPr="00387086" w:rsidRDefault="002D4554" w:rsidP="002D4554">
      <w:pPr>
        <w:numPr>
          <w:ilvl w:val="0"/>
          <w:numId w:val="14"/>
        </w:numPr>
        <w:jc w:val="both"/>
        <w:rPr>
          <w:rFonts w:ascii="Arial" w:hAnsi="Arial" w:cs="Arial"/>
          <w:sz w:val="24"/>
          <w:szCs w:val="24"/>
        </w:rPr>
      </w:pPr>
      <w:r w:rsidRPr="00387086">
        <w:rPr>
          <w:rFonts w:ascii="Arial" w:hAnsi="Arial" w:cs="Arial"/>
          <w:b/>
          <w:bCs/>
          <w:sz w:val="24"/>
          <w:szCs w:val="24"/>
          <w:lang w:val="en-US"/>
        </w:rPr>
        <w:t>COOPER, D. R.; SCHINDLER, P. S.</w:t>
      </w:r>
      <w:r w:rsidRPr="00387086">
        <w:rPr>
          <w:rFonts w:ascii="Arial" w:hAnsi="Arial" w:cs="Arial"/>
          <w:sz w:val="24"/>
          <w:szCs w:val="24"/>
          <w:lang w:val="en-US"/>
        </w:rPr>
        <w:t xml:space="preserve"> </w:t>
      </w:r>
      <w:r w:rsidRPr="00387086">
        <w:rPr>
          <w:rFonts w:ascii="Arial" w:hAnsi="Arial" w:cs="Arial"/>
          <w:i/>
          <w:iCs/>
          <w:sz w:val="24"/>
          <w:szCs w:val="24"/>
          <w:lang w:val="en-US"/>
        </w:rPr>
        <w:t>Business Research Methods</w:t>
      </w:r>
      <w:r w:rsidRPr="00387086">
        <w:rPr>
          <w:rFonts w:ascii="Arial" w:hAnsi="Arial" w:cs="Arial"/>
          <w:sz w:val="24"/>
          <w:szCs w:val="24"/>
          <w:lang w:val="en-US"/>
        </w:rPr>
        <w:t xml:space="preserve">. </w:t>
      </w:r>
      <w:r w:rsidRPr="00387086">
        <w:rPr>
          <w:rFonts w:ascii="Arial" w:hAnsi="Arial" w:cs="Arial"/>
          <w:sz w:val="24"/>
          <w:szCs w:val="24"/>
        </w:rPr>
        <w:t>12ª edição. McGraw-Hill, 2019.</w:t>
      </w:r>
    </w:p>
    <w:p w14:paraId="3C1B91AA" w14:textId="77777777" w:rsidR="002D4554" w:rsidRPr="00387086" w:rsidRDefault="002D4554" w:rsidP="002D4554">
      <w:pPr>
        <w:numPr>
          <w:ilvl w:val="0"/>
          <w:numId w:val="14"/>
        </w:numPr>
        <w:jc w:val="both"/>
        <w:rPr>
          <w:rFonts w:ascii="Arial" w:hAnsi="Arial" w:cs="Arial"/>
          <w:sz w:val="24"/>
          <w:szCs w:val="24"/>
        </w:rPr>
      </w:pPr>
      <w:r w:rsidRPr="00387086">
        <w:rPr>
          <w:rFonts w:ascii="Arial" w:hAnsi="Arial" w:cs="Arial"/>
          <w:b/>
          <w:bCs/>
          <w:sz w:val="24"/>
          <w:szCs w:val="24"/>
        </w:rPr>
        <w:t>CAPUANO, F.; ALMEIDA, P. R.</w:t>
      </w:r>
      <w:r w:rsidRPr="00387086">
        <w:rPr>
          <w:rFonts w:ascii="Arial" w:hAnsi="Arial" w:cs="Arial"/>
          <w:sz w:val="24"/>
          <w:szCs w:val="24"/>
        </w:rPr>
        <w:t xml:space="preserve"> </w:t>
      </w:r>
      <w:r w:rsidRPr="00387086">
        <w:rPr>
          <w:rFonts w:ascii="Arial" w:hAnsi="Arial" w:cs="Arial"/>
          <w:i/>
          <w:iCs/>
          <w:sz w:val="24"/>
          <w:szCs w:val="24"/>
        </w:rPr>
        <w:t>Análise Estatística para a Otimização de Processos de Manutenção em Aeroportos e Empresas de Aviação Executiva</w:t>
      </w:r>
      <w:r w:rsidRPr="00387086">
        <w:rPr>
          <w:rFonts w:ascii="Arial" w:hAnsi="Arial" w:cs="Arial"/>
          <w:sz w:val="24"/>
          <w:szCs w:val="24"/>
        </w:rPr>
        <w:t xml:space="preserve">. </w:t>
      </w:r>
      <w:proofErr w:type="spellStart"/>
      <w:r w:rsidRPr="00387086">
        <w:rPr>
          <w:rFonts w:ascii="Arial" w:hAnsi="Arial" w:cs="Arial"/>
          <w:sz w:val="24"/>
          <w:szCs w:val="24"/>
        </w:rPr>
        <w:t>Journal</w:t>
      </w:r>
      <w:proofErr w:type="spellEnd"/>
      <w:r w:rsidRPr="00387086">
        <w:rPr>
          <w:rFonts w:ascii="Arial" w:hAnsi="Arial" w:cs="Arial"/>
          <w:sz w:val="24"/>
          <w:szCs w:val="24"/>
        </w:rPr>
        <w:t xml:space="preserve"> </w:t>
      </w:r>
      <w:proofErr w:type="spellStart"/>
      <w:r w:rsidRPr="00387086">
        <w:rPr>
          <w:rFonts w:ascii="Arial" w:hAnsi="Arial" w:cs="Arial"/>
          <w:sz w:val="24"/>
          <w:szCs w:val="24"/>
        </w:rPr>
        <w:t>of</w:t>
      </w:r>
      <w:proofErr w:type="spellEnd"/>
      <w:r w:rsidRPr="00387086">
        <w:rPr>
          <w:rFonts w:ascii="Arial" w:hAnsi="Arial" w:cs="Arial"/>
          <w:sz w:val="24"/>
          <w:szCs w:val="24"/>
        </w:rPr>
        <w:t xml:space="preserve"> </w:t>
      </w:r>
      <w:proofErr w:type="spellStart"/>
      <w:r w:rsidRPr="00387086">
        <w:rPr>
          <w:rFonts w:ascii="Arial" w:hAnsi="Arial" w:cs="Arial"/>
          <w:sz w:val="24"/>
          <w:szCs w:val="24"/>
        </w:rPr>
        <w:t>Aircraft</w:t>
      </w:r>
      <w:proofErr w:type="spellEnd"/>
      <w:r w:rsidRPr="00387086">
        <w:rPr>
          <w:rFonts w:ascii="Arial" w:hAnsi="Arial" w:cs="Arial"/>
          <w:sz w:val="24"/>
          <w:szCs w:val="24"/>
        </w:rPr>
        <w:t xml:space="preserve"> </w:t>
      </w:r>
      <w:proofErr w:type="spellStart"/>
      <w:r w:rsidRPr="00387086">
        <w:rPr>
          <w:rFonts w:ascii="Arial" w:hAnsi="Arial" w:cs="Arial"/>
          <w:sz w:val="24"/>
          <w:szCs w:val="24"/>
        </w:rPr>
        <w:t>Maintenance</w:t>
      </w:r>
      <w:proofErr w:type="spellEnd"/>
      <w:r w:rsidRPr="00387086">
        <w:rPr>
          <w:rFonts w:ascii="Arial" w:hAnsi="Arial" w:cs="Arial"/>
          <w:sz w:val="24"/>
          <w:szCs w:val="24"/>
        </w:rPr>
        <w:t xml:space="preserve"> </w:t>
      </w:r>
      <w:proofErr w:type="spellStart"/>
      <w:r w:rsidRPr="00387086">
        <w:rPr>
          <w:rFonts w:ascii="Arial" w:hAnsi="Arial" w:cs="Arial"/>
          <w:sz w:val="24"/>
          <w:szCs w:val="24"/>
        </w:rPr>
        <w:t>Engineering</w:t>
      </w:r>
      <w:proofErr w:type="spellEnd"/>
      <w:r w:rsidRPr="00387086">
        <w:rPr>
          <w:rFonts w:ascii="Arial" w:hAnsi="Arial" w:cs="Arial"/>
          <w:sz w:val="24"/>
          <w:szCs w:val="24"/>
        </w:rPr>
        <w:t>, 2021.</w:t>
      </w:r>
    </w:p>
    <w:p w14:paraId="08B003D3" w14:textId="77777777" w:rsidR="002D4554" w:rsidRPr="00387086" w:rsidRDefault="002D4554" w:rsidP="002D4554">
      <w:pPr>
        <w:numPr>
          <w:ilvl w:val="0"/>
          <w:numId w:val="14"/>
        </w:numPr>
        <w:jc w:val="both"/>
        <w:rPr>
          <w:rFonts w:ascii="Arial" w:hAnsi="Arial" w:cs="Arial"/>
          <w:sz w:val="24"/>
          <w:szCs w:val="24"/>
        </w:rPr>
      </w:pPr>
      <w:r w:rsidRPr="00387086">
        <w:rPr>
          <w:rFonts w:ascii="Arial" w:hAnsi="Arial" w:cs="Arial"/>
          <w:b/>
          <w:bCs/>
          <w:sz w:val="24"/>
          <w:szCs w:val="24"/>
          <w:lang w:val="en-US"/>
        </w:rPr>
        <w:t>KOLB, D. A.</w:t>
      </w:r>
      <w:r w:rsidRPr="00387086">
        <w:rPr>
          <w:rFonts w:ascii="Arial" w:hAnsi="Arial" w:cs="Arial"/>
          <w:sz w:val="24"/>
          <w:szCs w:val="24"/>
          <w:lang w:val="en-US"/>
        </w:rPr>
        <w:t xml:space="preserve"> </w:t>
      </w:r>
      <w:r w:rsidRPr="00387086">
        <w:rPr>
          <w:rFonts w:ascii="Arial" w:hAnsi="Arial" w:cs="Arial"/>
          <w:i/>
          <w:iCs/>
          <w:sz w:val="24"/>
          <w:szCs w:val="24"/>
          <w:lang w:val="en-US"/>
        </w:rPr>
        <w:t>Experiential Learning: Experience as the Source of Learning and Development</w:t>
      </w:r>
      <w:r w:rsidRPr="00387086">
        <w:rPr>
          <w:rFonts w:ascii="Arial" w:hAnsi="Arial" w:cs="Arial"/>
          <w:sz w:val="24"/>
          <w:szCs w:val="24"/>
          <w:lang w:val="en-US"/>
        </w:rPr>
        <w:t xml:space="preserve">. </w:t>
      </w:r>
      <w:r w:rsidRPr="00387086">
        <w:rPr>
          <w:rFonts w:ascii="Arial" w:hAnsi="Arial" w:cs="Arial"/>
          <w:sz w:val="24"/>
          <w:szCs w:val="24"/>
        </w:rPr>
        <w:t>Prentice-Hall, 1984.</w:t>
      </w:r>
    </w:p>
    <w:p w14:paraId="638F59B1" w14:textId="77777777" w:rsidR="002D4554" w:rsidRPr="00387086" w:rsidRDefault="002D4554" w:rsidP="002D4554">
      <w:pPr>
        <w:numPr>
          <w:ilvl w:val="0"/>
          <w:numId w:val="14"/>
        </w:numPr>
        <w:jc w:val="both"/>
        <w:rPr>
          <w:rFonts w:ascii="Arial" w:hAnsi="Arial" w:cs="Arial"/>
          <w:sz w:val="24"/>
          <w:szCs w:val="24"/>
        </w:rPr>
      </w:pPr>
      <w:r w:rsidRPr="00387086">
        <w:rPr>
          <w:rFonts w:ascii="Arial" w:hAnsi="Arial" w:cs="Arial"/>
          <w:b/>
          <w:bCs/>
          <w:sz w:val="24"/>
          <w:szCs w:val="24"/>
          <w:lang w:val="en-US"/>
        </w:rPr>
        <w:t>BERRY, D. L.</w:t>
      </w:r>
      <w:r w:rsidRPr="00387086">
        <w:rPr>
          <w:rFonts w:ascii="Arial" w:hAnsi="Arial" w:cs="Arial"/>
          <w:sz w:val="24"/>
          <w:szCs w:val="24"/>
          <w:lang w:val="en-US"/>
        </w:rPr>
        <w:t xml:space="preserve"> </w:t>
      </w:r>
      <w:r w:rsidRPr="00387086">
        <w:rPr>
          <w:rFonts w:ascii="Arial" w:hAnsi="Arial" w:cs="Arial"/>
          <w:i/>
          <w:iCs/>
          <w:sz w:val="24"/>
          <w:szCs w:val="24"/>
          <w:lang w:val="en-US"/>
        </w:rPr>
        <w:t>Quality and Reliability in Aviation Maintenance: Tools and Techniques for Engineers</w:t>
      </w:r>
      <w:r w:rsidRPr="00387086">
        <w:rPr>
          <w:rFonts w:ascii="Arial" w:hAnsi="Arial" w:cs="Arial"/>
          <w:sz w:val="24"/>
          <w:szCs w:val="24"/>
          <w:lang w:val="en-US"/>
        </w:rPr>
        <w:t xml:space="preserve">. </w:t>
      </w:r>
      <w:proofErr w:type="spellStart"/>
      <w:r w:rsidRPr="00387086">
        <w:rPr>
          <w:rFonts w:ascii="Arial" w:hAnsi="Arial" w:cs="Arial"/>
          <w:sz w:val="24"/>
          <w:szCs w:val="24"/>
        </w:rPr>
        <w:t>Wiley</w:t>
      </w:r>
      <w:proofErr w:type="spellEnd"/>
      <w:r w:rsidRPr="00387086">
        <w:rPr>
          <w:rFonts w:ascii="Arial" w:hAnsi="Arial" w:cs="Arial"/>
          <w:sz w:val="24"/>
          <w:szCs w:val="24"/>
        </w:rPr>
        <w:t>, 2020.</w:t>
      </w:r>
    </w:p>
    <w:p w14:paraId="0D70C34E" w14:textId="77777777" w:rsidR="002D4554" w:rsidRPr="00387086" w:rsidRDefault="002D4554" w:rsidP="002D4554">
      <w:pPr>
        <w:numPr>
          <w:ilvl w:val="0"/>
          <w:numId w:val="14"/>
        </w:numPr>
        <w:jc w:val="both"/>
        <w:rPr>
          <w:rFonts w:ascii="Arial" w:hAnsi="Arial" w:cs="Arial"/>
          <w:sz w:val="24"/>
          <w:szCs w:val="24"/>
        </w:rPr>
      </w:pPr>
      <w:r w:rsidRPr="00387086">
        <w:rPr>
          <w:rFonts w:ascii="Arial" w:hAnsi="Arial" w:cs="Arial"/>
          <w:b/>
          <w:bCs/>
          <w:sz w:val="24"/>
          <w:szCs w:val="24"/>
        </w:rPr>
        <w:t>MÜLLER, F. A.; MOREIRA, J. C.</w:t>
      </w:r>
      <w:r w:rsidRPr="00387086">
        <w:rPr>
          <w:rFonts w:ascii="Arial" w:hAnsi="Arial" w:cs="Arial"/>
          <w:sz w:val="24"/>
          <w:szCs w:val="24"/>
        </w:rPr>
        <w:t xml:space="preserve"> </w:t>
      </w:r>
      <w:r w:rsidRPr="00387086">
        <w:rPr>
          <w:rFonts w:ascii="Arial" w:hAnsi="Arial" w:cs="Arial"/>
          <w:i/>
          <w:iCs/>
          <w:sz w:val="24"/>
          <w:szCs w:val="24"/>
        </w:rPr>
        <w:t>Análise de Dados e Otimização de Processos com Minitab: Técnicas Aplicadas à Manutenção de Aeronaves</w:t>
      </w:r>
      <w:r w:rsidRPr="00387086">
        <w:rPr>
          <w:rFonts w:ascii="Arial" w:hAnsi="Arial" w:cs="Arial"/>
          <w:sz w:val="24"/>
          <w:szCs w:val="24"/>
        </w:rPr>
        <w:t>. Editora UFMG, 2022.</w:t>
      </w:r>
    </w:p>
    <w:p w14:paraId="3A013F4F" w14:textId="77777777" w:rsidR="002D4554" w:rsidRPr="00387086" w:rsidRDefault="002D4554" w:rsidP="002D4554">
      <w:pPr>
        <w:jc w:val="both"/>
        <w:rPr>
          <w:rFonts w:ascii="Arial" w:hAnsi="Arial" w:cs="Arial"/>
          <w:b/>
          <w:bCs/>
          <w:sz w:val="24"/>
          <w:szCs w:val="24"/>
        </w:rPr>
      </w:pPr>
      <w:r w:rsidRPr="00387086">
        <w:rPr>
          <w:rFonts w:ascii="Arial" w:hAnsi="Arial" w:cs="Arial"/>
          <w:sz w:val="24"/>
          <w:szCs w:val="24"/>
        </w:rPr>
        <w:lastRenderedPageBreak/>
        <w:br/>
      </w:r>
      <w:r w:rsidRPr="00387086">
        <w:rPr>
          <w:rFonts w:ascii="Arial" w:hAnsi="Arial" w:cs="Arial"/>
          <w:b/>
          <w:bCs/>
          <w:sz w:val="24"/>
          <w:szCs w:val="24"/>
        </w:rPr>
        <w:t>REFERÊNCIAS BIBLIOGRÁFICAS ELETRÔNICAS</w:t>
      </w:r>
    </w:p>
    <w:p w14:paraId="5CE68779" w14:textId="77777777" w:rsidR="002D4554" w:rsidRPr="00387086" w:rsidRDefault="002D4554" w:rsidP="002D4554">
      <w:pPr>
        <w:numPr>
          <w:ilvl w:val="0"/>
          <w:numId w:val="15"/>
        </w:numPr>
        <w:jc w:val="both"/>
        <w:rPr>
          <w:rFonts w:ascii="Arial" w:hAnsi="Arial" w:cs="Arial"/>
          <w:sz w:val="24"/>
          <w:szCs w:val="24"/>
        </w:rPr>
      </w:pPr>
      <w:r w:rsidRPr="00387086">
        <w:rPr>
          <w:rFonts w:ascii="Arial" w:hAnsi="Arial" w:cs="Arial"/>
          <w:b/>
          <w:bCs/>
          <w:sz w:val="24"/>
          <w:szCs w:val="24"/>
        </w:rPr>
        <w:t>ANVISA.</w:t>
      </w:r>
      <w:r w:rsidRPr="00387086">
        <w:rPr>
          <w:rFonts w:ascii="Arial" w:hAnsi="Arial" w:cs="Arial"/>
          <w:sz w:val="24"/>
          <w:szCs w:val="24"/>
        </w:rPr>
        <w:t xml:space="preserve"> </w:t>
      </w:r>
      <w:r w:rsidRPr="00387086">
        <w:rPr>
          <w:rFonts w:ascii="Arial" w:hAnsi="Arial" w:cs="Arial"/>
          <w:i/>
          <w:iCs/>
          <w:sz w:val="24"/>
          <w:szCs w:val="24"/>
        </w:rPr>
        <w:t>Manuais de Boas Práticas de Manutenção e Inspeção de Aeronaves</w:t>
      </w:r>
      <w:r w:rsidRPr="00387086">
        <w:rPr>
          <w:rFonts w:ascii="Arial" w:hAnsi="Arial" w:cs="Arial"/>
          <w:sz w:val="24"/>
          <w:szCs w:val="24"/>
        </w:rPr>
        <w:t>. Disponível em: https://www.gov.br/anvisa/pt-br. Acesso em: 28 mar. 2025.</w:t>
      </w:r>
    </w:p>
    <w:p w14:paraId="12E81BA1" w14:textId="77777777" w:rsidR="002D4554" w:rsidRPr="00387086" w:rsidRDefault="002D4554" w:rsidP="002D4554">
      <w:pPr>
        <w:numPr>
          <w:ilvl w:val="0"/>
          <w:numId w:val="15"/>
        </w:numPr>
        <w:jc w:val="both"/>
        <w:rPr>
          <w:rFonts w:ascii="Arial" w:hAnsi="Arial" w:cs="Arial"/>
          <w:sz w:val="24"/>
          <w:szCs w:val="24"/>
        </w:rPr>
      </w:pPr>
      <w:r w:rsidRPr="00387086">
        <w:rPr>
          <w:rFonts w:ascii="Arial" w:hAnsi="Arial" w:cs="Arial"/>
          <w:b/>
          <w:bCs/>
          <w:sz w:val="24"/>
          <w:szCs w:val="24"/>
          <w:lang w:val="en-US"/>
        </w:rPr>
        <w:t>MINITAB INC.</w:t>
      </w:r>
      <w:r w:rsidRPr="00387086">
        <w:rPr>
          <w:rFonts w:ascii="Arial" w:hAnsi="Arial" w:cs="Arial"/>
          <w:sz w:val="24"/>
          <w:szCs w:val="24"/>
          <w:lang w:val="en-US"/>
        </w:rPr>
        <w:t xml:space="preserve"> </w:t>
      </w:r>
      <w:r w:rsidRPr="00387086">
        <w:rPr>
          <w:rFonts w:ascii="Arial" w:hAnsi="Arial" w:cs="Arial"/>
          <w:i/>
          <w:iCs/>
          <w:sz w:val="24"/>
          <w:szCs w:val="24"/>
          <w:lang w:val="en-US"/>
        </w:rPr>
        <w:t>Minitab 19 Documentation - Statistical Software for Maintenance Optimization</w:t>
      </w:r>
      <w:r w:rsidRPr="00387086">
        <w:rPr>
          <w:rFonts w:ascii="Arial" w:hAnsi="Arial" w:cs="Arial"/>
          <w:sz w:val="24"/>
          <w:szCs w:val="24"/>
          <w:lang w:val="en-US"/>
        </w:rPr>
        <w:t xml:space="preserve">. </w:t>
      </w:r>
      <w:r w:rsidRPr="00387086">
        <w:rPr>
          <w:rFonts w:ascii="Arial" w:hAnsi="Arial" w:cs="Arial"/>
          <w:sz w:val="24"/>
          <w:szCs w:val="24"/>
        </w:rPr>
        <w:t xml:space="preserve">Disponível em: </w:t>
      </w:r>
      <w:hyperlink r:id="rId9" w:tgtFrame="_new" w:history="1">
        <w:r w:rsidRPr="00387086">
          <w:rPr>
            <w:rStyle w:val="Hyperlink"/>
            <w:rFonts w:ascii="Arial" w:hAnsi="Arial" w:cs="Arial"/>
            <w:sz w:val="24"/>
            <w:szCs w:val="24"/>
          </w:rPr>
          <w:t>https://www.minitab.com</w:t>
        </w:r>
      </w:hyperlink>
      <w:r w:rsidRPr="00387086">
        <w:rPr>
          <w:rFonts w:ascii="Arial" w:hAnsi="Arial" w:cs="Arial"/>
          <w:sz w:val="24"/>
          <w:szCs w:val="24"/>
        </w:rPr>
        <w:t>. Acesso em: 25 mar. 2025.</w:t>
      </w:r>
    </w:p>
    <w:p w14:paraId="6D78ADD4" w14:textId="77777777" w:rsidR="002D4554" w:rsidRPr="00387086" w:rsidRDefault="002D4554" w:rsidP="002D4554">
      <w:pPr>
        <w:numPr>
          <w:ilvl w:val="0"/>
          <w:numId w:val="15"/>
        </w:numPr>
        <w:jc w:val="both"/>
        <w:rPr>
          <w:rFonts w:ascii="Arial" w:hAnsi="Arial" w:cs="Arial"/>
          <w:sz w:val="24"/>
          <w:szCs w:val="24"/>
        </w:rPr>
      </w:pPr>
      <w:r w:rsidRPr="00387086">
        <w:rPr>
          <w:rFonts w:ascii="Arial" w:hAnsi="Arial" w:cs="Arial"/>
          <w:b/>
          <w:bCs/>
          <w:sz w:val="24"/>
          <w:szCs w:val="24"/>
        </w:rPr>
        <w:t>SENAI.</w:t>
      </w:r>
      <w:r w:rsidRPr="00387086">
        <w:rPr>
          <w:rFonts w:ascii="Arial" w:hAnsi="Arial" w:cs="Arial"/>
          <w:sz w:val="24"/>
          <w:szCs w:val="24"/>
        </w:rPr>
        <w:t xml:space="preserve"> </w:t>
      </w:r>
      <w:r w:rsidRPr="00387086">
        <w:rPr>
          <w:rFonts w:ascii="Arial" w:hAnsi="Arial" w:cs="Arial"/>
          <w:i/>
          <w:iCs/>
          <w:sz w:val="24"/>
          <w:szCs w:val="24"/>
        </w:rPr>
        <w:t>Curso de Gestão de Manutenção e Processos de Melhoria Contínua</w:t>
      </w:r>
      <w:r w:rsidRPr="00387086">
        <w:rPr>
          <w:rFonts w:ascii="Arial" w:hAnsi="Arial" w:cs="Arial"/>
          <w:sz w:val="24"/>
          <w:szCs w:val="24"/>
        </w:rPr>
        <w:t xml:space="preserve">. Disponível em: </w:t>
      </w:r>
      <w:hyperlink r:id="rId10" w:tgtFrame="_new" w:history="1">
        <w:r w:rsidRPr="00387086">
          <w:rPr>
            <w:rStyle w:val="Hyperlink"/>
            <w:rFonts w:ascii="Arial" w:hAnsi="Arial" w:cs="Arial"/>
            <w:sz w:val="24"/>
            <w:szCs w:val="24"/>
          </w:rPr>
          <w:t>https://www.senai.br</w:t>
        </w:r>
      </w:hyperlink>
      <w:r w:rsidRPr="00387086">
        <w:rPr>
          <w:rFonts w:ascii="Arial" w:hAnsi="Arial" w:cs="Arial"/>
          <w:sz w:val="24"/>
          <w:szCs w:val="24"/>
        </w:rPr>
        <w:t>. Acesso em: 30 mar. 2025.</w:t>
      </w:r>
    </w:p>
    <w:p w14:paraId="49B17CA6" w14:textId="77777777" w:rsidR="002D4554" w:rsidRPr="00387086" w:rsidRDefault="002D4554" w:rsidP="002D4554">
      <w:pPr>
        <w:numPr>
          <w:ilvl w:val="0"/>
          <w:numId w:val="15"/>
        </w:numPr>
        <w:jc w:val="both"/>
        <w:rPr>
          <w:rFonts w:ascii="Arial" w:hAnsi="Arial" w:cs="Arial"/>
          <w:sz w:val="24"/>
          <w:szCs w:val="24"/>
        </w:rPr>
      </w:pPr>
      <w:r w:rsidRPr="00387086">
        <w:rPr>
          <w:rFonts w:ascii="Arial" w:hAnsi="Arial" w:cs="Arial"/>
          <w:b/>
          <w:bCs/>
          <w:sz w:val="24"/>
          <w:szCs w:val="24"/>
          <w:lang w:val="en-US"/>
        </w:rPr>
        <w:t>EASA (European Union Aviation Safety Agency).</w:t>
      </w:r>
      <w:r w:rsidRPr="00387086">
        <w:rPr>
          <w:rFonts w:ascii="Arial" w:hAnsi="Arial" w:cs="Arial"/>
          <w:sz w:val="24"/>
          <w:szCs w:val="24"/>
          <w:lang w:val="en-US"/>
        </w:rPr>
        <w:t xml:space="preserve"> </w:t>
      </w:r>
      <w:r w:rsidRPr="00387086">
        <w:rPr>
          <w:rFonts w:ascii="Arial" w:hAnsi="Arial" w:cs="Arial"/>
          <w:i/>
          <w:iCs/>
          <w:sz w:val="24"/>
          <w:szCs w:val="24"/>
          <w:lang w:val="en-US"/>
        </w:rPr>
        <w:t>Maintenance Documentation and Tools for Aircraft</w:t>
      </w:r>
      <w:r w:rsidRPr="00387086">
        <w:rPr>
          <w:rFonts w:ascii="Arial" w:hAnsi="Arial" w:cs="Arial"/>
          <w:sz w:val="24"/>
          <w:szCs w:val="24"/>
          <w:lang w:val="en-US"/>
        </w:rPr>
        <w:t xml:space="preserve">. </w:t>
      </w:r>
      <w:r w:rsidRPr="00387086">
        <w:rPr>
          <w:rFonts w:ascii="Arial" w:hAnsi="Arial" w:cs="Arial"/>
          <w:sz w:val="24"/>
          <w:szCs w:val="24"/>
        </w:rPr>
        <w:t xml:space="preserve">Disponível em: </w:t>
      </w:r>
      <w:hyperlink r:id="rId11" w:tgtFrame="_new" w:history="1">
        <w:r w:rsidRPr="00387086">
          <w:rPr>
            <w:rStyle w:val="Hyperlink"/>
            <w:rFonts w:ascii="Arial" w:hAnsi="Arial" w:cs="Arial"/>
            <w:sz w:val="24"/>
            <w:szCs w:val="24"/>
          </w:rPr>
          <w:t>https://www.easa.europa.eu</w:t>
        </w:r>
      </w:hyperlink>
      <w:r w:rsidRPr="00387086">
        <w:rPr>
          <w:rFonts w:ascii="Arial" w:hAnsi="Arial" w:cs="Arial"/>
          <w:sz w:val="24"/>
          <w:szCs w:val="24"/>
        </w:rPr>
        <w:t>. Acesso em: 25 mar. 2025.</w:t>
      </w:r>
    </w:p>
    <w:p w14:paraId="3907D607" w14:textId="77777777" w:rsidR="002D4554" w:rsidRPr="00387086" w:rsidRDefault="002D4554" w:rsidP="002D4554">
      <w:pPr>
        <w:numPr>
          <w:ilvl w:val="0"/>
          <w:numId w:val="15"/>
        </w:numPr>
        <w:jc w:val="both"/>
        <w:rPr>
          <w:rFonts w:ascii="Arial" w:hAnsi="Arial" w:cs="Arial"/>
          <w:sz w:val="24"/>
          <w:szCs w:val="24"/>
        </w:rPr>
      </w:pPr>
      <w:r w:rsidRPr="00387086">
        <w:rPr>
          <w:rFonts w:ascii="Arial" w:hAnsi="Arial" w:cs="Arial"/>
          <w:b/>
          <w:bCs/>
          <w:sz w:val="24"/>
          <w:szCs w:val="24"/>
          <w:lang w:val="en-US"/>
        </w:rPr>
        <w:t>FAA (Federal Aviation Administration).</w:t>
      </w:r>
      <w:r w:rsidRPr="00387086">
        <w:rPr>
          <w:rFonts w:ascii="Arial" w:hAnsi="Arial" w:cs="Arial"/>
          <w:sz w:val="24"/>
          <w:szCs w:val="24"/>
          <w:lang w:val="en-US"/>
        </w:rPr>
        <w:t xml:space="preserve"> </w:t>
      </w:r>
      <w:r w:rsidRPr="00387086">
        <w:rPr>
          <w:rFonts w:ascii="Arial" w:hAnsi="Arial" w:cs="Arial"/>
          <w:i/>
          <w:iCs/>
          <w:sz w:val="24"/>
          <w:szCs w:val="24"/>
          <w:lang w:val="en-US"/>
        </w:rPr>
        <w:t>Aviation Maintenance Technical Manual</w:t>
      </w:r>
      <w:r w:rsidRPr="00387086">
        <w:rPr>
          <w:rFonts w:ascii="Arial" w:hAnsi="Arial" w:cs="Arial"/>
          <w:sz w:val="24"/>
          <w:szCs w:val="24"/>
          <w:lang w:val="en-US"/>
        </w:rPr>
        <w:t xml:space="preserve">. </w:t>
      </w:r>
      <w:r w:rsidRPr="00387086">
        <w:rPr>
          <w:rFonts w:ascii="Arial" w:hAnsi="Arial" w:cs="Arial"/>
          <w:sz w:val="24"/>
          <w:szCs w:val="24"/>
        </w:rPr>
        <w:t xml:space="preserve">Disponível em: </w:t>
      </w:r>
      <w:hyperlink r:id="rId12" w:tgtFrame="_new" w:history="1">
        <w:r w:rsidRPr="00387086">
          <w:rPr>
            <w:rStyle w:val="Hyperlink"/>
            <w:rFonts w:ascii="Arial" w:hAnsi="Arial" w:cs="Arial"/>
            <w:sz w:val="24"/>
            <w:szCs w:val="24"/>
          </w:rPr>
          <w:t>https://www.faa.gov</w:t>
        </w:r>
      </w:hyperlink>
      <w:r w:rsidRPr="00387086">
        <w:rPr>
          <w:rFonts w:ascii="Arial" w:hAnsi="Arial" w:cs="Arial"/>
          <w:sz w:val="24"/>
          <w:szCs w:val="24"/>
        </w:rPr>
        <w:t>. Acesso em: 27 mar. 2025.</w:t>
      </w:r>
    </w:p>
    <w:p w14:paraId="7CAAAFB1" w14:textId="77777777" w:rsidR="002D4554" w:rsidRPr="00387086" w:rsidRDefault="002D4554" w:rsidP="002D4554">
      <w:pPr>
        <w:numPr>
          <w:ilvl w:val="0"/>
          <w:numId w:val="15"/>
        </w:numPr>
        <w:jc w:val="both"/>
        <w:rPr>
          <w:rFonts w:ascii="Arial" w:hAnsi="Arial" w:cs="Arial"/>
          <w:sz w:val="24"/>
          <w:szCs w:val="24"/>
        </w:rPr>
      </w:pPr>
      <w:r w:rsidRPr="00387086">
        <w:rPr>
          <w:rFonts w:ascii="Arial" w:hAnsi="Arial" w:cs="Arial"/>
          <w:b/>
          <w:bCs/>
          <w:sz w:val="24"/>
          <w:szCs w:val="24"/>
          <w:lang w:val="en-US"/>
        </w:rPr>
        <w:t>ISSA (International Safety Equipment Association).</w:t>
      </w:r>
      <w:r w:rsidRPr="00387086">
        <w:rPr>
          <w:rFonts w:ascii="Arial" w:hAnsi="Arial" w:cs="Arial"/>
          <w:sz w:val="24"/>
          <w:szCs w:val="24"/>
          <w:lang w:val="en-US"/>
        </w:rPr>
        <w:t xml:space="preserve"> </w:t>
      </w:r>
      <w:r w:rsidRPr="00387086">
        <w:rPr>
          <w:rFonts w:ascii="Arial" w:hAnsi="Arial" w:cs="Arial"/>
          <w:i/>
          <w:iCs/>
          <w:sz w:val="24"/>
          <w:szCs w:val="24"/>
          <w:lang w:val="en-US"/>
        </w:rPr>
        <w:t>Best Practices for Aircraft Maintenance Tools and Equipment</w:t>
      </w:r>
      <w:r w:rsidRPr="00387086">
        <w:rPr>
          <w:rFonts w:ascii="Arial" w:hAnsi="Arial" w:cs="Arial"/>
          <w:sz w:val="24"/>
          <w:szCs w:val="24"/>
          <w:lang w:val="en-US"/>
        </w:rPr>
        <w:t xml:space="preserve">. </w:t>
      </w:r>
      <w:r w:rsidRPr="00387086">
        <w:rPr>
          <w:rFonts w:ascii="Arial" w:hAnsi="Arial" w:cs="Arial"/>
          <w:sz w:val="24"/>
          <w:szCs w:val="24"/>
        </w:rPr>
        <w:t xml:space="preserve">Disponível em: </w:t>
      </w:r>
      <w:hyperlink r:id="rId13" w:tgtFrame="_new" w:history="1">
        <w:r w:rsidRPr="00387086">
          <w:rPr>
            <w:rStyle w:val="Hyperlink"/>
            <w:rFonts w:ascii="Arial" w:hAnsi="Arial" w:cs="Arial"/>
            <w:sz w:val="24"/>
            <w:szCs w:val="24"/>
          </w:rPr>
          <w:t>https://www.safetyequipment.org</w:t>
        </w:r>
      </w:hyperlink>
      <w:r w:rsidRPr="00387086">
        <w:rPr>
          <w:rFonts w:ascii="Arial" w:hAnsi="Arial" w:cs="Arial"/>
          <w:sz w:val="24"/>
          <w:szCs w:val="24"/>
        </w:rPr>
        <w:t>. Acesso em: 26 mar. 2025.</w:t>
      </w:r>
    </w:p>
    <w:p w14:paraId="3B2321BF" w14:textId="77777777" w:rsidR="002D4554" w:rsidRPr="00387086" w:rsidRDefault="002D4554" w:rsidP="002D4554">
      <w:pPr>
        <w:numPr>
          <w:ilvl w:val="0"/>
          <w:numId w:val="15"/>
        </w:numPr>
        <w:jc w:val="both"/>
        <w:rPr>
          <w:rFonts w:ascii="Arial" w:hAnsi="Arial" w:cs="Arial"/>
          <w:sz w:val="24"/>
          <w:szCs w:val="24"/>
        </w:rPr>
      </w:pPr>
      <w:r w:rsidRPr="00387086">
        <w:rPr>
          <w:rFonts w:ascii="Arial" w:hAnsi="Arial" w:cs="Arial"/>
          <w:b/>
          <w:bCs/>
          <w:sz w:val="24"/>
          <w:szCs w:val="24"/>
        </w:rPr>
        <w:t>IBGE.</w:t>
      </w:r>
      <w:r w:rsidRPr="00387086">
        <w:rPr>
          <w:rFonts w:ascii="Arial" w:hAnsi="Arial" w:cs="Arial"/>
          <w:sz w:val="24"/>
          <w:szCs w:val="24"/>
        </w:rPr>
        <w:t xml:space="preserve"> </w:t>
      </w:r>
      <w:r w:rsidRPr="00387086">
        <w:rPr>
          <w:rFonts w:ascii="Arial" w:hAnsi="Arial" w:cs="Arial"/>
          <w:i/>
          <w:iCs/>
          <w:sz w:val="24"/>
          <w:szCs w:val="24"/>
        </w:rPr>
        <w:t>Estatísticas de Manutenção e Segurança na Aviação Civil Brasileira</w:t>
      </w:r>
      <w:r w:rsidRPr="00387086">
        <w:rPr>
          <w:rFonts w:ascii="Arial" w:hAnsi="Arial" w:cs="Arial"/>
          <w:sz w:val="24"/>
          <w:szCs w:val="24"/>
        </w:rPr>
        <w:t xml:space="preserve">. Disponível em: </w:t>
      </w:r>
      <w:hyperlink r:id="rId14" w:tgtFrame="_new" w:history="1">
        <w:r w:rsidRPr="00387086">
          <w:rPr>
            <w:rStyle w:val="Hyperlink"/>
            <w:rFonts w:ascii="Arial" w:hAnsi="Arial" w:cs="Arial"/>
            <w:sz w:val="24"/>
            <w:szCs w:val="24"/>
          </w:rPr>
          <w:t>https://www.ibge.gov.br</w:t>
        </w:r>
      </w:hyperlink>
      <w:r w:rsidRPr="00387086">
        <w:rPr>
          <w:rFonts w:ascii="Arial" w:hAnsi="Arial" w:cs="Arial"/>
          <w:sz w:val="24"/>
          <w:szCs w:val="24"/>
        </w:rPr>
        <w:t>. Acesso em: 29 mar. 2025.</w:t>
      </w:r>
    </w:p>
    <w:p w14:paraId="4DD26D62" w14:textId="77777777" w:rsidR="002D4554" w:rsidRPr="00387086" w:rsidRDefault="002D4554" w:rsidP="002D4554">
      <w:pPr>
        <w:numPr>
          <w:ilvl w:val="0"/>
          <w:numId w:val="15"/>
        </w:numPr>
        <w:jc w:val="both"/>
        <w:rPr>
          <w:rFonts w:ascii="Arial" w:hAnsi="Arial" w:cs="Arial"/>
          <w:sz w:val="24"/>
          <w:szCs w:val="24"/>
        </w:rPr>
      </w:pPr>
      <w:r w:rsidRPr="00387086">
        <w:rPr>
          <w:rFonts w:ascii="Arial" w:hAnsi="Arial" w:cs="Arial"/>
          <w:b/>
          <w:bCs/>
          <w:sz w:val="24"/>
          <w:szCs w:val="24"/>
        </w:rPr>
        <w:t>PEREIRA, D. F.</w:t>
      </w:r>
      <w:r w:rsidRPr="00387086">
        <w:rPr>
          <w:rFonts w:ascii="Arial" w:hAnsi="Arial" w:cs="Arial"/>
          <w:sz w:val="24"/>
          <w:szCs w:val="24"/>
        </w:rPr>
        <w:t xml:space="preserve"> </w:t>
      </w:r>
      <w:r w:rsidRPr="00387086">
        <w:rPr>
          <w:rFonts w:ascii="Arial" w:hAnsi="Arial" w:cs="Arial"/>
          <w:i/>
          <w:iCs/>
          <w:sz w:val="24"/>
          <w:szCs w:val="24"/>
        </w:rPr>
        <w:t>Sistemas de Informação para a Gestão de Manutenção em Aeronaves</w:t>
      </w:r>
      <w:r w:rsidRPr="00387086">
        <w:rPr>
          <w:rFonts w:ascii="Arial" w:hAnsi="Arial" w:cs="Arial"/>
          <w:sz w:val="24"/>
          <w:szCs w:val="24"/>
        </w:rPr>
        <w:t xml:space="preserve">. Disponível em: </w:t>
      </w:r>
      <w:hyperlink r:id="rId15" w:tgtFrame="_new" w:history="1">
        <w:r w:rsidRPr="00387086">
          <w:rPr>
            <w:rStyle w:val="Hyperlink"/>
            <w:rFonts w:ascii="Arial" w:hAnsi="Arial" w:cs="Arial"/>
            <w:sz w:val="24"/>
            <w:szCs w:val="24"/>
          </w:rPr>
          <w:t>https://www.researchgate.net</w:t>
        </w:r>
      </w:hyperlink>
      <w:r w:rsidRPr="00387086">
        <w:rPr>
          <w:rFonts w:ascii="Arial" w:hAnsi="Arial" w:cs="Arial"/>
          <w:sz w:val="24"/>
          <w:szCs w:val="24"/>
        </w:rPr>
        <w:t>. Acesso em: 24 mar. 2025.</w:t>
      </w:r>
    </w:p>
    <w:p w14:paraId="1CBB3001" w14:textId="77777777" w:rsidR="002D4554" w:rsidRPr="00387086" w:rsidRDefault="002D4554" w:rsidP="002D4554">
      <w:pPr>
        <w:numPr>
          <w:ilvl w:val="0"/>
          <w:numId w:val="15"/>
        </w:numPr>
        <w:jc w:val="both"/>
        <w:rPr>
          <w:rFonts w:ascii="Arial" w:hAnsi="Arial" w:cs="Arial"/>
          <w:sz w:val="24"/>
          <w:szCs w:val="24"/>
        </w:rPr>
      </w:pPr>
      <w:r w:rsidRPr="00387086">
        <w:rPr>
          <w:rFonts w:ascii="Arial" w:hAnsi="Arial" w:cs="Arial"/>
          <w:b/>
          <w:bCs/>
          <w:sz w:val="24"/>
          <w:szCs w:val="24"/>
        </w:rPr>
        <w:t>SANDERS, J. K.; MARTINS, L. F.</w:t>
      </w:r>
      <w:r w:rsidRPr="00387086">
        <w:rPr>
          <w:rFonts w:ascii="Arial" w:hAnsi="Arial" w:cs="Arial"/>
          <w:sz w:val="24"/>
          <w:szCs w:val="24"/>
        </w:rPr>
        <w:t xml:space="preserve"> </w:t>
      </w:r>
      <w:r w:rsidRPr="00387086">
        <w:rPr>
          <w:rFonts w:ascii="Arial" w:hAnsi="Arial" w:cs="Arial"/>
          <w:i/>
          <w:iCs/>
          <w:sz w:val="24"/>
          <w:szCs w:val="24"/>
        </w:rPr>
        <w:t>DMAIC aplicado à Manutenção de Aeronaves: Um Estudo de Caso</w:t>
      </w:r>
      <w:r w:rsidRPr="00387086">
        <w:rPr>
          <w:rFonts w:ascii="Arial" w:hAnsi="Arial" w:cs="Arial"/>
          <w:sz w:val="24"/>
          <w:szCs w:val="24"/>
        </w:rPr>
        <w:t xml:space="preserve">. Disponível em: </w:t>
      </w:r>
      <w:hyperlink r:id="rId16" w:tgtFrame="_new" w:history="1">
        <w:r w:rsidRPr="00387086">
          <w:rPr>
            <w:rStyle w:val="Hyperlink"/>
            <w:rFonts w:ascii="Arial" w:hAnsi="Arial" w:cs="Arial"/>
            <w:sz w:val="24"/>
            <w:szCs w:val="24"/>
          </w:rPr>
          <w:t>https://www.sciencedirect.com</w:t>
        </w:r>
      </w:hyperlink>
      <w:r w:rsidRPr="00387086">
        <w:rPr>
          <w:rFonts w:ascii="Arial" w:hAnsi="Arial" w:cs="Arial"/>
          <w:sz w:val="24"/>
          <w:szCs w:val="24"/>
        </w:rPr>
        <w:t>. Acesso em: 22 mar. 2025.</w:t>
      </w:r>
    </w:p>
    <w:p w14:paraId="6C47E2CE" w14:textId="07227BF2" w:rsidR="002D4554" w:rsidRPr="00A6356F" w:rsidRDefault="002D4554" w:rsidP="0059434E">
      <w:pPr>
        <w:numPr>
          <w:ilvl w:val="0"/>
          <w:numId w:val="15"/>
        </w:numPr>
        <w:spacing w:before="100" w:beforeAutospacing="1" w:after="100" w:afterAutospacing="1" w:line="240" w:lineRule="auto"/>
        <w:jc w:val="both"/>
        <w:rPr>
          <w:rFonts w:ascii="Arial" w:hAnsi="Arial" w:cs="Arial"/>
          <w:sz w:val="24"/>
          <w:szCs w:val="24"/>
        </w:rPr>
      </w:pPr>
      <w:r w:rsidRPr="00A6356F">
        <w:rPr>
          <w:rFonts w:ascii="Arial" w:hAnsi="Arial" w:cs="Arial"/>
          <w:b/>
          <w:bCs/>
          <w:sz w:val="24"/>
          <w:szCs w:val="24"/>
          <w:lang w:val="en-US"/>
        </w:rPr>
        <w:t>GOVERNOR, R. S.</w:t>
      </w:r>
      <w:r w:rsidRPr="00A6356F">
        <w:rPr>
          <w:rFonts w:ascii="Arial" w:hAnsi="Arial" w:cs="Arial"/>
          <w:sz w:val="24"/>
          <w:szCs w:val="24"/>
          <w:lang w:val="en-US"/>
        </w:rPr>
        <w:t xml:space="preserve"> </w:t>
      </w:r>
      <w:r w:rsidRPr="00A6356F">
        <w:rPr>
          <w:rFonts w:ascii="Arial" w:hAnsi="Arial" w:cs="Arial"/>
          <w:i/>
          <w:iCs/>
          <w:sz w:val="24"/>
          <w:szCs w:val="24"/>
          <w:lang w:val="en-US"/>
        </w:rPr>
        <w:t>Optimizing Aircraft Maintenance with Tools and Techniques</w:t>
      </w:r>
      <w:r w:rsidRPr="00A6356F">
        <w:rPr>
          <w:rFonts w:ascii="Arial" w:hAnsi="Arial" w:cs="Arial"/>
          <w:sz w:val="24"/>
          <w:szCs w:val="24"/>
          <w:lang w:val="en-US"/>
        </w:rPr>
        <w:t xml:space="preserve">. </w:t>
      </w:r>
      <w:r w:rsidRPr="00A6356F">
        <w:rPr>
          <w:rFonts w:ascii="Arial" w:hAnsi="Arial" w:cs="Arial"/>
          <w:sz w:val="24"/>
          <w:szCs w:val="24"/>
        </w:rPr>
        <w:t xml:space="preserve">Disponível em: </w:t>
      </w:r>
      <w:hyperlink r:id="rId17" w:tgtFrame="_new" w:history="1">
        <w:r w:rsidRPr="00A6356F">
          <w:rPr>
            <w:rStyle w:val="Hyperlink"/>
            <w:rFonts w:ascii="Arial" w:hAnsi="Arial" w:cs="Arial"/>
            <w:sz w:val="24"/>
            <w:szCs w:val="24"/>
          </w:rPr>
          <w:t>https://www.aviationpros.com</w:t>
        </w:r>
      </w:hyperlink>
      <w:r w:rsidRPr="00A6356F">
        <w:rPr>
          <w:rFonts w:ascii="Arial" w:hAnsi="Arial" w:cs="Arial"/>
          <w:sz w:val="24"/>
          <w:szCs w:val="24"/>
        </w:rPr>
        <w:t>. Acesso em: 23 mar. 2025.</w:t>
      </w:r>
    </w:p>
    <w:sectPr w:rsidR="002D4554" w:rsidRPr="00A6356F" w:rsidSect="00DA2C5E">
      <w:headerReference w:type="default" r:id="rId18"/>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C5263" w14:textId="77777777" w:rsidR="009758D1" w:rsidRDefault="009758D1" w:rsidP="00EC59B2">
      <w:pPr>
        <w:spacing w:after="0" w:line="240" w:lineRule="auto"/>
      </w:pPr>
      <w:r>
        <w:separator/>
      </w:r>
    </w:p>
  </w:endnote>
  <w:endnote w:type="continuationSeparator" w:id="0">
    <w:p w14:paraId="57D79A20" w14:textId="77777777" w:rsidR="009758D1" w:rsidRDefault="009758D1" w:rsidP="00EC59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A1C05" w14:textId="77777777" w:rsidR="009758D1" w:rsidRDefault="009758D1" w:rsidP="00EC59B2">
      <w:pPr>
        <w:spacing w:after="0" w:line="240" w:lineRule="auto"/>
      </w:pPr>
      <w:r>
        <w:separator/>
      </w:r>
    </w:p>
  </w:footnote>
  <w:footnote w:type="continuationSeparator" w:id="0">
    <w:p w14:paraId="04AE6627" w14:textId="77777777" w:rsidR="009758D1" w:rsidRDefault="009758D1" w:rsidP="00EC59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4"/>
      </w:rPr>
      <w:id w:val="-1105258891"/>
      <w:docPartObj>
        <w:docPartGallery w:val="Page Numbers (Top of Page)"/>
        <w:docPartUnique/>
      </w:docPartObj>
    </w:sdtPr>
    <w:sdtEndPr/>
    <w:sdtContent>
      <w:p w14:paraId="7C612E0B" w14:textId="77777777" w:rsidR="0079163A" w:rsidRPr="0079163A" w:rsidRDefault="0079163A">
        <w:pPr>
          <w:pStyle w:val="Cabealho"/>
          <w:jc w:val="right"/>
          <w:rPr>
            <w:rFonts w:ascii="Arial" w:hAnsi="Arial" w:cs="Arial"/>
            <w:sz w:val="24"/>
          </w:rPr>
        </w:pPr>
        <w:r w:rsidRPr="0079163A">
          <w:rPr>
            <w:rFonts w:ascii="Arial" w:hAnsi="Arial" w:cs="Arial"/>
            <w:sz w:val="24"/>
          </w:rPr>
          <w:fldChar w:fldCharType="begin"/>
        </w:r>
        <w:r w:rsidRPr="0079163A">
          <w:rPr>
            <w:rFonts w:ascii="Arial" w:hAnsi="Arial" w:cs="Arial"/>
            <w:sz w:val="24"/>
          </w:rPr>
          <w:instrText>PAGE   \* MERGEFORMAT</w:instrText>
        </w:r>
        <w:r w:rsidRPr="0079163A">
          <w:rPr>
            <w:rFonts w:ascii="Arial" w:hAnsi="Arial" w:cs="Arial"/>
            <w:sz w:val="24"/>
          </w:rPr>
          <w:fldChar w:fldCharType="separate"/>
        </w:r>
        <w:r w:rsidRPr="0079163A">
          <w:rPr>
            <w:rFonts w:ascii="Arial" w:hAnsi="Arial" w:cs="Arial"/>
            <w:sz w:val="24"/>
          </w:rPr>
          <w:t>2</w:t>
        </w:r>
        <w:r w:rsidRPr="0079163A">
          <w:rPr>
            <w:rFonts w:ascii="Arial" w:hAnsi="Arial" w:cs="Arial"/>
            <w:sz w:val="24"/>
          </w:rPr>
          <w:fldChar w:fldCharType="end"/>
        </w:r>
      </w:p>
    </w:sdtContent>
  </w:sdt>
  <w:p w14:paraId="37305741" w14:textId="77777777" w:rsidR="0079163A" w:rsidRDefault="0079163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3523D"/>
    <w:multiLevelType w:val="multilevel"/>
    <w:tmpl w:val="72826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E57CA2"/>
    <w:multiLevelType w:val="multilevel"/>
    <w:tmpl w:val="2D80E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85B26"/>
    <w:multiLevelType w:val="multilevel"/>
    <w:tmpl w:val="23FE1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8A4374"/>
    <w:multiLevelType w:val="multilevel"/>
    <w:tmpl w:val="E8C21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7B6515"/>
    <w:multiLevelType w:val="multilevel"/>
    <w:tmpl w:val="6044A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FA327D"/>
    <w:multiLevelType w:val="multilevel"/>
    <w:tmpl w:val="4F3C2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4854F2"/>
    <w:multiLevelType w:val="multilevel"/>
    <w:tmpl w:val="43687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376797"/>
    <w:multiLevelType w:val="multilevel"/>
    <w:tmpl w:val="D7C2D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067B50"/>
    <w:multiLevelType w:val="multilevel"/>
    <w:tmpl w:val="1006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E06953"/>
    <w:multiLevelType w:val="multilevel"/>
    <w:tmpl w:val="BD76C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860762"/>
    <w:multiLevelType w:val="multilevel"/>
    <w:tmpl w:val="B4802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B9519E"/>
    <w:multiLevelType w:val="multilevel"/>
    <w:tmpl w:val="BA76D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4F506F"/>
    <w:multiLevelType w:val="multilevel"/>
    <w:tmpl w:val="DAF48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2B6A71"/>
    <w:multiLevelType w:val="multilevel"/>
    <w:tmpl w:val="8E7CC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272618"/>
    <w:multiLevelType w:val="multilevel"/>
    <w:tmpl w:val="38BE4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42420A"/>
    <w:multiLevelType w:val="multilevel"/>
    <w:tmpl w:val="51DC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D51539"/>
    <w:multiLevelType w:val="multilevel"/>
    <w:tmpl w:val="D0BA1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558029C"/>
    <w:multiLevelType w:val="multilevel"/>
    <w:tmpl w:val="5D3C4860"/>
    <w:lvl w:ilvl="0">
      <w:start w:val="1"/>
      <w:numFmt w:val="decimal"/>
      <w:lvlText w:val="%1."/>
      <w:lvlJc w:val="left"/>
      <w:pPr>
        <w:ind w:left="794" w:hanging="360"/>
      </w:pPr>
    </w:lvl>
    <w:lvl w:ilvl="1">
      <w:start w:val="1"/>
      <w:numFmt w:val="decimal"/>
      <w:isLgl/>
      <w:lvlText w:val="%1.%2"/>
      <w:lvlJc w:val="left"/>
      <w:pPr>
        <w:ind w:left="794" w:hanging="360"/>
      </w:pPr>
      <w:rPr>
        <w:rFonts w:hint="default"/>
      </w:rPr>
    </w:lvl>
    <w:lvl w:ilvl="2">
      <w:start w:val="1"/>
      <w:numFmt w:val="decimal"/>
      <w:isLgl/>
      <w:lvlText w:val="%1.%2.%3"/>
      <w:lvlJc w:val="left"/>
      <w:pPr>
        <w:ind w:left="1154" w:hanging="720"/>
      </w:pPr>
      <w:rPr>
        <w:rFonts w:hint="default"/>
      </w:rPr>
    </w:lvl>
    <w:lvl w:ilvl="3">
      <w:start w:val="1"/>
      <w:numFmt w:val="decimal"/>
      <w:isLgl/>
      <w:lvlText w:val="%1.%2.%3.%4"/>
      <w:lvlJc w:val="left"/>
      <w:pPr>
        <w:ind w:left="1514" w:hanging="1080"/>
      </w:pPr>
      <w:rPr>
        <w:rFonts w:hint="default"/>
      </w:rPr>
    </w:lvl>
    <w:lvl w:ilvl="4">
      <w:start w:val="1"/>
      <w:numFmt w:val="decimal"/>
      <w:isLgl/>
      <w:lvlText w:val="%1.%2.%3.%4.%5"/>
      <w:lvlJc w:val="left"/>
      <w:pPr>
        <w:ind w:left="1514" w:hanging="1080"/>
      </w:pPr>
      <w:rPr>
        <w:rFonts w:hint="default"/>
      </w:rPr>
    </w:lvl>
    <w:lvl w:ilvl="5">
      <w:start w:val="1"/>
      <w:numFmt w:val="decimal"/>
      <w:isLgl/>
      <w:lvlText w:val="%1.%2.%3.%4.%5.%6"/>
      <w:lvlJc w:val="left"/>
      <w:pPr>
        <w:ind w:left="1874" w:hanging="1440"/>
      </w:pPr>
      <w:rPr>
        <w:rFonts w:hint="default"/>
      </w:rPr>
    </w:lvl>
    <w:lvl w:ilvl="6">
      <w:start w:val="1"/>
      <w:numFmt w:val="decimal"/>
      <w:isLgl/>
      <w:lvlText w:val="%1.%2.%3.%4.%5.%6.%7"/>
      <w:lvlJc w:val="left"/>
      <w:pPr>
        <w:ind w:left="1874" w:hanging="1440"/>
      </w:pPr>
      <w:rPr>
        <w:rFonts w:hint="default"/>
      </w:rPr>
    </w:lvl>
    <w:lvl w:ilvl="7">
      <w:start w:val="1"/>
      <w:numFmt w:val="decimal"/>
      <w:isLgl/>
      <w:lvlText w:val="%1.%2.%3.%4.%5.%6.%7.%8"/>
      <w:lvlJc w:val="left"/>
      <w:pPr>
        <w:ind w:left="2234" w:hanging="1800"/>
      </w:pPr>
      <w:rPr>
        <w:rFonts w:hint="default"/>
      </w:rPr>
    </w:lvl>
    <w:lvl w:ilvl="8">
      <w:start w:val="1"/>
      <w:numFmt w:val="decimal"/>
      <w:isLgl/>
      <w:lvlText w:val="%1.%2.%3.%4.%5.%6.%7.%8.%9"/>
      <w:lvlJc w:val="left"/>
      <w:pPr>
        <w:ind w:left="2234" w:hanging="1800"/>
      </w:pPr>
      <w:rPr>
        <w:rFonts w:hint="default"/>
      </w:rPr>
    </w:lvl>
  </w:abstractNum>
  <w:abstractNum w:abstractNumId="18" w15:restartNumberingAfterBreak="0">
    <w:nsid w:val="768A531C"/>
    <w:multiLevelType w:val="multilevel"/>
    <w:tmpl w:val="5052C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86F1CB6"/>
    <w:multiLevelType w:val="multilevel"/>
    <w:tmpl w:val="4BD47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C278E9"/>
    <w:multiLevelType w:val="multilevel"/>
    <w:tmpl w:val="A0DE1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1"/>
  </w:num>
  <w:num w:numId="3">
    <w:abstractNumId w:val="9"/>
  </w:num>
  <w:num w:numId="4">
    <w:abstractNumId w:val="15"/>
  </w:num>
  <w:num w:numId="5">
    <w:abstractNumId w:val="6"/>
  </w:num>
  <w:num w:numId="6">
    <w:abstractNumId w:val="14"/>
  </w:num>
  <w:num w:numId="7">
    <w:abstractNumId w:val="12"/>
  </w:num>
  <w:num w:numId="8">
    <w:abstractNumId w:val="1"/>
  </w:num>
  <w:num w:numId="9">
    <w:abstractNumId w:val="0"/>
  </w:num>
  <w:num w:numId="10">
    <w:abstractNumId w:val="20"/>
  </w:num>
  <w:num w:numId="11">
    <w:abstractNumId w:val="4"/>
  </w:num>
  <w:num w:numId="12">
    <w:abstractNumId w:val="17"/>
  </w:num>
  <w:num w:numId="13">
    <w:abstractNumId w:val="8"/>
  </w:num>
  <w:num w:numId="14">
    <w:abstractNumId w:val="18"/>
  </w:num>
  <w:num w:numId="15">
    <w:abstractNumId w:val="16"/>
  </w:num>
  <w:num w:numId="16">
    <w:abstractNumId w:val="7"/>
  </w:num>
  <w:num w:numId="17">
    <w:abstractNumId w:val="5"/>
  </w:num>
  <w:num w:numId="18">
    <w:abstractNumId w:val="13"/>
  </w:num>
  <w:num w:numId="19">
    <w:abstractNumId w:val="3"/>
  </w:num>
  <w:num w:numId="20">
    <w:abstractNumId w:val="2"/>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9B2"/>
    <w:rsid w:val="00004112"/>
    <w:rsid w:val="00004942"/>
    <w:rsid w:val="00026436"/>
    <w:rsid w:val="0006029C"/>
    <w:rsid w:val="000630E8"/>
    <w:rsid w:val="00083F0C"/>
    <w:rsid w:val="000D231E"/>
    <w:rsid w:val="000D4D78"/>
    <w:rsid w:val="000E026B"/>
    <w:rsid w:val="00153ED3"/>
    <w:rsid w:val="001613C8"/>
    <w:rsid w:val="00196321"/>
    <w:rsid w:val="001E3B1C"/>
    <w:rsid w:val="001E4C2A"/>
    <w:rsid w:val="001E5CD2"/>
    <w:rsid w:val="00205620"/>
    <w:rsid w:val="00272E10"/>
    <w:rsid w:val="00291F85"/>
    <w:rsid w:val="002A643B"/>
    <w:rsid w:val="002C52EA"/>
    <w:rsid w:val="002D4554"/>
    <w:rsid w:val="002F0F44"/>
    <w:rsid w:val="003142E4"/>
    <w:rsid w:val="00321CB3"/>
    <w:rsid w:val="00374E98"/>
    <w:rsid w:val="0037531B"/>
    <w:rsid w:val="0039191A"/>
    <w:rsid w:val="003A719A"/>
    <w:rsid w:val="003D0EB3"/>
    <w:rsid w:val="00400860"/>
    <w:rsid w:val="004026FF"/>
    <w:rsid w:val="00414F0C"/>
    <w:rsid w:val="00434CEF"/>
    <w:rsid w:val="00437E11"/>
    <w:rsid w:val="004550D3"/>
    <w:rsid w:val="004E3125"/>
    <w:rsid w:val="004F71D2"/>
    <w:rsid w:val="00500347"/>
    <w:rsid w:val="00506050"/>
    <w:rsid w:val="00561028"/>
    <w:rsid w:val="00600DB5"/>
    <w:rsid w:val="0062696A"/>
    <w:rsid w:val="00645268"/>
    <w:rsid w:val="00661698"/>
    <w:rsid w:val="0066784F"/>
    <w:rsid w:val="0067345C"/>
    <w:rsid w:val="00695BF8"/>
    <w:rsid w:val="006C5743"/>
    <w:rsid w:val="006D1857"/>
    <w:rsid w:val="006D1F5A"/>
    <w:rsid w:val="00714174"/>
    <w:rsid w:val="00730D61"/>
    <w:rsid w:val="00737DD6"/>
    <w:rsid w:val="00740CCD"/>
    <w:rsid w:val="00744B70"/>
    <w:rsid w:val="007528D1"/>
    <w:rsid w:val="0079163A"/>
    <w:rsid w:val="007A14F7"/>
    <w:rsid w:val="007B1507"/>
    <w:rsid w:val="008157ED"/>
    <w:rsid w:val="008165FA"/>
    <w:rsid w:val="00881BEF"/>
    <w:rsid w:val="008C6CF1"/>
    <w:rsid w:val="008F46E3"/>
    <w:rsid w:val="00902D44"/>
    <w:rsid w:val="00943E8F"/>
    <w:rsid w:val="009573B9"/>
    <w:rsid w:val="00974857"/>
    <w:rsid w:val="009758D1"/>
    <w:rsid w:val="0098231B"/>
    <w:rsid w:val="009922F0"/>
    <w:rsid w:val="009A433C"/>
    <w:rsid w:val="009B5109"/>
    <w:rsid w:val="009F14FA"/>
    <w:rsid w:val="00A006DB"/>
    <w:rsid w:val="00A21320"/>
    <w:rsid w:val="00A367A0"/>
    <w:rsid w:val="00A47AF0"/>
    <w:rsid w:val="00A6356F"/>
    <w:rsid w:val="00AB5E2B"/>
    <w:rsid w:val="00AD71EF"/>
    <w:rsid w:val="00AE0B38"/>
    <w:rsid w:val="00AE6E11"/>
    <w:rsid w:val="00AF11BF"/>
    <w:rsid w:val="00B07108"/>
    <w:rsid w:val="00B54491"/>
    <w:rsid w:val="00B66B34"/>
    <w:rsid w:val="00B82474"/>
    <w:rsid w:val="00BA0AE3"/>
    <w:rsid w:val="00BB4DA4"/>
    <w:rsid w:val="00BC0CFE"/>
    <w:rsid w:val="00BC29D8"/>
    <w:rsid w:val="00BC35A0"/>
    <w:rsid w:val="00C745E7"/>
    <w:rsid w:val="00C86914"/>
    <w:rsid w:val="00CA24B7"/>
    <w:rsid w:val="00CB28A2"/>
    <w:rsid w:val="00CC3ABD"/>
    <w:rsid w:val="00CE1F30"/>
    <w:rsid w:val="00D07F71"/>
    <w:rsid w:val="00D32DE3"/>
    <w:rsid w:val="00D40DE6"/>
    <w:rsid w:val="00D67599"/>
    <w:rsid w:val="00D948CA"/>
    <w:rsid w:val="00DA1CD5"/>
    <w:rsid w:val="00DA2C5E"/>
    <w:rsid w:val="00DA32F7"/>
    <w:rsid w:val="00DE0519"/>
    <w:rsid w:val="00E008F1"/>
    <w:rsid w:val="00E43049"/>
    <w:rsid w:val="00E67F4E"/>
    <w:rsid w:val="00E72338"/>
    <w:rsid w:val="00E74E2A"/>
    <w:rsid w:val="00EC59B2"/>
    <w:rsid w:val="00EE2909"/>
    <w:rsid w:val="00EF4E58"/>
    <w:rsid w:val="00F21D78"/>
    <w:rsid w:val="00F22441"/>
    <w:rsid w:val="00F23452"/>
    <w:rsid w:val="00FA156F"/>
    <w:rsid w:val="00FC1E6F"/>
    <w:rsid w:val="00FF1E18"/>
    <w:rsid w:val="00FF3F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720131F0"/>
  <w15:chartTrackingRefBased/>
  <w15:docId w15:val="{94ABA2F6-1FA9-4DF8-81E7-F7C547EFE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har"/>
    <w:uiPriority w:val="9"/>
    <w:qFormat/>
    <w:rsid w:val="00434CEF"/>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C59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9B2"/>
  </w:style>
  <w:style w:type="paragraph" w:styleId="Rodap">
    <w:name w:val="footer"/>
    <w:basedOn w:val="Normal"/>
    <w:link w:val="RodapChar"/>
    <w:uiPriority w:val="99"/>
    <w:unhideWhenUsed/>
    <w:rsid w:val="00EC59B2"/>
    <w:pPr>
      <w:tabs>
        <w:tab w:val="center" w:pos="4252"/>
        <w:tab w:val="right" w:pos="8504"/>
      </w:tabs>
      <w:spacing w:after="0" w:line="240" w:lineRule="auto"/>
    </w:pPr>
  </w:style>
  <w:style w:type="character" w:customStyle="1" w:styleId="RodapChar">
    <w:name w:val="Rodapé Char"/>
    <w:basedOn w:val="Fontepargpadro"/>
    <w:link w:val="Rodap"/>
    <w:uiPriority w:val="99"/>
    <w:rsid w:val="00EC59B2"/>
  </w:style>
  <w:style w:type="table" w:styleId="Tabelacomgrade">
    <w:name w:val="Table Grid"/>
    <w:basedOn w:val="Tabelanormal"/>
    <w:uiPriority w:val="59"/>
    <w:rsid w:val="004550D3"/>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550D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Fontepargpadro"/>
    <w:uiPriority w:val="99"/>
    <w:unhideWhenUsed/>
    <w:rsid w:val="00004942"/>
    <w:rPr>
      <w:color w:val="0563C1" w:themeColor="hyperlink"/>
      <w:u w:val="single"/>
    </w:rPr>
  </w:style>
  <w:style w:type="character" w:styleId="MenoPendente">
    <w:name w:val="Unresolved Mention"/>
    <w:basedOn w:val="Fontepargpadro"/>
    <w:uiPriority w:val="99"/>
    <w:semiHidden/>
    <w:unhideWhenUsed/>
    <w:rsid w:val="00004942"/>
    <w:rPr>
      <w:color w:val="605E5C"/>
      <w:shd w:val="clear" w:color="auto" w:fill="E1DFDD"/>
    </w:rPr>
  </w:style>
  <w:style w:type="character" w:styleId="Forte">
    <w:name w:val="Strong"/>
    <w:basedOn w:val="Fontepargpadro"/>
    <w:uiPriority w:val="22"/>
    <w:qFormat/>
    <w:rsid w:val="00A367A0"/>
    <w:rPr>
      <w:b/>
      <w:bCs/>
    </w:rPr>
  </w:style>
  <w:style w:type="paragraph" w:styleId="PargrafodaLista">
    <w:name w:val="List Paragraph"/>
    <w:basedOn w:val="Normal"/>
    <w:uiPriority w:val="34"/>
    <w:qFormat/>
    <w:rsid w:val="001E4C2A"/>
    <w:pPr>
      <w:ind w:left="720"/>
      <w:contextualSpacing/>
    </w:pPr>
  </w:style>
  <w:style w:type="character" w:customStyle="1" w:styleId="Ttulo3Char">
    <w:name w:val="Título 3 Char"/>
    <w:basedOn w:val="Fontepargpadro"/>
    <w:link w:val="Ttulo3"/>
    <w:uiPriority w:val="9"/>
    <w:rsid w:val="00434CEF"/>
    <w:rPr>
      <w:rFonts w:ascii="Times New Roman" w:eastAsia="Times New Roman" w:hAnsi="Times New Roman" w:cs="Times New Roman"/>
      <w:b/>
      <w:bCs/>
      <w:sz w:val="27"/>
      <w:szCs w:val="27"/>
      <w:lang w:eastAsia="pt-BR"/>
    </w:rPr>
  </w:style>
  <w:style w:type="character" w:styleId="nfase">
    <w:name w:val="Emphasis"/>
    <w:basedOn w:val="Fontepargpadro"/>
    <w:uiPriority w:val="20"/>
    <w:qFormat/>
    <w:rsid w:val="00434CE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970311">
      <w:bodyDiv w:val="1"/>
      <w:marLeft w:val="0"/>
      <w:marRight w:val="0"/>
      <w:marTop w:val="0"/>
      <w:marBottom w:val="0"/>
      <w:divBdr>
        <w:top w:val="none" w:sz="0" w:space="0" w:color="auto"/>
        <w:left w:val="none" w:sz="0" w:space="0" w:color="auto"/>
        <w:bottom w:val="none" w:sz="0" w:space="0" w:color="auto"/>
        <w:right w:val="none" w:sz="0" w:space="0" w:color="auto"/>
      </w:divBdr>
    </w:div>
    <w:div w:id="778648329">
      <w:bodyDiv w:val="1"/>
      <w:marLeft w:val="0"/>
      <w:marRight w:val="0"/>
      <w:marTop w:val="0"/>
      <w:marBottom w:val="0"/>
      <w:divBdr>
        <w:top w:val="none" w:sz="0" w:space="0" w:color="auto"/>
        <w:left w:val="none" w:sz="0" w:space="0" w:color="auto"/>
        <w:bottom w:val="none" w:sz="0" w:space="0" w:color="auto"/>
        <w:right w:val="none" w:sz="0" w:space="0" w:color="auto"/>
      </w:divBdr>
    </w:div>
    <w:div w:id="802507843">
      <w:bodyDiv w:val="1"/>
      <w:marLeft w:val="0"/>
      <w:marRight w:val="0"/>
      <w:marTop w:val="0"/>
      <w:marBottom w:val="0"/>
      <w:divBdr>
        <w:top w:val="none" w:sz="0" w:space="0" w:color="auto"/>
        <w:left w:val="none" w:sz="0" w:space="0" w:color="auto"/>
        <w:bottom w:val="none" w:sz="0" w:space="0" w:color="auto"/>
        <w:right w:val="none" w:sz="0" w:space="0" w:color="auto"/>
      </w:divBdr>
    </w:div>
    <w:div w:id="846363523">
      <w:bodyDiv w:val="1"/>
      <w:marLeft w:val="0"/>
      <w:marRight w:val="0"/>
      <w:marTop w:val="0"/>
      <w:marBottom w:val="0"/>
      <w:divBdr>
        <w:top w:val="none" w:sz="0" w:space="0" w:color="auto"/>
        <w:left w:val="none" w:sz="0" w:space="0" w:color="auto"/>
        <w:bottom w:val="none" w:sz="0" w:space="0" w:color="auto"/>
        <w:right w:val="none" w:sz="0" w:space="0" w:color="auto"/>
      </w:divBdr>
    </w:div>
    <w:div w:id="882329907">
      <w:bodyDiv w:val="1"/>
      <w:marLeft w:val="0"/>
      <w:marRight w:val="0"/>
      <w:marTop w:val="0"/>
      <w:marBottom w:val="0"/>
      <w:divBdr>
        <w:top w:val="none" w:sz="0" w:space="0" w:color="auto"/>
        <w:left w:val="none" w:sz="0" w:space="0" w:color="auto"/>
        <w:bottom w:val="none" w:sz="0" w:space="0" w:color="auto"/>
        <w:right w:val="none" w:sz="0" w:space="0" w:color="auto"/>
      </w:divBdr>
    </w:div>
    <w:div w:id="973827055">
      <w:bodyDiv w:val="1"/>
      <w:marLeft w:val="0"/>
      <w:marRight w:val="0"/>
      <w:marTop w:val="0"/>
      <w:marBottom w:val="0"/>
      <w:divBdr>
        <w:top w:val="none" w:sz="0" w:space="0" w:color="auto"/>
        <w:left w:val="none" w:sz="0" w:space="0" w:color="auto"/>
        <w:bottom w:val="none" w:sz="0" w:space="0" w:color="auto"/>
        <w:right w:val="none" w:sz="0" w:space="0" w:color="auto"/>
      </w:divBdr>
    </w:div>
    <w:div w:id="1430200481">
      <w:bodyDiv w:val="1"/>
      <w:marLeft w:val="0"/>
      <w:marRight w:val="0"/>
      <w:marTop w:val="0"/>
      <w:marBottom w:val="0"/>
      <w:divBdr>
        <w:top w:val="none" w:sz="0" w:space="0" w:color="auto"/>
        <w:left w:val="none" w:sz="0" w:space="0" w:color="auto"/>
        <w:bottom w:val="none" w:sz="0" w:space="0" w:color="auto"/>
        <w:right w:val="none" w:sz="0" w:space="0" w:color="auto"/>
      </w:divBdr>
    </w:div>
    <w:div w:id="185861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afetyequipment.org"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a.gov" TargetMode="External"/><Relationship Id="rId17" Type="http://schemas.openxmlformats.org/officeDocument/2006/relationships/hyperlink" Target="https://www.aviationpros.com" TargetMode="External"/><Relationship Id="rId2" Type="http://schemas.openxmlformats.org/officeDocument/2006/relationships/numbering" Target="numbering.xml"/><Relationship Id="rId16" Type="http://schemas.openxmlformats.org/officeDocument/2006/relationships/hyperlink" Target="https://www.sciencedirect.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asa.europa.eu" TargetMode="External"/><Relationship Id="rId5" Type="http://schemas.openxmlformats.org/officeDocument/2006/relationships/webSettings" Target="webSettings.xml"/><Relationship Id="rId15" Type="http://schemas.openxmlformats.org/officeDocument/2006/relationships/hyperlink" Target="https://www.researchgate.net" TargetMode="External"/><Relationship Id="rId10" Type="http://schemas.openxmlformats.org/officeDocument/2006/relationships/hyperlink" Target="https://www.senai.b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initab.com" TargetMode="External"/><Relationship Id="rId14" Type="http://schemas.openxmlformats.org/officeDocument/2006/relationships/hyperlink" Target="https://www.ibge.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FEB80-1DA5-4B07-8DE5-520A822DF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20179</TotalTime>
  <Pages>15</Pages>
  <Words>4907</Words>
  <Characters>26502</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 Tadeu Girotti</dc:creator>
  <cp:keywords/>
  <dc:description/>
  <cp:lastModifiedBy>Carlos Carvalho | Solojet Aviação</cp:lastModifiedBy>
  <cp:revision>22</cp:revision>
  <dcterms:created xsi:type="dcterms:W3CDTF">2025-03-29T14:34:00Z</dcterms:created>
  <dcterms:modified xsi:type="dcterms:W3CDTF">2025-06-13T15:36:00Z</dcterms:modified>
</cp:coreProperties>
</file>