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4"/>
        </w:rPr>
        <w:id w:val="-1023930093"/>
        <w:docPartObj>
          <w:docPartGallery w:val="Page Numbers (Top of Page)"/>
          <w:docPartUnique/>
        </w:docPartObj>
      </w:sdtPr>
      <w:sdtContent>
        <w:p w14:paraId="22524565" w14:textId="4DED9E44" w:rsidR="00B66B34" w:rsidRDefault="0006029C" w:rsidP="00B66B34">
          <w:pPr>
            <w:pStyle w:val="Cabealho"/>
            <w:jc w:val="center"/>
          </w:pPr>
          <w:r w:rsidRPr="00991B58">
            <w:rPr>
              <w:rFonts w:ascii="Arial" w:hAnsi="Arial" w:cs="Arial"/>
              <w:noProof/>
              <w:lang w:eastAsia="pt-BR"/>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0E483523" w14:textId="77777777" w:rsidR="0073588A" w:rsidRPr="004550D3" w:rsidRDefault="0073588A" w:rsidP="0073588A">
      <w:pPr>
        <w:spacing w:after="0" w:line="240" w:lineRule="auto"/>
        <w:jc w:val="center"/>
        <w:rPr>
          <w:rFonts w:ascii="Arial" w:hAnsi="Arial" w:cs="Arial"/>
          <w:b/>
          <w:sz w:val="24"/>
        </w:rPr>
      </w:pPr>
    </w:p>
    <w:p w14:paraId="032B2915" w14:textId="77777777" w:rsidR="0073588A" w:rsidRPr="004550D3" w:rsidRDefault="0073588A" w:rsidP="0073588A">
      <w:pPr>
        <w:spacing w:after="0" w:line="240" w:lineRule="auto"/>
        <w:jc w:val="center"/>
        <w:rPr>
          <w:rFonts w:ascii="Arial" w:hAnsi="Arial" w:cs="Arial"/>
          <w:b/>
          <w:sz w:val="24"/>
        </w:rPr>
      </w:pPr>
      <w:r w:rsidRPr="004550D3">
        <w:rPr>
          <w:rFonts w:ascii="Arial" w:hAnsi="Arial" w:cs="Arial"/>
          <w:b/>
          <w:sz w:val="24"/>
        </w:rPr>
        <w:t xml:space="preserve">GRADUAÇÃO EM </w:t>
      </w:r>
      <w:r>
        <w:rPr>
          <w:rFonts w:ascii="Arial" w:hAnsi="Arial" w:cs="Arial"/>
          <w:b/>
          <w:sz w:val="24"/>
        </w:rPr>
        <w:t>ADMINISTRAÇÃO</w:t>
      </w:r>
    </w:p>
    <w:p w14:paraId="29D3AD6F" w14:textId="77777777" w:rsidR="0073588A" w:rsidRPr="004550D3" w:rsidRDefault="0073588A" w:rsidP="0073588A">
      <w:pPr>
        <w:spacing w:after="0" w:line="240" w:lineRule="auto"/>
        <w:jc w:val="center"/>
        <w:rPr>
          <w:rFonts w:ascii="Arial" w:hAnsi="Arial" w:cs="Arial"/>
          <w:b/>
          <w:sz w:val="24"/>
        </w:rPr>
      </w:pPr>
    </w:p>
    <w:p w14:paraId="38B15042" w14:textId="77777777" w:rsidR="0073588A" w:rsidRPr="004550D3" w:rsidRDefault="0073588A" w:rsidP="0073588A">
      <w:pPr>
        <w:spacing w:after="0" w:line="240" w:lineRule="auto"/>
        <w:jc w:val="center"/>
        <w:rPr>
          <w:rFonts w:ascii="Arial" w:hAnsi="Arial" w:cs="Arial"/>
          <w:b/>
          <w:sz w:val="24"/>
        </w:rPr>
      </w:pPr>
    </w:p>
    <w:p w14:paraId="0560CD68" w14:textId="77777777" w:rsidR="0073588A" w:rsidRPr="004550D3" w:rsidRDefault="0073588A" w:rsidP="0073588A">
      <w:pPr>
        <w:spacing w:after="0" w:line="240" w:lineRule="auto"/>
        <w:jc w:val="center"/>
        <w:rPr>
          <w:rFonts w:ascii="Arial" w:hAnsi="Arial" w:cs="Arial"/>
          <w:b/>
          <w:sz w:val="24"/>
        </w:rPr>
      </w:pPr>
      <w:r>
        <w:rPr>
          <w:rFonts w:ascii="Arial" w:hAnsi="Arial" w:cs="Arial"/>
          <w:b/>
          <w:sz w:val="24"/>
        </w:rPr>
        <w:t>Marcas e o desafio do marketing ao redor do mundo</w:t>
      </w:r>
    </w:p>
    <w:p w14:paraId="6DB4CD45" w14:textId="77777777" w:rsidR="0073588A" w:rsidRPr="004550D3" w:rsidRDefault="0073588A" w:rsidP="0073588A">
      <w:pPr>
        <w:spacing w:after="0" w:line="240" w:lineRule="auto"/>
        <w:rPr>
          <w:rFonts w:ascii="Arial" w:hAnsi="Arial" w:cs="Arial"/>
          <w:sz w:val="24"/>
        </w:rPr>
      </w:pPr>
    </w:p>
    <w:p w14:paraId="4C33BCA3" w14:textId="77777777" w:rsidR="0073588A" w:rsidRPr="004550D3" w:rsidRDefault="0073588A" w:rsidP="0073588A">
      <w:pPr>
        <w:spacing w:after="0" w:line="240" w:lineRule="auto"/>
        <w:jc w:val="right"/>
        <w:rPr>
          <w:rFonts w:ascii="Arial" w:hAnsi="Arial" w:cs="Arial"/>
          <w:sz w:val="24"/>
        </w:rPr>
      </w:pPr>
      <w:r>
        <w:rPr>
          <w:rFonts w:ascii="Arial" w:hAnsi="Arial" w:cs="Arial"/>
          <w:sz w:val="24"/>
        </w:rPr>
        <w:t>Nome do autor Sandra Candido da Silva</w:t>
      </w:r>
    </w:p>
    <w:p w14:paraId="77D89AB2" w14:textId="77777777" w:rsidR="0073588A" w:rsidRPr="004550D3" w:rsidRDefault="0073588A" w:rsidP="0073588A">
      <w:pPr>
        <w:spacing w:after="0" w:line="240" w:lineRule="auto"/>
        <w:jc w:val="right"/>
        <w:rPr>
          <w:rFonts w:ascii="Arial" w:hAnsi="Arial" w:cs="Arial"/>
          <w:sz w:val="24"/>
        </w:rPr>
      </w:pPr>
      <w:r w:rsidRPr="004550D3">
        <w:rPr>
          <w:rFonts w:ascii="Arial" w:hAnsi="Arial" w:cs="Arial"/>
          <w:sz w:val="24"/>
        </w:rPr>
        <w:t>Nome do orientador</w:t>
      </w:r>
      <w:r>
        <w:rPr>
          <w:rFonts w:ascii="Arial" w:hAnsi="Arial" w:cs="Arial"/>
          <w:sz w:val="24"/>
        </w:rPr>
        <w:t xml:space="preserve"> Julyette Redling</w:t>
      </w:r>
    </w:p>
    <w:p w14:paraId="4BB38491" w14:textId="77777777" w:rsidR="0073588A" w:rsidRPr="004550D3" w:rsidRDefault="0073588A" w:rsidP="0073588A">
      <w:pPr>
        <w:spacing w:after="0" w:line="240" w:lineRule="auto"/>
        <w:jc w:val="right"/>
        <w:rPr>
          <w:rFonts w:ascii="Arial" w:hAnsi="Arial" w:cs="Arial"/>
          <w:sz w:val="24"/>
        </w:rPr>
      </w:pPr>
    </w:p>
    <w:p w14:paraId="40F189B7" w14:textId="77777777" w:rsidR="0073588A" w:rsidRPr="004550D3" w:rsidRDefault="0073588A" w:rsidP="0073588A">
      <w:pPr>
        <w:spacing w:after="0" w:line="240" w:lineRule="auto"/>
        <w:jc w:val="right"/>
        <w:rPr>
          <w:rFonts w:ascii="Arial" w:hAnsi="Arial" w:cs="Arial"/>
          <w:sz w:val="24"/>
        </w:rPr>
      </w:pPr>
    </w:p>
    <w:p w14:paraId="0D3CFF8F" w14:textId="77777777" w:rsidR="0073588A" w:rsidRPr="004550D3" w:rsidRDefault="0073588A" w:rsidP="0073588A">
      <w:pPr>
        <w:spacing w:after="0" w:line="240" w:lineRule="auto"/>
        <w:jc w:val="center"/>
        <w:rPr>
          <w:rFonts w:ascii="Arial" w:hAnsi="Arial" w:cs="Arial"/>
          <w:b/>
          <w:sz w:val="24"/>
        </w:rPr>
      </w:pPr>
      <w:r w:rsidRPr="004550D3">
        <w:rPr>
          <w:rFonts w:ascii="Arial" w:hAnsi="Arial" w:cs="Arial"/>
          <w:b/>
          <w:sz w:val="24"/>
        </w:rPr>
        <w:t>RESUMO</w:t>
      </w:r>
    </w:p>
    <w:p w14:paraId="7824CEC3" w14:textId="77777777" w:rsidR="0073588A" w:rsidRPr="004550D3" w:rsidRDefault="0073588A" w:rsidP="0073588A">
      <w:pPr>
        <w:spacing w:after="0" w:line="240" w:lineRule="auto"/>
        <w:rPr>
          <w:rFonts w:ascii="Arial" w:hAnsi="Arial" w:cs="Arial"/>
          <w:b/>
          <w:sz w:val="24"/>
        </w:rPr>
      </w:pPr>
    </w:p>
    <w:p w14:paraId="371D096C" w14:textId="77777777" w:rsidR="0073588A" w:rsidRPr="004550D3" w:rsidRDefault="0073588A" w:rsidP="0073588A">
      <w:pPr>
        <w:spacing w:after="0" w:line="240" w:lineRule="auto"/>
        <w:jc w:val="both"/>
        <w:rPr>
          <w:rFonts w:ascii="Arial" w:hAnsi="Arial" w:cs="Arial"/>
          <w:sz w:val="24"/>
        </w:rPr>
      </w:pPr>
      <w:r w:rsidRPr="004550D3">
        <w:rPr>
          <w:rFonts w:ascii="Arial" w:hAnsi="Arial" w:cs="Arial"/>
          <w:sz w:val="24"/>
        </w:rPr>
        <w:t>[</w:t>
      </w:r>
      <w:r>
        <w:rPr>
          <w:rFonts w:ascii="Arial" w:hAnsi="Arial" w:cs="Arial"/>
          <w:sz w:val="24"/>
        </w:rPr>
        <w:t xml:space="preserve">O presente trabalho tem como objetivo contribuir para a aquisição de ferramentas estratégicas de modo a otimizar e tentar minimizar os desafios de marketing encontrados nos diferentes países e culturas ao redor do mundo. Nossa pesquisa se aporta por meio de livros de Administração de Marketing </w:t>
      </w:r>
      <w:r>
        <w:rPr>
          <w:rFonts w:ascii="Arial" w:hAnsi="Arial" w:cs="Arial"/>
          <w:sz w:val="24"/>
          <w:szCs w:val="24"/>
        </w:rPr>
        <w:t>(Kotler, Philip, Keller).</w:t>
      </w:r>
      <w:r>
        <w:rPr>
          <w:rFonts w:ascii="Arial" w:hAnsi="Arial" w:cs="Arial"/>
          <w:sz w:val="24"/>
        </w:rPr>
        <w:t xml:space="preserve"> Na metodologia realizamos coleta de dados orais com gerentes de corporações no segmento alimentício, qualitativa e por referencias bibliográficas. Concluímos que se torna  primordial levantar informações relevantes do que é permitido nesses países, seja no âmbito, político, econômico, social e cultural, além de ser necessário adquirir os conhecimentos prévios das leis, normas e se adaptar de acordo com as mesmas, para que não sejam infringidos direitos e deveres no novo território em expansão, na implementação de empresas, produtos e serviços</w:t>
      </w:r>
      <w:r w:rsidRPr="004550D3">
        <w:rPr>
          <w:rFonts w:ascii="Arial" w:hAnsi="Arial" w:cs="Arial"/>
          <w:sz w:val="24"/>
        </w:rPr>
        <w:t>].</w:t>
      </w:r>
    </w:p>
    <w:p w14:paraId="6FFF545D" w14:textId="77777777" w:rsidR="0073588A" w:rsidRPr="004550D3" w:rsidRDefault="0073588A" w:rsidP="0073588A">
      <w:pPr>
        <w:spacing w:after="0" w:line="240" w:lineRule="auto"/>
        <w:jc w:val="both"/>
        <w:rPr>
          <w:rFonts w:ascii="Arial" w:hAnsi="Arial" w:cs="Arial"/>
          <w:sz w:val="24"/>
        </w:rPr>
      </w:pPr>
    </w:p>
    <w:p w14:paraId="315475B6" w14:textId="77777777" w:rsidR="0073588A" w:rsidRPr="004550D3" w:rsidRDefault="0073588A" w:rsidP="0073588A">
      <w:pPr>
        <w:spacing w:after="0" w:line="240" w:lineRule="auto"/>
        <w:jc w:val="both"/>
        <w:rPr>
          <w:rFonts w:ascii="Arial" w:hAnsi="Arial" w:cs="Arial"/>
          <w:sz w:val="24"/>
        </w:rPr>
      </w:pPr>
      <w:r w:rsidRPr="004550D3">
        <w:rPr>
          <w:rFonts w:ascii="Arial" w:hAnsi="Arial" w:cs="Arial"/>
          <w:b/>
          <w:bCs/>
          <w:sz w:val="24"/>
        </w:rPr>
        <w:t>Palavras-chave:</w:t>
      </w:r>
      <w:r>
        <w:rPr>
          <w:rFonts w:ascii="Arial" w:hAnsi="Arial" w:cs="Arial"/>
          <w:sz w:val="24"/>
        </w:rPr>
        <w:t xml:space="preserve"> Marca, Marketing, Estratégia.</w:t>
      </w:r>
    </w:p>
    <w:p w14:paraId="10349FC3" w14:textId="77777777" w:rsidR="0073588A" w:rsidRPr="004550D3" w:rsidRDefault="0073588A" w:rsidP="0073588A">
      <w:pPr>
        <w:spacing w:after="0" w:line="240" w:lineRule="auto"/>
        <w:jc w:val="both"/>
        <w:rPr>
          <w:rFonts w:ascii="Arial" w:hAnsi="Arial" w:cs="Arial"/>
          <w:sz w:val="24"/>
        </w:rPr>
      </w:pPr>
    </w:p>
    <w:p w14:paraId="4DE1AABF" w14:textId="77777777" w:rsidR="0073588A" w:rsidRPr="004550D3" w:rsidRDefault="0073588A" w:rsidP="0073588A">
      <w:pPr>
        <w:spacing w:after="0" w:line="240" w:lineRule="auto"/>
        <w:jc w:val="center"/>
        <w:rPr>
          <w:rFonts w:ascii="Arial" w:hAnsi="Arial" w:cs="Arial"/>
          <w:b/>
          <w:sz w:val="24"/>
        </w:rPr>
      </w:pPr>
    </w:p>
    <w:p w14:paraId="65602FFC" w14:textId="77777777" w:rsidR="0073588A" w:rsidRPr="0073588A" w:rsidRDefault="0073588A" w:rsidP="0073588A">
      <w:pPr>
        <w:spacing w:after="0" w:line="240" w:lineRule="auto"/>
        <w:jc w:val="center"/>
        <w:rPr>
          <w:rFonts w:ascii="Arial" w:hAnsi="Arial" w:cs="Arial"/>
          <w:b/>
          <w:sz w:val="24"/>
          <w:lang w:val="en-US"/>
        </w:rPr>
      </w:pPr>
      <w:r w:rsidRPr="0073588A">
        <w:rPr>
          <w:rFonts w:ascii="Arial" w:hAnsi="Arial" w:cs="Arial"/>
          <w:b/>
          <w:sz w:val="24"/>
          <w:lang w:val="en-US"/>
        </w:rPr>
        <w:t>ABSTRACT</w:t>
      </w:r>
    </w:p>
    <w:p w14:paraId="361DC524" w14:textId="77777777" w:rsidR="0073588A" w:rsidRPr="0073588A" w:rsidRDefault="0073588A" w:rsidP="0073588A">
      <w:pPr>
        <w:spacing w:after="0" w:line="240" w:lineRule="auto"/>
        <w:jc w:val="both"/>
        <w:rPr>
          <w:rFonts w:ascii="Arial" w:hAnsi="Arial" w:cs="Arial"/>
          <w:b/>
          <w:sz w:val="24"/>
          <w:lang w:val="en-US"/>
        </w:rPr>
      </w:pPr>
    </w:p>
    <w:p w14:paraId="2F20D3D1" w14:textId="77777777" w:rsidR="0073588A" w:rsidRPr="008140E5" w:rsidRDefault="0073588A" w:rsidP="0073588A">
      <w:pPr>
        <w:spacing w:after="0" w:line="240" w:lineRule="auto"/>
        <w:jc w:val="both"/>
        <w:rPr>
          <w:rFonts w:ascii="Arial" w:hAnsi="Arial" w:cs="Arial"/>
          <w:sz w:val="24"/>
          <w:lang w:val="en-US"/>
        </w:rPr>
      </w:pPr>
      <w:r w:rsidRPr="008140E5">
        <w:rPr>
          <w:rFonts w:ascii="Arial" w:hAnsi="Arial" w:cs="Arial"/>
          <w:sz w:val="24"/>
          <w:lang w:val="en-US"/>
        </w:rPr>
        <w:t>[The present work aims to contribute to the acquisition of strategic tools in order to optimize and try to minimize the marketing challenges found in different countries and cultures around the world. Our research is based on Marketing Management books (</w:t>
      </w:r>
      <w:r>
        <w:rPr>
          <w:rFonts w:ascii="Arial" w:hAnsi="Arial" w:cs="Arial"/>
          <w:sz w:val="24"/>
          <w:lang w:val="en-US"/>
        </w:rPr>
        <w:t>Kotler, Philip, Keller). I</w:t>
      </w:r>
      <w:r w:rsidRPr="008140E5">
        <w:rPr>
          <w:rFonts w:ascii="Arial" w:hAnsi="Arial" w:cs="Arial"/>
          <w:sz w:val="24"/>
          <w:lang w:val="en-US"/>
        </w:rPr>
        <w:t>n the methodology we collected o</w:t>
      </w:r>
      <w:r>
        <w:rPr>
          <w:rFonts w:ascii="Arial" w:hAnsi="Arial" w:cs="Arial"/>
          <w:sz w:val="24"/>
          <w:lang w:val="en-US"/>
        </w:rPr>
        <w:t xml:space="preserve">ral data with managers of </w:t>
      </w:r>
      <w:r w:rsidRPr="008140E5">
        <w:rPr>
          <w:rFonts w:ascii="Arial" w:hAnsi="Arial" w:cs="Arial"/>
          <w:sz w:val="24"/>
          <w:lang w:val="en-US"/>
        </w:rPr>
        <w:t>corporations in the food segment, with embassies, in a qualitative way and through bibliographical references in books on marketing. We conclude that it is essential to gather relevant information about what is permitted in these countries, whether from a political, economic, social and cultural point of view, in addition to being necessary to acquire prior knowledge of the laws and regulations and adapt appropriately, so that the rights and duties are respected and not violated in the new expanding territory, in the implementation of companies, prod</w:t>
      </w:r>
      <w:r>
        <w:rPr>
          <w:rFonts w:ascii="Arial" w:hAnsi="Arial" w:cs="Arial"/>
          <w:sz w:val="24"/>
          <w:lang w:val="en-US"/>
        </w:rPr>
        <w:t>ucts and services</w:t>
      </w:r>
      <w:r w:rsidRPr="008140E5">
        <w:rPr>
          <w:rFonts w:ascii="Arial" w:hAnsi="Arial" w:cs="Arial"/>
          <w:sz w:val="24"/>
          <w:lang w:val="en-US"/>
        </w:rPr>
        <w:t>].</w:t>
      </w:r>
    </w:p>
    <w:p w14:paraId="196AB552" w14:textId="77777777" w:rsidR="0073588A" w:rsidRPr="007F0DF0" w:rsidRDefault="0073588A" w:rsidP="0073588A">
      <w:pPr>
        <w:spacing w:after="0" w:line="240" w:lineRule="auto"/>
        <w:jc w:val="both"/>
        <w:rPr>
          <w:rFonts w:ascii="Arial" w:hAnsi="Arial" w:cs="Arial"/>
          <w:b/>
          <w:sz w:val="24"/>
          <w:lang w:val="en-US"/>
        </w:rPr>
      </w:pPr>
    </w:p>
    <w:p w14:paraId="48EC9CC6" w14:textId="552326C1" w:rsidR="0073588A" w:rsidRDefault="0073588A" w:rsidP="0073588A">
      <w:pPr>
        <w:spacing w:after="0" w:line="240" w:lineRule="auto"/>
        <w:jc w:val="both"/>
        <w:rPr>
          <w:rFonts w:ascii="Arial" w:hAnsi="Arial" w:cs="Arial"/>
          <w:bCs/>
          <w:sz w:val="24"/>
          <w:lang w:val="en-US"/>
        </w:rPr>
      </w:pPr>
      <w:r w:rsidRPr="004550D3">
        <w:rPr>
          <w:rFonts w:ascii="Arial" w:hAnsi="Arial" w:cs="Arial"/>
          <w:b/>
          <w:sz w:val="24"/>
          <w:lang w:val="en-US"/>
        </w:rPr>
        <w:t>Keywords:</w:t>
      </w:r>
      <w:r>
        <w:rPr>
          <w:rFonts w:ascii="Arial" w:hAnsi="Arial" w:cs="Arial"/>
          <w:bCs/>
          <w:sz w:val="24"/>
          <w:lang w:val="en-US"/>
        </w:rPr>
        <w:t xml:space="preserve"> Brand, Marketing, Strategy.</w:t>
      </w:r>
    </w:p>
    <w:p w14:paraId="409292C1" w14:textId="77777777" w:rsidR="0073588A" w:rsidRPr="0073588A" w:rsidRDefault="0073588A" w:rsidP="0073588A">
      <w:pPr>
        <w:spacing w:after="0" w:line="240" w:lineRule="auto"/>
        <w:jc w:val="both"/>
        <w:rPr>
          <w:rFonts w:ascii="Arial" w:hAnsi="Arial" w:cs="Arial"/>
          <w:bCs/>
          <w:sz w:val="24"/>
          <w:lang w:val="en-US"/>
        </w:rPr>
      </w:pPr>
    </w:p>
    <w:p w14:paraId="38472E19" w14:textId="77777777" w:rsidR="0073588A" w:rsidRPr="00414F0C" w:rsidRDefault="0073588A" w:rsidP="0073588A">
      <w:pPr>
        <w:spacing w:after="0" w:line="240" w:lineRule="auto"/>
        <w:jc w:val="both"/>
        <w:rPr>
          <w:rFonts w:ascii="Arial" w:hAnsi="Arial" w:cs="Arial"/>
          <w:b/>
          <w:sz w:val="24"/>
          <w:lang w:val="en-US"/>
        </w:rPr>
      </w:pPr>
      <w:r w:rsidRPr="00414F0C">
        <w:rPr>
          <w:rFonts w:ascii="Arial" w:hAnsi="Arial" w:cs="Arial"/>
          <w:b/>
          <w:sz w:val="24"/>
          <w:lang w:val="en-US"/>
        </w:rPr>
        <w:lastRenderedPageBreak/>
        <w:t xml:space="preserve">INTRODUÇÃO </w:t>
      </w:r>
    </w:p>
    <w:p w14:paraId="1DC04A94" w14:textId="77777777" w:rsidR="0073588A" w:rsidRPr="00414F0C" w:rsidRDefault="0073588A" w:rsidP="0073588A">
      <w:pPr>
        <w:spacing w:after="0" w:line="240" w:lineRule="auto"/>
        <w:jc w:val="both"/>
        <w:rPr>
          <w:rFonts w:ascii="Arial" w:hAnsi="Arial" w:cs="Arial"/>
          <w:sz w:val="24"/>
          <w:lang w:val="en-US"/>
        </w:rPr>
      </w:pPr>
    </w:p>
    <w:p w14:paraId="74F9CCE7" w14:textId="77777777" w:rsidR="0073588A" w:rsidRPr="0073588A" w:rsidRDefault="0073588A" w:rsidP="0073588A">
      <w:pPr>
        <w:spacing w:after="0" w:line="360" w:lineRule="auto"/>
        <w:ind w:firstLine="708"/>
        <w:jc w:val="both"/>
        <w:rPr>
          <w:rFonts w:ascii="Arial" w:hAnsi="Arial" w:cs="Arial"/>
          <w:sz w:val="24"/>
          <w:lang w:val="en-US"/>
        </w:rPr>
      </w:pPr>
      <w:r w:rsidRPr="0073588A">
        <w:rPr>
          <w:rFonts w:ascii="Arial" w:hAnsi="Arial" w:cs="Arial"/>
          <w:sz w:val="24"/>
          <w:lang w:val="en-US"/>
        </w:rPr>
        <w:t>.</w:t>
      </w:r>
    </w:p>
    <w:p w14:paraId="2E36C283" w14:textId="77777777" w:rsidR="0073588A" w:rsidRPr="004550D3" w:rsidRDefault="0073588A" w:rsidP="0073588A">
      <w:pPr>
        <w:spacing w:after="0" w:line="360" w:lineRule="auto"/>
        <w:ind w:firstLine="708"/>
        <w:jc w:val="both"/>
        <w:rPr>
          <w:rFonts w:ascii="Arial" w:hAnsi="Arial" w:cs="Arial"/>
          <w:sz w:val="24"/>
        </w:rPr>
      </w:pPr>
      <w:r>
        <w:rPr>
          <w:rFonts w:ascii="Arial" w:hAnsi="Arial" w:cs="Arial"/>
          <w:sz w:val="24"/>
          <w:szCs w:val="24"/>
        </w:rPr>
        <w:t>Com os principais desafios do marketing devido à complexidade do mercado cada vez mais globalizado e extremamente competitivo, além da fragmentação do mercado com novos segmentos e nichos, o marketing deve se adaptar e seguir novas tendências, não obstante, mesmo com a força de grandes marcas, os 4 P’s de Kotler precisam se adaptar no que diz respeito a tolerância à diversidade cultural, cenário econômico, político e na religião predominante de diferentes países em que estão ou serão inseridos sendo de suma importância observar e acompanhar essa abertura de mercado em crescente expansão</w:t>
      </w:r>
      <w:r>
        <w:rPr>
          <w:rFonts w:ascii="Arial" w:hAnsi="Arial" w:cs="Arial"/>
          <w:sz w:val="24"/>
        </w:rPr>
        <w:t>.</w:t>
      </w:r>
    </w:p>
    <w:p w14:paraId="05D0FA87" w14:textId="77777777" w:rsidR="0073588A" w:rsidRDefault="0073588A" w:rsidP="0073588A">
      <w:pPr>
        <w:spacing w:after="0" w:line="360" w:lineRule="auto"/>
        <w:ind w:firstLine="708"/>
        <w:jc w:val="both"/>
        <w:rPr>
          <w:rFonts w:ascii="Arial" w:hAnsi="Arial" w:cs="Arial"/>
          <w:sz w:val="24"/>
          <w:szCs w:val="24"/>
        </w:rPr>
      </w:pPr>
      <w:r>
        <w:rPr>
          <w:rFonts w:ascii="Arial" w:hAnsi="Arial" w:cs="Arial"/>
          <w:sz w:val="24"/>
          <w:szCs w:val="24"/>
        </w:rPr>
        <w:t xml:space="preserve">No livro Administração de marketing (Kotler, Philip, Keller, Kevin Lane, Cherney, Alexander), são baseados exemplos clássicos nos conceitos fundamentais na estrutura lógica e transformações. Com a mudança de cenários econômicos, com a globalização, o papel cada vez maior da responsabilidade social corporativa, avanços tecnológicos, e-commerce, comunicação digital, impacto das mídias sociais, disseminação do uso de análise de dados com a LGPD (Leis gerais de proteção aos dados), automação do marketing e inteligência artificial (AI) causaram disrupção, em diversos setores, abrindo portas para novos modelos de negócios. </w:t>
      </w:r>
    </w:p>
    <w:p w14:paraId="7F39258A" w14:textId="77777777" w:rsidR="009B35AA" w:rsidRDefault="0073588A" w:rsidP="0073588A">
      <w:pPr>
        <w:spacing w:after="0" w:line="360" w:lineRule="auto"/>
        <w:ind w:firstLine="708"/>
        <w:jc w:val="both"/>
        <w:rPr>
          <w:rFonts w:ascii="Arial" w:hAnsi="Arial" w:cs="Arial"/>
          <w:sz w:val="24"/>
          <w:szCs w:val="24"/>
        </w:rPr>
      </w:pPr>
      <w:r>
        <w:rPr>
          <w:rFonts w:ascii="Arial" w:hAnsi="Arial" w:cs="Arial"/>
          <w:sz w:val="24"/>
          <w:szCs w:val="24"/>
        </w:rPr>
        <w:t>Entretanto, é necessário ter certas precauções na expansão e entrada em diferentes países, pois, se torna</w:t>
      </w:r>
      <w:r w:rsidRPr="00697FBC">
        <w:rPr>
          <w:rFonts w:ascii="Arial" w:hAnsi="Arial" w:cs="Arial"/>
          <w:sz w:val="24"/>
          <w:szCs w:val="24"/>
        </w:rPr>
        <w:t xml:space="preserve"> primordial levantar informações relevantes do que é permitido nesses países</w:t>
      </w:r>
      <w:r>
        <w:rPr>
          <w:rFonts w:ascii="Arial" w:hAnsi="Arial" w:cs="Arial"/>
          <w:sz w:val="24"/>
          <w:szCs w:val="24"/>
        </w:rPr>
        <w:t xml:space="preserve"> </w:t>
      </w:r>
      <w:r w:rsidR="009B35AA">
        <w:rPr>
          <w:rFonts w:ascii="Arial" w:hAnsi="Arial" w:cs="Arial"/>
          <w:sz w:val="24"/>
          <w:szCs w:val="24"/>
        </w:rPr>
        <w:t xml:space="preserve">e </w:t>
      </w:r>
      <w:r>
        <w:rPr>
          <w:rFonts w:ascii="Arial" w:hAnsi="Arial" w:cs="Arial"/>
          <w:sz w:val="24"/>
          <w:szCs w:val="24"/>
        </w:rPr>
        <w:t>se torna necessário também ter</w:t>
      </w:r>
      <w:r w:rsidRPr="00697FBC">
        <w:rPr>
          <w:rFonts w:ascii="Arial" w:hAnsi="Arial" w:cs="Arial"/>
          <w:sz w:val="24"/>
          <w:szCs w:val="24"/>
        </w:rPr>
        <w:t xml:space="preserve"> conhecimentos prévios das leis, normas e se adaptar de acordo com as mesmas, para que não sejam infringidos direitos e deveres no novo território em expansão,</w:t>
      </w:r>
      <w:r>
        <w:rPr>
          <w:rFonts w:ascii="Arial" w:hAnsi="Arial" w:cs="Arial"/>
          <w:sz w:val="24"/>
          <w:szCs w:val="24"/>
        </w:rPr>
        <w:t xml:space="preserve"> seja na</w:t>
      </w:r>
      <w:r w:rsidRPr="00697FBC">
        <w:rPr>
          <w:rFonts w:ascii="Arial" w:hAnsi="Arial" w:cs="Arial"/>
          <w:sz w:val="24"/>
          <w:szCs w:val="24"/>
        </w:rPr>
        <w:t xml:space="preserve"> </w:t>
      </w:r>
      <w:r>
        <w:rPr>
          <w:rFonts w:ascii="Arial" w:hAnsi="Arial" w:cs="Arial"/>
          <w:sz w:val="24"/>
          <w:szCs w:val="24"/>
        </w:rPr>
        <w:t xml:space="preserve">entrada de empresas, na </w:t>
      </w:r>
      <w:r w:rsidRPr="00697FBC">
        <w:rPr>
          <w:rFonts w:ascii="Arial" w:hAnsi="Arial" w:cs="Arial"/>
          <w:sz w:val="24"/>
          <w:szCs w:val="24"/>
        </w:rPr>
        <w:t>imp</w:t>
      </w:r>
      <w:r>
        <w:rPr>
          <w:rFonts w:ascii="Arial" w:hAnsi="Arial" w:cs="Arial"/>
          <w:sz w:val="24"/>
          <w:szCs w:val="24"/>
        </w:rPr>
        <w:t xml:space="preserve">lementação de produtos, serviços de acordo com cada segmento. </w:t>
      </w:r>
      <w:r w:rsidR="009B35AA">
        <w:rPr>
          <w:rFonts w:ascii="Arial" w:hAnsi="Arial" w:cs="Arial"/>
          <w:sz w:val="24"/>
          <w:szCs w:val="24"/>
        </w:rPr>
        <w:t xml:space="preserve">     </w:t>
      </w:r>
    </w:p>
    <w:p w14:paraId="7F1969F3" w14:textId="7F9A7D1C" w:rsidR="009B35AA" w:rsidRDefault="009B35AA" w:rsidP="0073588A">
      <w:pPr>
        <w:spacing w:after="0" w:line="360" w:lineRule="auto"/>
        <w:ind w:firstLine="708"/>
        <w:jc w:val="both"/>
        <w:rPr>
          <w:rFonts w:ascii="Arial" w:hAnsi="Arial" w:cs="Arial"/>
          <w:sz w:val="24"/>
          <w:szCs w:val="24"/>
        </w:rPr>
      </w:pPr>
      <w:r>
        <w:rPr>
          <w:rFonts w:ascii="Arial" w:hAnsi="Arial" w:cs="Arial"/>
          <w:sz w:val="24"/>
          <w:szCs w:val="24"/>
        </w:rPr>
        <w:t xml:space="preserve"> Sabe-se</w:t>
      </w:r>
      <w:r w:rsidR="0073588A">
        <w:rPr>
          <w:rFonts w:ascii="Arial" w:hAnsi="Arial" w:cs="Arial"/>
          <w:sz w:val="24"/>
          <w:szCs w:val="24"/>
        </w:rPr>
        <w:t xml:space="preserve"> que</w:t>
      </w:r>
      <w:r w:rsidR="0073588A" w:rsidRPr="00697FBC">
        <w:rPr>
          <w:rFonts w:ascii="Arial" w:hAnsi="Arial" w:cs="Arial"/>
          <w:sz w:val="24"/>
          <w:szCs w:val="24"/>
        </w:rPr>
        <w:t xml:space="preserve"> há determinadas composições, substâ</w:t>
      </w:r>
      <w:r w:rsidR="0073588A">
        <w:rPr>
          <w:rFonts w:ascii="Arial" w:hAnsi="Arial" w:cs="Arial"/>
          <w:sz w:val="24"/>
          <w:szCs w:val="24"/>
        </w:rPr>
        <w:t xml:space="preserve">ncias, bebidas, alimentos e até mesmo medicamentos que </w:t>
      </w:r>
      <w:r w:rsidR="0073588A" w:rsidRPr="00697FBC">
        <w:rPr>
          <w:rFonts w:ascii="Arial" w:hAnsi="Arial" w:cs="Arial"/>
          <w:sz w:val="24"/>
          <w:szCs w:val="24"/>
        </w:rPr>
        <w:t>são proibidos em alguns países de acordo tamb</w:t>
      </w:r>
      <w:r w:rsidR="0073588A">
        <w:rPr>
          <w:rFonts w:ascii="Arial" w:hAnsi="Arial" w:cs="Arial"/>
          <w:sz w:val="24"/>
          <w:szCs w:val="24"/>
        </w:rPr>
        <w:t>ém com as diferentes religiões predominantes em determinados países.</w:t>
      </w:r>
      <w:r>
        <w:rPr>
          <w:rFonts w:ascii="Arial" w:hAnsi="Arial" w:cs="Arial"/>
          <w:sz w:val="24"/>
          <w:szCs w:val="24"/>
        </w:rPr>
        <w:t xml:space="preserve"> </w:t>
      </w:r>
    </w:p>
    <w:p w14:paraId="3D27C5D7" w14:textId="50D6497D" w:rsidR="0073588A" w:rsidRDefault="009B35AA" w:rsidP="009B35AA">
      <w:pPr>
        <w:spacing w:after="0" w:line="360" w:lineRule="auto"/>
        <w:jc w:val="both"/>
        <w:rPr>
          <w:rFonts w:ascii="Arial" w:hAnsi="Arial" w:cs="Arial"/>
          <w:sz w:val="24"/>
          <w:szCs w:val="24"/>
        </w:rPr>
      </w:pPr>
      <w:r>
        <w:rPr>
          <w:rFonts w:ascii="Arial" w:hAnsi="Arial" w:cs="Arial"/>
          <w:sz w:val="24"/>
          <w:szCs w:val="24"/>
        </w:rPr>
        <w:t xml:space="preserve">          </w:t>
      </w:r>
      <w:r w:rsidR="0073588A">
        <w:rPr>
          <w:rFonts w:ascii="Arial" w:hAnsi="Arial" w:cs="Arial"/>
          <w:sz w:val="24"/>
          <w:szCs w:val="24"/>
        </w:rPr>
        <w:t xml:space="preserve"> </w:t>
      </w:r>
      <w:r>
        <w:rPr>
          <w:rFonts w:ascii="Arial" w:hAnsi="Arial" w:cs="Arial"/>
          <w:sz w:val="24"/>
          <w:szCs w:val="24"/>
        </w:rPr>
        <w:t xml:space="preserve"> </w:t>
      </w:r>
      <w:r w:rsidR="0073588A">
        <w:rPr>
          <w:rFonts w:ascii="Arial" w:hAnsi="Arial" w:cs="Arial"/>
          <w:sz w:val="24"/>
          <w:szCs w:val="24"/>
        </w:rPr>
        <w:t xml:space="preserve">No cenário atual, em guerras e disputas por territórios, além de transformações do modelo de negócios </w:t>
      </w:r>
      <w:r>
        <w:rPr>
          <w:rFonts w:ascii="Arial" w:hAnsi="Arial" w:cs="Arial"/>
          <w:sz w:val="24"/>
          <w:szCs w:val="24"/>
        </w:rPr>
        <w:t>do período pós-pandêmico as corporações devem</w:t>
      </w:r>
      <w:r w:rsidR="0073588A">
        <w:rPr>
          <w:rFonts w:ascii="Arial" w:hAnsi="Arial" w:cs="Arial"/>
          <w:sz w:val="24"/>
          <w:szCs w:val="24"/>
        </w:rPr>
        <w:t xml:space="preserve"> estar também com foco em como contribuir com ajuda humanitária, projetos sociais, inclusão, entre outros. </w:t>
      </w:r>
    </w:p>
    <w:p w14:paraId="39DD96CF" w14:textId="2818E71F" w:rsidR="0073588A" w:rsidRDefault="0073588A" w:rsidP="0073588A">
      <w:pPr>
        <w:spacing w:after="0" w:line="360" w:lineRule="auto"/>
        <w:ind w:firstLine="708"/>
        <w:jc w:val="both"/>
        <w:rPr>
          <w:rFonts w:ascii="Arial" w:hAnsi="Arial" w:cs="Arial"/>
          <w:sz w:val="24"/>
          <w:szCs w:val="24"/>
        </w:rPr>
      </w:pPr>
      <w:r>
        <w:rPr>
          <w:rFonts w:ascii="Arial" w:hAnsi="Arial" w:cs="Arial"/>
          <w:sz w:val="24"/>
          <w:szCs w:val="24"/>
        </w:rPr>
        <w:lastRenderedPageBreak/>
        <w:t>Após escopo, realizar todas as etapas necessárias, análise demográfica, de acordo com o livro Administração de Mar</w:t>
      </w:r>
      <w:r w:rsidR="009B35AA">
        <w:rPr>
          <w:rFonts w:ascii="Arial" w:hAnsi="Arial" w:cs="Arial"/>
          <w:sz w:val="24"/>
          <w:szCs w:val="24"/>
        </w:rPr>
        <w:t xml:space="preserve">keting de Philip Kotler, podem ser criadas, e desenvolvidas </w:t>
      </w:r>
      <w:r>
        <w:rPr>
          <w:rFonts w:ascii="Arial" w:hAnsi="Arial" w:cs="Arial"/>
          <w:sz w:val="24"/>
          <w:szCs w:val="24"/>
        </w:rPr>
        <w:t xml:space="preserve"> ferramentas de marketing dentro do novo cenário.  </w:t>
      </w:r>
    </w:p>
    <w:p w14:paraId="04EF448A" w14:textId="77777777" w:rsidR="0073588A" w:rsidRPr="004550D3" w:rsidRDefault="0073588A" w:rsidP="0073588A">
      <w:pPr>
        <w:spacing w:after="0" w:line="360" w:lineRule="auto"/>
        <w:ind w:firstLine="708"/>
        <w:jc w:val="both"/>
        <w:rPr>
          <w:rFonts w:ascii="Arial" w:hAnsi="Arial" w:cs="Arial"/>
          <w:sz w:val="24"/>
        </w:rPr>
      </w:pPr>
    </w:p>
    <w:p w14:paraId="068087FA" w14:textId="77777777" w:rsidR="009B35AA" w:rsidRDefault="0073588A" w:rsidP="0073588A">
      <w:pPr>
        <w:spacing w:after="0" w:line="360" w:lineRule="auto"/>
        <w:ind w:firstLine="708"/>
        <w:jc w:val="both"/>
        <w:rPr>
          <w:rFonts w:ascii="Arial" w:hAnsi="Arial" w:cs="Arial"/>
          <w:sz w:val="24"/>
        </w:rPr>
      </w:pPr>
      <w:r>
        <w:rPr>
          <w:rFonts w:ascii="Arial" w:hAnsi="Arial" w:cs="Arial"/>
          <w:sz w:val="24"/>
        </w:rPr>
        <w:t>Diante disso, a problemática e os desafios de marketing em</w:t>
      </w:r>
      <w:r w:rsidRPr="004550D3">
        <w:rPr>
          <w:rFonts w:ascii="Arial" w:hAnsi="Arial" w:cs="Arial"/>
          <w:sz w:val="24"/>
        </w:rPr>
        <w:t xml:space="preserve"> </w:t>
      </w:r>
      <w:r>
        <w:rPr>
          <w:rFonts w:ascii="Arial" w:hAnsi="Arial" w:cs="Arial"/>
          <w:sz w:val="24"/>
        </w:rPr>
        <w:t>adentrar nesses novos cenários, até então, desconhecidos de países com muitas diferenças em comparação a cultura ocidental, com nosso estudo, pretendemos</w:t>
      </w:r>
      <w:r w:rsidRPr="004550D3">
        <w:rPr>
          <w:rFonts w:ascii="Arial" w:hAnsi="Arial" w:cs="Arial"/>
          <w:sz w:val="24"/>
        </w:rPr>
        <w:t xml:space="preserve"> </w:t>
      </w:r>
      <w:r>
        <w:rPr>
          <w:rFonts w:ascii="Arial" w:hAnsi="Arial" w:cs="Arial"/>
          <w:sz w:val="24"/>
        </w:rPr>
        <w:t xml:space="preserve">atingir </w:t>
      </w:r>
      <w:r w:rsidRPr="004550D3">
        <w:rPr>
          <w:rFonts w:ascii="Arial" w:hAnsi="Arial" w:cs="Arial"/>
          <w:sz w:val="24"/>
        </w:rPr>
        <w:t>ob</w:t>
      </w:r>
      <w:r>
        <w:rPr>
          <w:rFonts w:ascii="Arial" w:hAnsi="Arial" w:cs="Arial"/>
          <w:sz w:val="24"/>
        </w:rPr>
        <w:t>jetivos no que se referem a desenvolver ferramentas de marketing, adaptando os 4 P’s de Kotler, para Produto, Promoção, Praça (Logística), Preço, Profit (Lucratividade), com a preocupação do no que diz respeito ao nosso planeta com sustentabilidade. Ao observarmos como as grandes corporações se a</w:t>
      </w:r>
      <w:r w:rsidR="009B35AA">
        <w:rPr>
          <w:rFonts w:ascii="Arial" w:hAnsi="Arial" w:cs="Arial"/>
          <w:sz w:val="24"/>
        </w:rPr>
        <w:t>daptam nesses países, podem ser percebidas</w:t>
      </w:r>
      <w:r>
        <w:rPr>
          <w:rFonts w:ascii="Arial" w:hAnsi="Arial" w:cs="Arial"/>
          <w:sz w:val="24"/>
        </w:rPr>
        <w:t xml:space="preserve"> as mudanças de estratégias em relação aos produtos e as marcas que muitas vezes tem seus componentes nas fórmulas</w:t>
      </w:r>
      <w:r w:rsidR="009B35AA">
        <w:rPr>
          <w:rFonts w:ascii="Arial" w:hAnsi="Arial" w:cs="Arial"/>
          <w:sz w:val="24"/>
        </w:rPr>
        <w:t xml:space="preserve"> dos produtos que são alterados. </w:t>
      </w:r>
    </w:p>
    <w:p w14:paraId="7BFF7B48" w14:textId="44A267C1" w:rsidR="000630E8" w:rsidRDefault="009B35AA" w:rsidP="0073588A">
      <w:pPr>
        <w:spacing w:after="0" w:line="360" w:lineRule="auto"/>
        <w:ind w:firstLine="708"/>
        <w:jc w:val="both"/>
        <w:rPr>
          <w:rFonts w:ascii="Arial" w:hAnsi="Arial" w:cs="Arial"/>
          <w:sz w:val="24"/>
        </w:rPr>
      </w:pPr>
      <w:r>
        <w:rPr>
          <w:rFonts w:ascii="Arial" w:hAnsi="Arial" w:cs="Arial"/>
          <w:sz w:val="24"/>
        </w:rPr>
        <w:t xml:space="preserve">  </w:t>
      </w:r>
      <w:r w:rsidR="0073588A">
        <w:rPr>
          <w:rFonts w:ascii="Arial" w:hAnsi="Arial" w:cs="Arial"/>
          <w:sz w:val="24"/>
        </w:rPr>
        <w:t xml:space="preserve">Até mesmo uma lata de leite condensado </w:t>
      </w:r>
      <w:r>
        <w:rPr>
          <w:rFonts w:ascii="Arial" w:hAnsi="Arial" w:cs="Arial"/>
          <w:sz w:val="24"/>
        </w:rPr>
        <w:t>já teve</w:t>
      </w:r>
      <w:r w:rsidR="0073588A">
        <w:rPr>
          <w:rFonts w:ascii="Arial" w:hAnsi="Arial" w:cs="Arial"/>
          <w:sz w:val="24"/>
        </w:rPr>
        <w:t xml:space="preserve"> a figura da personagem de uma mulher usando um hijab, ou seja, um véu cobrindo os cabelos, já que nos países do Oriente médio, não é permitido mostrar os cabelos.  Há restaurantes líderes de mercado no segmento de fast food, por exemplo, que não vendem bacon nos restaurantes presentes nesses países, por não ser permitido o consumo de carne de porco, sendo as ações sociais voltadas para instituições beneficentes e não para institutos de tratamento contra o câncer, como ocorre no Brasil.</w:t>
      </w:r>
    </w:p>
    <w:p w14:paraId="17CCE096" w14:textId="77777777" w:rsidR="0072188A" w:rsidRPr="004550D3" w:rsidRDefault="0072188A" w:rsidP="0073588A">
      <w:pPr>
        <w:spacing w:after="0" w:line="360" w:lineRule="auto"/>
        <w:ind w:firstLine="708"/>
        <w:jc w:val="both"/>
        <w:rPr>
          <w:rFonts w:ascii="Arial" w:hAnsi="Arial" w:cs="Arial"/>
          <w:sz w:val="24"/>
        </w:rPr>
      </w:pPr>
    </w:p>
    <w:p w14:paraId="13298341" w14:textId="77777777" w:rsidR="000630E8" w:rsidRPr="004550D3" w:rsidRDefault="000630E8" w:rsidP="00E008F1">
      <w:pPr>
        <w:spacing w:after="0" w:line="240" w:lineRule="auto"/>
        <w:jc w:val="both"/>
        <w:rPr>
          <w:rFonts w:ascii="Arial" w:hAnsi="Arial" w:cs="Arial"/>
          <w:sz w:val="24"/>
        </w:rPr>
      </w:pPr>
    </w:p>
    <w:p w14:paraId="3A9CFF19" w14:textId="4488854D" w:rsidR="000630E8" w:rsidRDefault="00740CCD" w:rsidP="00D737B3">
      <w:pPr>
        <w:pStyle w:val="PargrafodaLista"/>
        <w:numPr>
          <w:ilvl w:val="0"/>
          <w:numId w:val="1"/>
        </w:numPr>
        <w:spacing w:after="0" w:line="240" w:lineRule="auto"/>
        <w:jc w:val="both"/>
        <w:rPr>
          <w:rFonts w:ascii="Arial" w:hAnsi="Arial" w:cs="Arial"/>
          <w:b/>
          <w:sz w:val="24"/>
        </w:rPr>
      </w:pPr>
      <w:r w:rsidRPr="00D737B3">
        <w:rPr>
          <w:rFonts w:ascii="Arial" w:hAnsi="Arial" w:cs="Arial"/>
          <w:b/>
          <w:sz w:val="24"/>
        </w:rPr>
        <w:t>REFERENCIAL TEÓRICO</w:t>
      </w:r>
      <w:r w:rsidR="000630E8" w:rsidRPr="00D737B3">
        <w:rPr>
          <w:rFonts w:ascii="Arial" w:hAnsi="Arial" w:cs="Arial"/>
          <w:b/>
          <w:sz w:val="24"/>
        </w:rPr>
        <w:t xml:space="preserve"> </w:t>
      </w:r>
    </w:p>
    <w:p w14:paraId="33F33B8C" w14:textId="77777777" w:rsidR="000630E8" w:rsidRPr="004550D3" w:rsidRDefault="000630E8" w:rsidP="00E008F1">
      <w:pPr>
        <w:spacing w:after="0" w:line="240" w:lineRule="auto"/>
        <w:jc w:val="both"/>
        <w:rPr>
          <w:rFonts w:ascii="Arial" w:hAnsi="Arial" w:cs="Arial"/>
          <w:sz w:val="24"/>
        </w:rPr>
      </w:pPr>
    </w:p>
    <w:p w14:paraId="581B3F78" w14:textId="7E25C2D5" w:rsidR="00554255" w:rsidRDefault="00D737B3" w:rsidP="008378FB">
      <w:pPr>
        <w:spacing w:after="0" w:line="360" w:lineRule="auto"/>
        <w:ind w:firstLine="708"/>
        <w:jc w:val="both"/>
        <w:rPr>
          <w:rFonts w:ascii="Arial" w:hAnsi="Arial" w:cs="Arial"/>
          <w:sz w:val="24"/>
        </w:rPr>
      </w:pPr>
      <w:r w:rsidRPr="00FA3CF7">
        <w:rPr>
          <w:rFonts w:ascii="Arial" w:hAnsi="Arial" w:cs="Arial"/>
          <w:sz w:val="24"/>
          <w:szCs w:val="24"/>
        </w:rPr>
        <w:t xml:space="preserve">Há </w:t>
      </w:r>
      <w:r w:rsidR="002F350E" w:rsidRPr="00FA3CF7">
        <w:rPr>
          <w:rFonts w:ascii="Arial" w:hAnsi="Arial" w:cs="Arial"/>
          <w:sz w:val="24"/>
          <w:szCs w:val="24"/>
        </w:rPr>
        <w:t>alguns estudos</w:t>
      </w:r>
      <w:r w:rsidR="00FA3CF7" w:rsidRPr="00FA3CF7">
        <w:rPr>
          <w:rFonts w:ascii="Arial" w:hAnsi="Arial" w:cs="Arial"/>
          <w:sz w:val="24"/>
          <w:szCs w:val="24"/>
        </w:rPr>
        <w:t xml:space="preserve"> </w:t>
      </w:r>
      <w:r w:rsidR="002F350E" w:rsidRPr="00FA3CF7">
        <w:rPr>
          <w:rFonts w:ascii="Arial" w:hAnsi="Arial" w:cs="Arial"/>
          <w:sz w:val="24"/>
          <w:szCs w:val="24"/>
        </w:rPr>
        <w:t>que foram analisados</w:t>
      </w:r>
      <w:r w:rsidR="00D11A55" w:rsidRPr="00FA3CF7">
        <w:rPr>
          <w:rFonts w:ascii="Arial" w:hAnsi="Arial" w:cs="Arial"/>
          <w:sz w:val="24"/>
          <w:szCs w:val="24"/>
        </w:rPr>
        <w:t xml:space="preserve"> com comparativos dos diferentes posicionamentos das marcas de acordo com as culturas de determinadas regiões e em diferentes países</w:t>
      </w:r>
      <w:r w:rsidR="00FA3CF7" w:rsidRPr="00FA3CF7">
        <w:rPr>
          <w:rFonts w:ascii="Arial" w:hAnsi="Arial" w:cs="Arial"/>
          <w:sz w:val="24"/>
          <w:szCs w:val="24"/>
        </w:rPr>
        <w:t>. Dessa forma</w:t>
      </w:r>
      <w:r w:rsidR="009B35AA">
        <w:rPr>
          <w:rFonts w:ascii="Arial" w:hAnsi="Arial" w:cs="Arial"/>
          <w:sz w:val="24"/>
          <w:szCs w:val="24"/>
        </w:rPr>
        <w:t>,</w:t>
      </w:r>
      <w:r w:rsidR="00FA3CF7" w:rsidRPr="00FA3CF7">
        <w:rPr>
          <w:rFonts w:ascii="Arial" w:hAnsi="Arial" w:cs="Arial"/>
          <w:sz w:val="24"/>
          <w:szCs w:val="24"/>
        </w:rPr>
        <w:t xml:space="preserve"> há alguns fatores que levam as empresas a assumir</w:t>
      </w:r>
      <w:r w:rsidR="009B35AA">
        <w:rPr>
          <w:rFonts w:ascii="Arial" w:hAnsi="Arial" w:cs="Arial"/>
          <w:sz w:val="24"/>
          <w:szCs w:val="24"/>
        </w:rPr>
        <w:t>em</w:t>
      </w:r>
      <w:r w:rsidR="00FA3CF7" w:rsidRPr="00FA3CF7">
        <w:rPr>
          <w:rFonts w:ascii="Arial" w:hAnsi="Arial" w:cs="Arial"/>
          <w:sz w:val="24"/>
          <w:szCs w:val="24"/>
        </w:rPr>
        <w:t xml:space="preserve"> diferentes posições </w:t>
      </w:r>
      <w:r w:rsidR="0002312E" w:rsidRPr="00FA3CF7">
        <w:rPr>
          <w:rFonts w:ascii="Arial" w:hAnsi="Arial" w:cs="Arial"/>
          <w:sz w:val="24"/>
          <w:szCs w:val="24"/>
        </w:rPr>
        <w:t xml:space="preserve">em </w:t>
      </w:r>
      <w:r w:rsidR="00FA3CF7">
        <w:rPr>
          <w:rFonts w:ascii="Arial" w:hAnsi="Arial" w:cs="Arial"/>
          <w:sz w:val="24"/>
          <w:szCs w:val="24"/>
        </w:rPr>
        <w:t>cada país em que operam com determinadas estratégias. A análise foi</w:t>
      </w:r>
      <w:r w:rsidR="0073588A">
        <w:rPr>
          <w:rFonts w:ascii="Arial" w:hAnsi="Arial" w:cs="Arial"/>
          <w:sz w:val="24"/>
          <w:szCs w:val="24"/>
        </w:rPr>
        <w:t xml:space="preserve"> também observada e</w:t>
      </w:r>
      <w:r w:rsidR="00FA3CF7">
        <w:rPr>
          <w:rFonts w:ascii="Arial" w:hAnsi="Arial" w:cs="Arial"/>
          <w:sz w:val="24"/>
          <w:szCs w:val="24"/>
        </w:rPr>
        <w:t xml:space="preserve"> baseada em empresas americanas, que tem m</w:t>
      </w:r>
      <w:r w:rsidR="009B35AA">
        <w:rPr>
          <w:rFonts w:ascii="Arial" w:hAnsi="Arial" w:cs="Arial"/>
          <w:sz w:val="24"/>
          <w:szCs w:val="24"/>
        </w:rPr>
        <w:t>arcas famosas em diferentes segmentos</w:t>
      </w:r>
      <w:r w:rsidR="0002312E" w:rsidRPr="00FA3CF7">
        <w:rPr>
          <w:rFonts w:ascii="Arial" w:hAnsi="Arial" w:cs="Arial"/>
          <w:sz w:val="24"/>
          <w:szCs w:val="24"/>
        </w:rPr>
        <w:t>, todas voltadas a c</w:t>
      </w:r>
      <w:r w:rsidR="00FA3CF7">
        <w:rPr>
          <w:rFonts w:ascii="Arial" w:hAnsi="Arial" w:cs="Arial"/>
          <w:sz w:val="24"/>
          <w:szCs w:val="24"/>
        </w:rPr>
        <w:t>lientes das classes A e B. Porém,</w:t>
      </w:r>
      <w:r w:rsidR="0002312E" w:rsidRPr="00FA3CF7">
        <w:rPr>
          <w:rFonts w:ascii="Arial" w:hAnsi="Arial" w:cs="Arial"/>
          <w:sz w:val="24"/>
          <w:szCs w:val="24"/>
        </w:rPr>
        <w:t xml:space="preserve"> </w:t>
      </w:r>
      <w:r w:rsidR="009B35AA">
        <w:rPr>
          <w:rFonts w:ascii="Arial" w:hAnsi="Arial" w:cs="Arial"/>
          <w:sz w:val="24"/>
          <w:szCs w:val="24"/>
        </w:rPr>
        <w:t>ao serem inseridas em outros países, essas empresas adotam</w:t>
      </w:r>
      <w:r w:rsidR="0002312E" w:rsidRPr="00FA3CF7">
        <w:rPr>
          <w:rFonts w:ascii="Arial" w:hAnsi="Arial" w:cs="Arial"/>
          <w:sz w:val="24"/>
          <w:szCs w:val="24"/>
        </w:rPr>
        <w:t xml:space="preserve"> um modelo </w:t>
      </w:r>
      <w:r w:rsidR="009B35AA">
        <w:rPr>
          <w:rFonts w:ascii="Arial" w:hAnsi="Arial" w:cs="Arial"/>
          <w:sz w:val="24"/>
          <w:szCs w:val="24"/>
        </w:rPr>
        <w:t xml:space="preserve">semelhante a </w:t>
      </w:r>
      <w:r w:rsidR="00FA3CF7">
        <w:rPr>
          <w:rFonts w:ascii="Arial" w:hAnsi="Arial" w:cs="Arial"/>
          <w:sz w:val="24"/>
          <w:szCs w:val="24"/>
        </w:rPr>
        <w:t>que famosas grifes</w:t>
      </w:r>
      <w:r w:rsidR="009B35AA">
        <w:rPr>
          <w:rFonts w:ascii="Arial" w:hAnsi="Arial" w:cs="Arial"/>
          <w:sz w:val="24"/>
          <w:szCs w:val="24"/>
        </w:rPr>
        <w:t xml:space="preserve"> ou empresas alimentícias </w:t>
      </w:r>
      <w:r w:rsidR="00FA3CF7">
        <w:rPr>
          <w:rFonts w:ascii="Arial" w:hAnsi="Arial" w:cs="Arial"/>
          <w:sz w:val="24"/>
          <w:szCs w:val="24"/>
        </w:rPr>
        <w:t xml:space="preserve"> </w:t>
      </w:r>
      <w:r w:rsidR="0002312E" w:rsidRPr="00FA3CF7">
        <w:rPr>
          <w:rFonts w:ascii="Arial" w:hAnsi="Arial" w:cs="Arial"/>
          <w:sz w:val="24"/>
          <w:szCs w:val="24"/>
        </w:rPr>
        <w:t>usam, diferente do posicionamento em seu país, onde seu público-alvo está concentrado na classe C.</w:t>
      </w:r>
      <w:r w:rsidR="009B35AA">
        <w:rPr>
          <w:rFonts w:ascii="Arial" w:hAnsi="Arial" w:cs="Arial"/>
          <w:sz w:val="24"/>
          <w:szCs w:val="24"/>
        </w:rPr>
        <w:t xml:space="preserve"> </w:t>
      </w:r>
      <w:r w:rsidR="00FA3CF7">
        <w:rPr>
          <w:rFonts w:ascii="Arial" w:hAnsi="Arial" w:cs="Arial"/>
          <w:sz w:val="24"/>
          <w:szCs w:val="24"/>
        </w:rPr>
        <w:t xml:space="preserve"> </w:t>
      </w:r>
      <w:r w:rsidR="009B35AA">
        <w:rPr>
          <w:rFonts w:ascii="Arial" w:hAnsi="Arial" w:cs="Arial"/>
          <w:sz w:val="24"/>
          <w:szCs w:val="24"/>
        </w:rPr>
        <w:t xml:space="preserve">Também </w:t>
      </w:r>
      <w:r w:rsidR="00FA3CF7">
        <w:rPr>
          <w:rFonts w:ascii="Arial" w:hAnsi="Arial" w:cs="Arial"/>
          <w:sz w:val="24"/>
          <w:szCs w:val="24"/>
        </w:rPr>
        <w:t xml:space="preserve">foram pesquisadas </w:t>
      </w:r>
      <w:r w:rsidR="00653E6A">
        <w:rPr>
          <w:rFonts w:ascii="Arial" w:hAnsi="Arial" w:cs="Arial"/>
          <w:sz w:val="24"/>
          <w:szCs w:val="24"/>
        </w:rPr>
        <w:t>marcas no semento</w:t>
      </w:r>
      <w:r w:rsidR="00FA3CF7">
        <w:rPr>
          <w:rFonts w:ascii="Arial" w:hAnsi="Arial" w:cs="Arial"/>
          <w:sz w:val="24"/>
          <w:szCs w:val="24"/>
        </w:rPr>
        <w:t xml:space="preserve"> aliment</w:t>
      </w:r>
      <w:r w:rsidR="0085433B">
        <w:rPr>
          <w:rFonts w:ascii="Arial" w:hAnsi="Arial" w:cs="Arial"/>
          <w:sz w:val="24"/>
          <w:szCs w:val="24"/>
        </w:rPr>
        <w:t xml:space="preserve">ício, principalmente restaurantes de fast food que são líderes de mercado e </w:t>
      </w:r>
      <w:r w:rsidR="0085433B">
        <w:rPr>
          <w:rFonts w:ascii="Arial" w:hAnsi="Arial" w:cs="Arial"/>
          <w:sz w:val="24"/>
          <w:szCs w:val="24"/>
        </w:rPr>
        <w:lastRenderedPageBreak/>
        <w:t>representam aproximadamente 60% das vendas mundiais somente no Brasil</w:t>
      </w:r>
      <w:r w:rsidR="0073588A">
        <w:rPr>
          <w:rFonts w:ascii="Arial" w:hAnsi="Arial" w:cs="Arial"/>
          <w:sz w:val="24"/>
          <w:szCs w:val="24"/>
        </w:rPr>
        <w:t>,</w:t>
      </w:r>
      <w:r w:rsidR="00554255">
        <w:rPr>
          <w:rFonts w:ascii="Arial" w:hAnsi="Arial" w:cs="Arial"/>
          <w:sz w:val="24"/>
          <w:szCs w:val="24"/>
        </w:rPr>
        <w:t xml:space="preserve"> onde são considerados cases de sucesso </w:t>
      </w:r>
      <w:r w:rsidR="009B35AA">
        <w:rPr>
          <w:rFonts w:ascii="Arial" w:hAnsi="Arial" w:cs="Arial"/>
          <w:sz w:val="24"/>
          <w:szCs w:val="24"/>
        </w:rPr>
        <w:t>tanto da rede americana quanto n</w:t>
      </w:r>
      <w:r w:rsidR="00554255">
        <w:rPr>
          <w:rFonts w:ascii="Arial" w:hAnsi="Arial" w:cs="Arial"/>
          <w:sz w:val="24"/>
          <w:szCs w:val="24"/>
        </w:rPr>
        <w:t>a rede de restaurantes de comida australiana, pois estas</w:t>
      </w:r>
      <w:r w:rsidR="00FA3CF7">
        <w:rPr>
          <w:rFonts w:ascii="Arial" w:hAnsi="Arial" w:cs="Arial"/>
          <w:sz w:val="24"/>
          <w:szCs w:val="24"/>
        </w:rPr>
        <w:t xml:space="preserve"> </w:t>
      </w:r>
      <w:r w:rsidR="00653E6A">
        <w:rPr>
          <w:rFonts w:ascii="Arial" w:hAnsi="Arial" w:cs="Arial"/>
          <w:sz w:val="24"/>
          <w:szCs w:val="24"/>
        </w:rPr>
        <w:t>mudam suas estratégias e cardápios de acordo com a cultura do país ao qual est</w:t>
      </w:r>
      <w:r w:rsidR="0073588A">
        <w:rPr>
          <w:rFonts w:ascii="Arial" w:hAnsi="Arial" w:cs="Arial"/>
          <w:sz w:val="24"/>
          <w:szCs w:val="24"/>
        </w:rPr>
        <w:t>ão</w:t>
      </w:r>
      <w:r w:rsidR="00653E6A">
        <w:rPr>
          <w:rFonts w:ascii="Arial" w:hAnsi="Arial" w:cs="Arial"/>
          <w:sz w:val="24"/>
          <w:szCs w:val="24"/>
        </w:rPr>
        <w:t xml:space="preserve"> inserido</w:t>
      </w:r>
      <w:r w:rsidR="0073588A">
        <w:rPr>
          <w:rFonts w:ascii="Arial" w:hAnsi="Arial" w:cs="Arial"/>
          <w:sz w:val="24"/>
          <w:szCs w:val="24"/>
        </w:rPr>
        <w:t>s</w:t>
      </w:r>
      <w:r w:rsidR="00653E6A">
        <w:rPr>
          <w:rFonts w:ascii="Arial" w:hAnsi="Arial" w:cs="Arial"/>
          <w:sz w:val="24"/>
          <w:szCs w:val="24"/>
        </w:rPr>
        <w:t>.</w:t>
      </w:r>
      <w:r w:rsidR="00FA3CF7">
        <w:rPr>
          <w:rFonts w:ascii="Arial" w:hAnsi="Arial" w:cs="Arial"/>
          <w:sz w:val="24"/>
          <w:szCs w:val="24"/>
        </w:rPr>
        <w:t xml:space="preserve"> </w:t>
      </w:r>
      <w:r w:rsidR="0002312E" w:rsidRPr="00FA3CF7">
        <w:rPr>
          <w:rFonts w:ascii="Arial" w:hAnsi="Arial" w:cs="Arial"/>
          <w:sz w:val="24"/>
          <w:szCs w:val="24"/>
        </w:rPr>
        <w:t xml:space="preserve"> O estudo conceitual sobre o posicionamento da marca e o branding serviu como base para a pesquisa. O estudo de caso único exploratório foi usado. A</w:t>
      </w:r>
      <w:r w:rsidR="00FA3CF7">
        <w:rPr>
          <w:rFonts w:ascii="Arial" w:hAnsi="Arial" w:cs="Arial"/>
          <w:sz w:val="24"/>
          <w:szCs w:val="24"/>
        </w:rPr>
        <w:t xml:space="preserve"> </w:t>
      </w:r>
      <w:r w:rsidR="002F350E" w:rsidRPr="00FA3CF7">
        <w:rPr>
          <w:rFonts w:ascii="Arial" w:hAnsi="Arial" w:cs="Arial"/>
          <w:sz w:val="24"/>
          <w:szCs w:val="24"/>
        </w:rPr>
        <w:t>exemplo</w:t>
      </w:r>
      <w:r w:rsidR="009B35AA">
        <w:rPr>
          <w:rFonts w:ascii="Arial" w:hAnsi="Arial" w:cs="Arial"/>
          <w:sz w:val="24"/>
          <w:szCs w:val="24"/>
        </w:rPr>
        <w:t xml:space="preserve">, </w:t>
      </w:r>
      <w:r w:rsidR="002F350E" w:rsidRPr="00FA3CF7">
        <w:rPr>
          <w:rFonts w:ascii="Arial" w:hAnsi="Arial" w:cs="Arial"/>
          <w:sz w:val="24"/>
          <w:szCs w:val="24"/>
        </w:rPr>
        <w:t>há estudos da logo marca tema como as marcas mudam seu posicionamento</w:t>
      </w:r>
      <w:r w:rsidR="009B35AA">
        <w:rPr>
          <w:rFonts w:ascii="Arial" w:hAnsi="Arial" w:cs="Arial"/>
          <w:sz w:val="24"/>
          <w:szCs w:val="24"/>
        </w:rPr>
        <w:t>.</w:t>
      </w:r>
      <w:r w:rsidR="00506050" w:rsidRPr="004550D3">
        <w:rPr>
          <w:rFonts w:ascii="Arial" w:hAnsi="Arial" w:cs="Arial"/>
          <w:sz w:val="24"/>
        </w:rPr>
        <w:tab/>
      </w:r>
    </w:p>
    <w:p w14:paraId="46E2B666" w14:textId="77777777" w:rsidR="005F2111" w:rsidRDefault="005F2111" w:rsidP="00506050">
      <w:pPr>
        <w:spacing w:after="0" w:line="360" w:lineRule="auto"/>
        <w:ind w:firstLine="708"/>
        <w:jc w:val="both"/>
        <w:rPr>
          <w:rFonts w:ascii="Arial" w:hAnsi="Arial" w:cs="Arial"/>
          <w:sz w:val="24"/>
        </w:rPr>
      </w:pPr>
    </w:p>
    <w:p w14:paraId="758D0EF2" w14:textId="64C9505B" w:rsidR="005F2111" w:rsidRPr="00D737B3" w:rsidRDefault="005F2111" w:rsidP="005F2111">
      <w:pPr>
        <w:pStyle w:val="PargrafodaLista"/>
        <w:numPr>
          <w:ilvl w:val="0"/>
          <w:numId w:val="1"/>
        </w:numPr>
        <w:spacing w:after="0" w:line="240" w:lineRule="auto"/>
        <w:jc w:val="both"/>
        <w:rPr>
          <w:rFonts w:ascii="Arial" w:hAnsi="Arial" w:cs="Arial"/>
          <w:b/>
          <w:sz w:val="24"/>
        </w:rPr>
      </w:pPr>
      <w:r>
        <w:rPr>
          <w:rFonts w:ascii="Arial" w:hAnsi="Arial" w:cs="Arial"/>
          <w:b/>
          <w:sz w:val="24"/>
        </w:rPr>
        <w:t>INOVAÇÃO CONSTANTE</w:t>
      </w:r>
      <w:r w:rsidRPr="00D737B3">
        <w:rPr>
          <w:rFonts w:ascii="Arial" w:hAnsi="Arial" w:cs="Arial"/>
          <w:b/>
          <w:sz w:val="24"/>
        </w:rPr>
        <w:t xml:space="preserve"> </w:t>
      </w:r>
    </w:p>
    <w:p w14:paraId="027C4C70" w14:textId="77777777" w:rsidR="005F2111" w:rsidRDefault="005F2111" w:rsidP="00506050">
      <w:pPr>
        <w:spacing w:after="0" w:line="360" w:lineRule="auto"/>
        <w:ind w:firstLine="708"/>
        <w:jc w:val="both"/>
      </w:pPr>
    </w:p>
    <w:p w14:paraId="74CB8229" w14:textId="33FA8338" w:rsidR="00554255" w:rsidRPr="005F2111" w:rsidRDefault="00554255" w:rsidP="00506050">
      <w:pPr>
        <w:spacing w:after="0" w:line="360" w:lineRule="auto"/>
        <w:ind w:firstLine="708"/>
        <w:jc w:val="both"/>
        <w:rPr>
          <w:rFonts w:ascii="Arial" w:hAnsi="Arial" w:cs="Arial"/>
          <w:sz w:val="24"/>
          <w:szCs w:val="24"/>
        </w:rPr>
      </w:pPr>
      <w:r w:rsidRPr="005F2111">
        <w:rPr>
          <w:rFonts w:ascii="Arial" w:hAnsi="Arial" w:cs="Arial"/>
          <w:sz w:val="24"/>
          <w:szCs w:val="24"/>
        </w:rPr>
        <w:t xml:space="preserve">A inovação é fundamental para a sobrevivência e crescimento de uma marca no mercado global (Kotler e Keller, 2012). "As empresas bem-sucedidas são aquelas que conseguem </w:t>
      </w:r>
      <w:r w:rsidR="005F2111" w:rsidRPr="005F2111">
        <w:rPr>
          <w:rFonts w:ascii="Arial" w:hAnsi="Arial" w:cs="Arial"/>
          <w:sz w:val="24"/>
          <w:szCs w:val="24"/>
        </w:rPr>
        <w:t>satisfazer suas necessidades e d</w:t>
      </w:r>
      <w:r w:rsidRPr="005F2111">
        <w:rPr>
          <w:rFonts w:ascii="Arial" w:hAnsi="Arial" w:cs="Arial"/>
          <w:sz w:val="24"/>
          <w:szCs w:val="24"/>
        </w:rPr>
        <w:t>esejos de maneira mais eficaz do que seus concorrentes", afirmam. A inovação não se limita a produtos; ela envolve processos, modelos de negócios e experiências do cliente também.</w:t>
      </w:r>
    </w:p>
    <w:p w14:paraId="3E4D434D" w14:textId="77777777" w:rsidR="00554255" w:rsidRDefault="00554255" w:rsidP="00506050">
      <w:pPr>
        <w:spacing w:after="0" w:line="360" w:lineRule="auto"/>
        <w:ind w:firstLine="708"/>
        <w:jc w:val="both"/>
        <w:rPr>
          <w:rFonts w:ascii="Arial" w:hAnsi="Arial" w:cs="Arial"/>
          <w:sz w:val="24"/>
        </w:rPr>
      </w:pPr>
    </w:p>
    <w:p w14:paraId="5721E506" w14:textId="2D6D1577" w:rsidR="005F2111" w:rsidRDefault="005F2111" w:rsidP="005F2111">
      <w:pPr>
        <w:pStyle w:val="PargrafodaLista"/>
        <w:numPr>
          <w:ilvl w:val="0"/>
          <w:numId w:val="1"/>
        </w:numPr>
        <w:spacing w:after="0" w:line="240" w:lineRule="auto"/>
        <w:jc w:val="both"/>
        <w:rPr>
          <w:rFonts w:ascii="Arial" w:hAnsi="Arial" w:cs="Arial"/>
          <w:b/>
          <w:sz w:val="24"/>
        </w:rPr>
      </w:pPr>
      <w:r>
        <w:rPr>
          <w:rFonts w:ascii="Arial" w:hAnsi="Arial" w:cs="Arial"/>
          <w:b/>
          <w:sz w:val="24"/>
        </w:rPr>
        <w:t>ADAPTAÇÃO AS MUDANÇAS TECNOLÓGICAS</w:t>
      </w:r>
    </w:p>
    <w:p w14:paraId="07FA6E7B" w14:textId="77777777" w:rsidR="005F2111" w:rsidRDefault="005F2111" w:rsidP="005F2111">
      <w:pPr>
        <w:spacing w:after="0" w:line="240" w:lineRule="auto"/>
        <w:jc w:val="both"/>
        <w:rPr>
          <w:rFonts w:ascii="Arial" w:hAnsi="Arial" w:cs="Arial"/>
          <w:b/>
          <w:sz w:val="24"/>
        </w:rPr>
      </w:pPr>
    </w:p>
    <w:p w14:paraId="297DAEB1" w14:textId="3C00A659" w:rsidR="005F2111" w:rsidRPr="005F2111" w:rsidRDefault="00EB041F" w:rsidP="005F2111">
      <w:pPr>
        <w:spacing w:after="0" w:line="360" w:lineRule="auto"/>
        <w:jc w:val="both"/>
        <w:rPr>
          <w:rFonts w:ascii="Arial" w:hAnsi="Arial" w:cs="Arial"/>
          <w:sz w:val="24"/>
        </w:rPr>
      </w:pPr>
      <w:r>
        <w:rPr>
          <w:rFonts w:ascii="Arial" w:hAnsi="Arial" w:cs="Arial"/>
          <w:sz w:val="24"/>
        </w:rPr>
        <w:t xml:space="preserve">           </w:t>
      </w:r>
      <w:r w:rsidR="00530927">
        <w:rPr>
          <w:rFonts w:ascii="Arial" w:hAnsi="Arial" w:cs="Arial"/>
          <w:sz w:val="24"/>
        </w:rPr>
        <w:t xml:space="preserve"> </w:t>
      </w:r>
      <w:r w:rsidR="005F2111" w:rsidRPr="005F2111">
        <w:rPr>
          <w:rFonts w:ascii="Arial" w:hAnsi="Arial" w:cs="Arial"/>
          <w:sz w:val="24"/>
        </w:rPr>
        <w:t>As grandes marcas enfrentam desafios e oportunidades com as mudanças tecnológicas. Como resultado da rápida evolução tecnológica, as empr</w:t>
      </w:r>
      <w:r w:rsidR="009B35AA">
        <w:rPr>
          <w:rFonts w:ascii="Arial" w:hAnsi="Arial" w:cs="Arial"/>
          <w:sz w:val="24"/>
        </w:rPr>
        <w:t>esas devem permanecer atualizada</w:t>
      </w:r>
      <w:r w:rsidR="005F2111" w:rsidRPr="005F2111">
        <w:rPr>
          <w:rFonts w:ascii="Arial" w:hAnsi="Arial" w:cs="Arial"/>
          <w:sz w:val="24"/>
        </w:rPr>
        <w:t xml:space="preserve">s e incorporar novas tecnologias em suas operações e estratégias de marketing (Kotler e Keller 2016). Por exemplo, a maneira como as marcas interagem com os clientes mudou devido à digitalização; agora é </w:t>
      </w:r>
      <w:r w:rsidR="009B35AA" w:rsidRPr="005F2111">
        <w:rPr>
          <w:rFonts w:ascii="Arial" w:hAnsi="Arial" w:cs="Arial"/>
          <w:sz w:val="24"/>
        </w:rPr>
        <w:t>necessária uma presença online sólida e estratégias de marketing digital eficazes</w:t>
      </w:r>
      <w:r w:rsidR="005F2111">
        <w:rPr>
          <w:rFonts w:ascii="Arial" w:hAnsi="Arial" w:cs="Arial"/>
          <w:sz w:val="24"/>
        </w:rPr>
        <w:t xml:space="preserve">, já que também os clientes fornecem feed back em tempo real aos demais consumidores, principalmente nas redes sociais </w:t>
      </w:r>
      <w:r w:rsidR="009B35AA">
        <w:rPr>
          <w:rFonts w:ascii="Arial" w:hAnsi="Arial" w:cs="Arial"/>
          <w:sz w:val="24"/>
        </w:rPr>
        <w:t>são possíveis</w:t>
      </w:r>
      <w:r w:rsidR="005F2111">
        <w:rPr>
          <w:rFonts w:ascii="Arial" w:hAnsi="Arial" w:cs="Arial"/>
          <w:sz w:val="24"/>
        </w:rPr>
        <w:t xml:space="preserve"> verificar perguntas e respostas sobre o tempo de entrega</w:t>
      </w:r>
      <w:r>
        <w:rPr>
          <w:rFonts w:ascii="Arial" w:hAnsi="Arial" w:cs="Arial"/>
          <w:sz w:val="24"/>
        </w:rPr>
        <w:t>, qualidade do produto, entre outros, sendo assim, um fator decisivo no momento de realizar as compras</w:t>
      </w:r>
      <w:r w:rsidR="005F2111" w:rsidRPr="005F2111">
        <w:rPr>
          <w:rFonts w:ascii="Arial" w:hAnsi="Arial" w:cs="Arial"/>
          <w:sz w:val="24"/>
        </w:rPr>
        <w:t>.</w:t>
      </w:r>
    </w:p>
    <w:p w14:paraId="351BA3BC" w14:textId="77777777" w:rsidR="00554255" w:rsidRPr="005F2111" w:rsidRDefault="00554255" w:rsidP="005F2111">
      <w:pPr>
        <w:spacing w:after="0" w:line="360" w:lineRule="auto"/>
        <w:ind w:firstLine="708"/>
        <w:jc w:val="both"/>
        <w:rPr>
          <w:rFonts w:ascii="Arial" w:hAnsi="Arial" w:cs="Arial"/>
          <w:sz w:val="24"/>
        </w:rPr>
      </w:pPr>
    </w:p>
    <w:p w14:paraId="01CE934A" w14:textId="061B9C09" w:rsidR="00EB041F" w:rsidRDefault="00EB041F" w:rsidP="00EB041F">
      <w:pPr>
        <w:pStyle w:val="PargrafodaLista"/>
        <w:numPr>
          <w:ilvl w:val="0"/>
          <w:numId w:val="1"/>
        </w:numPr>
        <w:spacing w:after="0" w:line="240" w:lineRule="auto"/>
        <w:jc w:val="both"/>
        <w:rPr>
          <w:rFonts w:ascii="Arial" w:hAnsi="Arial" w:cs="Arial"/>
          <w:b/>
          <w:sz w:val="24"/>
        </w:rPr>
      </w:pPr>
      <w:r>
        <w:rPr>
          <w:rFonts w:ascii="Arial" w:hAnsi="Arial" w:cs="Arial"/>
          <w:b/>
          <w:sz w:val="24"/>
        </w:rPr>
        <w:t>COMPREENSÃO DAS DIFERENÇAS CULTURAIS</w:t>
      </w:r>
    </w:p>
    <w:p w14:paraId="45FE63DD" w14:textId="77777777" w:rsidR="00554255" w:rsidRDefault="00554255" w:rsidP="00506050">
      <w:pPr>
        <w:spacing w:after="0" w:line="360" w:lineRule="auto"/>
        <w:ind w:firstLine="708"/>
        <w:jc w:val="both"/>
        <w:rPr>
          <w:rFonts w:ascii="Arial" w:hAnsi="Arial" w:cs="Arial"/>
          <w:sz w:val="24"/>
        </w:rPr>
      </w:pPr>
    </w:p>
    <w:p w14:paraId="48CF26BF" w14:textId="7DB154E1" w:rsidR="00EB041F" w:rsidRPr="00EB041F" w:rsidRDefault="00EB041F" w:rsidP="00506050">
      <w:pPr>
        <w:spacing w:after="0" w:line="360" w:lineRule="auto"/>
        <w:ind w:firstLine="708"/>
        <w:jc w:val="both"/>
        <w:rPr>
          <w:rFonts w:ascii="Arial" w:hAnsi="Arial" w:cs="Arial"/>
          <w:sz w:val="24"/>
          <w:szCs w:val="24"/>
        </w:rPr>
      </w:pPr>
      <w:r w:rsidRPr="00EB041F">
        <w:rPr>
          <w:rFonts w:ascii="Arial" w:hAnsi="Arial" w:cs="Arial"/>
          <w:sz w:val="24"/>
          <w:szCs w:val="24"/>
        </w:rPr>
        <w:t>Keller e Kotler destacam a importância de compreender as diferenças culturais e ajustar os planos de marketing para atender às diferentes preferências dos consumidores globais.</w:t>
      </w:r>
      <w:r w:rsidR="00530927">
        <w:rPr>
          <w:rFonts w:ascii="Arial" w:hAnsi="Arial" w:cs="Arial"/>
          <w:sz w:val="24"/>
          <w:szCs w:val="24"/>
        </w:rPr>
        <w:t xml:space="preserve"> Em "Marketing Management", esses autores</w:t>
      </w:r>
      <w:r w:rsidRPr="00EB041F">
        <w:rPr>
          <w:rFonts w:ascii="Arial" w:hAnsi="Arial" w:cs="Arial"/>
          <w:sz w:val="24"/>
          <w:szCs w:val="24"/>
        </w:rPr>
        <w:t xml:space="preserve"> falam sobre a importância de uma abordagem personalizada que leve em consideração as </w:t>
      </w:r>
      <w:r w:rsidRPr="00EB041F">
        <w:rPr>
          <w:rFonts w:ascii="Arial" w:hAnsi="Arial" w:cs="Arial"/>
          <w:sz w:val="24"/>
          <w:szCs w:val="24"/>
        </w:rPr>
        <w:lastRenderedPageBreak/>
        <w:t>particularidades econômicas, culturais e sociais de cada mercado (Kotler &amp; Keller, 2012).</w:t>
      </w:r>
    </w:p>
    <w:p w14:paraId="16D4B677" w14:textId="77777777" w:rsidR="00EB041F" w:rsidRDefault="00EB041F" w:rsidP="00506050">
      <w:pPr>
        <w:spacing w:after="0" w:line="360" w:lineRule="auto"/>
        <w:ind w:firstLine="708"/>
        <w:jc w:val="both"/>
      </w:pPr>
    </w:p>
    <w:p w14:paraId="0C08EA14" w14:textId="49514A09" w:rsidR="00530927" w:rsidRDefault="00530927" w:rsidP="00530927">
      <w:pPr>
        <w:pStyle w:val="PargrafodaLista"/>
        <w:numPr>
          <w:ilvl w:val="0"/>
          <w:numId w:val="1"/>
        </w:numPr>
        <w:spacing w:after="0" w:line="240" w:lineRule="auto"/>
        <w:jc w:val="both"/>
        <w:rPr>
          <w:rFonts w:ascii="Arial" w:hAnsi="Arial" w:cs="Arial"/>
          <w:b/>
          <w:sz w:val="24"/>
        </w:rPr>
      </w:pPr>
      <w:r>
        <w:rPr>
          <w:rFonts w:ascii="Arial" w:hAnsi="Arial" w:cs="Arial"/>
          <w:b/>
          <w:sz w:val="24"/>
        </w:rPr>
        <w:t>ABORDAGEM ESTRATÉGICA ORIENTADA AO CLIENTE</w:t>
      </w:r>
    </w:p>
    <w:p w14:paraId="4F207ECB" w14:textId="77777777" w:rsidR="008A061C" w:rsidRDefault="008A061C" w:rsidP="00506050">
      <w:pPr>
        <w:spacing w:after="0" w:line="360" w:lineRule="auto"/>
        <w:ind w:firstLine="708"/>
        <w:jc w:val="both"/>
        <w:rPr>
          <w:rFonts w:ascii="Arial" w:hAnsi="Arial" w:cs="Arial"/>
          <w:sz w:val="24"/>
        </w:rPr>
      </w:pPr>
    </w:p>
    <w:p w14:paraId="43CE16DB" w14:textId="1BD6CB11" w:rsidR="000D231E" w:rsidRDefault="008A061C" w:rsidP="00506050">
      <w:pPr>
        <w:spacing w:after="0" w:line="360" w:lineRule="auto"/>
        <w:ind w:firstLine="708"/>
        <w:jc w:val="both"/>
        <w:rPr>
          <w:rFonts w:ascii="Arial" w:hAnsi="Arial" w:cs="Arial"/>
          <w:sz w:val="24"/>
        </w:rPr>
      </w:pPr>
      <w:r w:rsidRPr="008A061C">
        <w:rPr>
          <w:rFonts w:ascii="Arial" w:hAnsi="Arial" w:cs="Arial"/>
          <w:sz w:val="24"/>
        </w:rPr>
        <w:t>Uma das principais contribuições de Kotler e Keller para o campo do marketing é a ênfase na orientação ao cliente. Eles argumentam que "a chave para superar os desafios enfrentados pelas grandes marcas é uma administração de marketing eficiente, que envolva uma compreensão profunda do mercado e dos consumidores" (Kotl</w:t>
      </w:r>
      <w:r>
        <w:rPr>
          <w:rFonts w:ascii="Arial" w:hAnsi="Arial" w:cs="Arial"/>
          <w:sz w:val="24"/>
        </w:rPr>
        <w:t>er &amp; Keller, 2016). Isso requer</w:t>
      </w:r>
      <w:r w:rsidRPr="008A061C">
        <w:rPr>
          <w:rFonts w:ascii="Arial" w:hAnsi="Arial" w:cs="Arial"/>
          <w:sz w:val="24"/>
        </w:rPr>
        <w:t xml:space="preserve"> desenvolver uma visão centrada no cliente, utilizando ferramentas como análise SWOT para identificar oportunidades e ameaças, e criar estratégias que maximizem os pontos fortes da marca.</w:t>
      </w:r>
    </w:p>
    <w:p w14:paraId="1A390CAA" w14:textId="279D9855" w:rsidR="008A061C" w:rsidRDefault="00DA3E7E" w:rsidP="00506050">
      <w:pPr>
        <w:spacing w:after="0" w:line="360" w:lineRule="auto"/>
        <w:ind w:firstLine="708"/>
        <w:jc w:val="both"/>
        <w:rPr>
          <w:rFonts w:ascii="Arial" w:hAnsi="Arial" w:cs="Arial"/>
          <w:sz w:val="24"/>
        </w:rPr>
      </w:pPr>
      <w:r>
        <w:rPr>
          <w:rFonts w:ascii="Arial" w:hAnsi="Arial" w:cs="Arial"/>
          <w:sz w:val="24"/>
        </w:rPr>
        <w:t>Em certo momento, na</w:t>
      </w:r>
      <w:r w:rsidR="008A061C">
        <w:rPr>
          <w:rFonts w:ascii="Arial" w:hAnsi="Arial" w:cs="Arial"/>
          <w:sz w:val="24"/>
        </w:rPr>
        <w:t xml:space="preserve"> pesquisa de campo, qualitativa foram </w:t>
      </w:r>
      <w:r>
        <w:rPr>
          <w:rFonts w:ascii="Arial" w:hAnsi="Arial" w:cs="Arial"/>
          <w:sz w:val="24"/>
        </w:rPr>
        <w:t>solicita</w:t>
      </w:r>
      <w:r w:rsidR="009B35AA">
        <w:rPr>
          <w:rFonts w:ascii="Arial" w:hAnsi="Arial" w:cs="Arial"/>
          <w:sz w:val="24"/>
        </w:rPr>
        <w:t>dos aos gerentes de loja, restaurantes</w:t>
      </w:r>
      <w:r>
        <w:rPr>
          <w:rFonts w:ascii="Arial" w:hAnsi="Arial" w:cs="Arial"/>
          <w:sz w:val="24"/>
        </w:rPr>
        <w:t xml:space="preserve"> que realizassem a análise SWOT nos diferentes cenários e diferentes localizações de seus pontos comerciais, mas também com a preocupação de analisar seus principais concorrentes com participação e share de mercado. Também foi observado quais eram os principais geradores </w:t>
      </w:r>
      <w:r w:rsidR="009B35AA">
        <w:rPr>
          <w:rFonts w:ascii="Arial" w:hAnsi="Arial" w:cs="Arial"/>
          <w:sz w:val="24"/>
        </w:rPr>
        <w:t>de tráfego de seus restaurantes e comércio</w:t>
      </w:r>
      <w:r>
        <w:rPr>
          <w:rFonts w:ascii="Arial" w:hAnsi="Arial" w:cs="Arial"/>
          <w:sz w:val="24"/>
        </w:rPr>
        <w:t xml:space="preserve"> para identificar a classe, perfil do cliente onde foram incentivadas pesquisas de satisfação com os clientes.</w:t>
      </w:r>
    </w:p>
    <w:p w14:paraId="17B81715" w14:textId="77777777" w:rsidR="00C53F96" w:rsidRDefault="00C53F96" w:rsidP="00506050">
      <w:pPr>
        <w:spacing w:after="0" w:line="360" w:lineRule="auto"/>
        <w:ind w:firstLine="708"/>
        <w:jc w:val="both"/>
        <w:rPr>
          <w:rFonts w:ascii="Arial" w:hAnsi="Arial" w:cs="Arial"/>
          <w:sz w:val="24"/>
        </w:rPr>
      </w:pPr>
    </w:p>
    <w:p w14:paraId="7D14AFE4" w14:textId="5BABDD99" w:rsidR="00C53F96" w:rsidRDefault="00C53F96" w:rsidP="00C53F96">
      <w:pPr>
        <w:pStyle w:val="PargrafodaLista"/>
        <w:numPr>
          <w:ilvl w:val="0"/>
          <w:numId w:val="1"/>
        </w:numPr>
        <w:spacing w:after="0" w:line="240" w:lineRule="auto"/>
        <w:jc w:val="both"/>
        <w:rPr>
          <w:rFonts w:ascii="Arial" w:hAnsi="Arial" w:cs="Arial"/>
          <w:b/>
          <w:sz w:val="24"/>
        </w:rPr>
      </w:pPr>
      <w:r>
        <w:rPr>
          <w:rFonts w:ascii="Arial" w:hAnsi="Arial" w:cs="Arial"/>
          <w:b/>
          <w:sz w:val="24"/>
        </w:rPr>
        <w:t>DISCUSSÃO</w:t>
      </w:r>
    </w:p>
    <w:p w14:paraId="7609F304" w14:textId="77777777" w:rsidR="00C53F96" w:rsidRDefault="00C53F96" w:rsidP="00506050">
      <w:pPr>
        <w:spacing w:after="0" w:line="360" w:lineRule="auto"/>
        <w:ind w:firstLine="708"/>
        <w:jc w:val="both"/>
        <w:rPr>
          <w:rFonts w:ascii="Arial" w:hAnsi="Arial" w:cs="Arial"/>
          <w:sz w:val="24"/>
        </w:rPr>
      </w:pPr>
    </w:p>
    <w:p w14:paraId="44853B7D" w14:textId="2FE167F1" w:rsidR="00C53F96" w:rsidRDefault="00C53F96" w:rsidP="00506050">
      <w:pPr>
        <w:spacing w:after="0" w:line="360" w:lineRule="auto"/>
        <w:ind w:firstLine="708"/>
        <w:jc w:val="both"/>
        <w:rPr>
          <w:rFonts w:ascii="Arial" w:hAnsi="Arial" w:cs="Arial"/>
          <w:sz w:val="24"/>
        </w:rPr>
      </w:pPr>
      <w:r w:rsidRPr="00C53F96">
        <w:rPr>
          <w:rFonts w:ascii="Arial" w:hAnsi="Arial" w:cs="Arial"/>
          <w:sz w:val="24"/>
        </w:rPr>
        <w:t>Para que as grandes marcas se mantenham competitivas no mercado global, é essencial que elas adotem uma abordagem integrada que combine inovação, adaptação tecnológica e sensibilidade cultural. A administração de marketing, conforme delineada por Kotler e Keller, oferece um framework robusto</w:t>
      </w:r>
      <w:r w:rsidR="00090E5A">
        <w:rPr>
          <w:rFonts w:ascii="Arial" w:hAnsi="Arial" w:cs="Arial"/>
          <w:sz w:val="24"/>
        </w:rPr>
        <w:t>, ou seja, uma base sólida</w:t>
      </w:r>
      <w:r w:rsidRPr="00C53F96">
        <w:rPr>
          <w:rFonts w:ascii="Arial" w:hAnsi="Arial" w:cs="Arial"/>
          <w:sz w:val="24"/>
        </w:rPr>
        <w:t xml:space="preserve"> para alcançar esses objetivos. As empresas que conseguem alinhar suas estratégias de marketing com as necessidades e desejos dos consumidores estão mais bem posicionadas para se destacarem em um mercado saturado e em constante mudança.</w:t>
      </w:r>
    </w:p>
    <w:p w14:paraId="14153168" w14:textId="1B19C1B1" w:rsidR="00DA2C5E" w:rsidRDefault="00CE68D0" w:rsidP="00CE68D0">
      <w:pPr>
        <w:tabs>
          <w:tab w:val="left" w:pos="2310"/>
        </w:tabs>
        <w:spacing w:after="0" w:line="360" w:lineRule="auto"/>
        <w:ind w:firstLine="708"/>
        <w:jc w:val="both"/>
        <w:rPr>
          <w:rFonts w:ascii="Arial" w:hAnsi="Arial" w:cs="Arial"/>
          <w:b/>
          <w:bCs/>
          <w:sz w:val="24"/>
        </w:rPr>
      </w:pPr>
      <w:r>
        <w:rPr>
          <w:rFonts w:ascii="Arial" w:hAnsi="Arial" w:cs="Arial"/>
          <w:b/>
          <w:bCs/>
          <w:sz w:val="24"/>
        </w:rPr>
        <w:tab/>
      </w:r>
    </w:p>
    <w:p w14:paraId="0F20ABBE" w14:textId="36B66A33" w:rsidR="0073588A" w:rsidRPr="00CE68D0" w:rsidRDefault="0073588A" w:rsidP="00CE68D0">
      <w:pPr>
        <w:pStyle w:val="PargrafodaLista"/>
        <w:numPr>
          <w:ilvl w:val="0"/>
          <w:numId w:val="1"/>
        </w:numPr>
        <w:spacing w:after="0" w:line="240" w:lineRule="auto"/>
        <w:jc w:val="both"/>
        <w:rPr>
          <w:rFonts w:ascii="Arial" w:hAnsi="Arial" w:cs="Arial"/>
          <w:b/>
          <w:sz w:val="24"/>
        </w:rPr>
      </w:pPr>
      <w:r w:rsidRPr="00CE68D0">
        <w:rPr>
          <w:rFonts w:ascii="Arial" w:hAnsi="Arial" w:cs="Arial"/>
          <w:b/>
          <w:bCs/>
          <w:sz w:val="24"/>
        </w:rPr>
        <w:t>SOBRE O SURGIMENTO DAS MARCAS</w:t>
      </w:r>
    </w:p>
    <w:p w14:paraId="51285253" w14:textId="46285C05" w:rsidR="000D231E" w:rsidRPr="004550D3" w:rsidRDefault="000D231E" w:rsidP="00CE68D0">
      <w:pPr>
        <w:tabs>
          <w:tab w:val="left" w:pos="1665"/>
        </w:tabs>
        <w:spacing w:after="0" w:line="360" w:lineRule="auto"/>
        <w:ind w:firstLine="708"/>
        <w:jc w:val="both"/>
        <w:rPr>
          <w:rFonts w:ascii="Arial" w:hAnsi="Arial" w:cs="Arial"/>
          <w:b/>
          <w:bCs/>
          <w:sz w:val="24"/>
        </w:rPr>
      </w:pPr>
      <w:r w:rsidRPr="004550D3">
        <w:rPr>
          <w:rFonts w:ascii="Arial" w:hAnsi="Arial" w:cs="Arial"/>
          <w:b/>
          <w:bCs/>
          <w:sz w:val="24"/>
        </w:rPr>
        <w:t xml:space="preserve"> </w:t>
      </w:r>
      <w:r w:rsidR="00CE68D0">
        <w:rPr>
          <w:rFonts w:ascii="Arial" w:hAnsi="Arial" w:cs="Arial"/>
          <w:b/>
          <w:bCs/>
          <w:sz w:val="24"/>
        </w:rPr>
        <w:tab/>
      </w:r>
    </w:p>
    <w:p w14:paraId="60567E57" w14:textId="02AB2F03" w:rsidR="000D231E" w:rsidRPr="004550D3" w:rsidRDefault="00CE68D0" w:rsidP="008246E0">
      <w:pPr>
        <w:spacing w:after="0" w:line="360" w:lineRule="auto"/>
        <w:ind w:firstLine="708"/>
        <w:jc w:val="both"/>
        <w:rPr>
          <w:rFonts w:ascii="Arial" w:hAnsi="Arial" w:cs="Arial"/>
          <w:sz w:val="24"/>
        </w:rPr>
      </w:pPr>
      <w:r>
        <w:rPr>
          <w:rFonts w:ascii="Arial" w:hAnsi="Arial" w:cs="Arial"/>
          <w:sz w:val="24"/>
        </w:rPr>
        <w:t xml:space="preserve">De acordo com </w:t>
      </w:r>
      <w:r w:rsidR="00985571">
        <w:rPr>
          <w:rFonts w:ascii="Arial" w:hAnsi="Arial" w:cs="Arial"/>
          <w:sz w:val="24"/>
        </w:rPr>
        <w:t>estudo</w:t>
      </w:r>
      <w:r>
        <w:rPr>
          <w:rFonts w:ascii="Arial" w:hAnsi="Arial" w:cs="Arial"/>
          <w:sz w:val="24"/>
        </w:rPr>
        <w:t>s</w:t>
      </w:r>
      <w:r w:rsidR="000D231E" w:rsidRPr="004550D3">
        <w:rPr>
          <w:rFonts w:ascii="Arial" w:hAnsi="Arial" w:cs="Arial"/>
          <w:sz w:val="24"/>
        </w:rPr>
        <w:t xml:space="preserve"> </w:t>
      </w:r>
      <w:r w:rsidR="00985571">
        <w:rPr>
          <w:rFonts w:ascii="Arial" w:hAnsi="Arial" w:cs="Arial"/>
          <w:sz w:val="24"/>
        </w:rPr>
        <w:t>consultado</w:t>
      </w:r>
      <w:r>
        <w:rPr>
          <w:rFonts w:ascii="Arial" w:hAnsi="Arial" w:cs="Arial"/>
          <w:sz w:val="24"/>
        </w:rPr>
        <w:t>s</w:t>
      </w:r>
      <w:r w:rsidR="00985571">
        <w:rPr>
          <w:rFonts w:ascii="Arial" w:hAnsi="Arial" w:cs="Arial"/>
          <w:sz w:val="24"/>
        </w:rPr>
        <w:t xml:space="preserve"> </w:t>
      </w:r>
      <w:r w:rsidR="000D231E" w:rsidRPr="004550D3">
        <w:rPr>
          <w:rFonts w:ascii="Arial" w:hAnsi="Arial" w:cs="Arial"/>
          <w:sz w:val="24"/>
        </w:rPr>
        <w:t xml:space="preserve">sobre </w:t>
      </w:r>
      <w:r w:rsidR="008246E0">
        <w:rPr>
          <w:rFonts w:ascii="Arial" w:hAnsi="Arial" w:cs="Arial"/>
          <w:sz w:val="24"/>
        </w:rPr>
        <w:t>Marcas os autores do artigo comentam um breve relato</w:t>
      </w:r>
      <w:r>
        <w:rPr>
          <w:rFonts w:ascii="Arial" w:hAnsi="Arial" w:cs="Arial"/>
          <w:sz w:val="24"/>
        </w:rPr>
        <w:t xml:space="preserve"> para a melhor compreensão</w:t>
      </w:r>
      <w:r w:rsidR="008246E0">
        <w:rPr>
          <w:rFonts w:ascii="Arial" w:hAnsi="Arial" w:cs="Arial"/>
          <w:sz w:val="24"/>
        </w:rPr>
        <w:t xml:space="preserve"> do surgimento das marcas</w:t>
      </w:r>
      <w:r w:rsidR="000D231E" w:rsidRPr="004550D3">
        <w:rPr>
          <w:rFonts w:ascii="Arial" w:hAnsi="Arial" w:cs="Arial"/>
          <w:sz w:val="24"/>
        </w:rPr>
        <w:t>:</w:t>
      </w:r>
    </w:p>
    <w:p w14:paraId="7139B056" w14:textId="4B2148C5" w:rsidR="000D231E" w:rsidRPr="004550D3" w:rsidRDefault="000D231E" w:rsidP="00506050">
      <w:pPr>
        <w:spacing w:after="0" w:line="360" w:lineRule="auto"/>
        <w:ind w:firstLine="708"/>
        <w:jc w:val="both"/>
        <w:rPr>
          <w:rFonts w:ascii="Arial" w:hAnsi="Arial" w:cs="Arial"/>
          <w:sz w:val="24"/>
        </w:rPr>
      </w:pPr>
    </w:p>
    <w:p w14:paraId="4D2EC030" w14:textId="6B675C2F" w:rsidR="000D231E" w:rsidRPr="00213B7A" w:rsidRDefault="008246E0" w:rsidP="00BC35A0">
      <w:pPr>
        <w:spacing w:after="0" w:line="240" w:lineRule="auto"/>
        <w:ind w:left="2268"/>
        <w:jc w:val="both"/>
        <w:rPr>
          <w:rFonts w:ascii="Arial" w:hAnsi="Arial" w:cs="Arial"/>
        </w:rPr>
      </w:pPr>
      <w:r w:rsidRPr="00213B7A">
        <w:rPr>
          <w:rFonts w:ascii="Arial" w:hAnsi="Arial" w:cs="Arial"/>
        </w:rPr>
        <w:t xml:space="preserve">Com o surgimento das guildas para controlar a qualidade dos produtos vendidos, os fabricantes colocavam seus nomes ou suas iniciais para facilitar e a escolha do consumidor pelos produtos. Os fabricantes utilizavam esse método para proteger a sua mercadoria contra outros fabricantes e com isso, criavam certa “fidelidade”, tendo em vista que os consumidores criavam uma relação de confiabilidade com a qualidade do produto. Valendo-se disso, as marcas começaram a criar importância (SERRALVO, 2008). No século XIX, o transporte ferroviário impulsionou a necessidade de uma marca. Antes, os produtos eram distribuídos em regiões limitadas, pois dependiam do transporte a cavalo. Após as construções das ferrovias, as mercadorias eram enviadas em grandes quantidades aos lugares distantes e de maneira rápida, fazendo com que a identificação do produto fosse essencial (SERRALVO, 2008). Apesar de estar vinculada ao "P" do Produto (no composto de marketing de McCarthy), a gestão de marcas tem sido utilizada como uma dinâmica variável e estratégica na gestão de negócios (SERRALVO; PRADO; LEAL, 2006, p.3). Esta pesquisa, então, será baseada na seguinte definição de marca: "marca é o conjunto de referenciais físicos e simbólicos capazes de influenciar e determinar a preferência para os produtos, tendo por base a oferta de valor e a ela associada" </w:t>
      </w:r>
      <w:r w:rsidR="000D231E" w:rsidRPr="00213B7A">
        <w:rPr>
          <w:rFonts w:ascii="Arial" w:hAnsi="Arial" w:cs="Arial"/>
        </w:rPr>
        <w:t>(</w:t>
      </w:r>
      <w:r w:rsidRPr="00213B7A">
        <w:rPr>
          <w:rFonts w:ascii="Arial" w:hAnsi="Arial" w:cs="Arial"/>
        </w:rPr>
        <w:t>SERRALVO</w:t>
      </w:r>
      <w:r w:rsidR="000D231E" w:rsidRPr="00213B7A">
        <w:rPr>
          <w:rFonts w:ascii="Arial" w:hAnsi="Arial" w:cs="Arial"/>
        </w:rPr>
        <w:t xml:space="preserve">; </w:t>
      </w:r>
      <w:r w:rsidR="009B35AA">
        <w:rPr>
          <w:rFonts w:ascii="Arial" w:hAnsi="Arial" w:cs="Arial"/>
        </w:rPr>
        <w:t xml:space="preserve">2006, </w:t>
      </w:r>
      <w:r w:rsidRPr="00213B7A">
        <w:rPr>
          <w:rFonts w:ascii="Arial" w:hAnsi="Arial" w:cs="Arial"/>
        </w:rPr>
        <w:t>p. 5</w:t>
      </w:r>
      <w:r w:rsidR="000D231E" w:rsidRPr="00213B7A">
        <w:rPr>
          <w:rFonts w:ascii="Arial" w:hAnsi="Arial" w:cs="Arial"/>
        </w:rPr>
        <w:t xml:space="preserve">). </w:t>
      </w:r>
    </w:p>
    <w:p w14:paraId="158FCF7A" w14:textId="4E2757D9" w:rsidR="000D231E" w:rsidRPr="004550D3" w:rsidRDefault="000D231E" w:rsidP="00506050">
      <w:pPr>
        <w:spacing w:after="0" w:line="360" w:lineRule="auto"/>
        <w:ind w:firstLine="708"/>
        <w:jc w:val="both"/>
        <w:rPr>
          <w:rFonts w:ascii="Arial" w:hAnsi="Arial" w:cs="Arial"/>
          <w:sz w:val="24"/>
        </w:rPr>
      </w:pPr>
    </w:p>
    <w:p w14:paraId="49172D39" w14:textId="77777777" w:rsidR="000D231E" w:rsidRDefault="000D231E" w:rsidP="00506050">
      <w:pPr>
        <w:spacing w:after="0" w:line="360" w:lineRule="auto"/>
        <w:ind w:firstLine="708"/>
        <w:jc w:val="both"/>
        <w:rPr>
          <w:rFonts w:ascii="Arial" w:hAnsi="Arial" w:cs="Arial"/>
          <w:sz w:val="24"/>
        </w:rPr>
      </w:pPr>
    </w:p>
    <w:p w14:paraId="79A553AD" w14:textId="5F33AC7F" w:rsidR="00CE68D0" w:rsidRPr="00CE68D0" w:rsidRDefault="00700EA7" w:rsidP="00CE68D0">
      <w:pPr>
        <w:pStyle w:val="PargrafodaLista"/>
        <w:numPr>
          <w:ilvl w:val="0"/>
          <w:numId w:val="1"/>
        </w:numPr>
        <w:spacing w:after="0" w:line="240" w:lineRule="auto"/>
        <w:jc w:val="both"/>
        <w:rPr>
          <w:rFonts w:ascii="Arial" w:hAnsi="Arial" w:cs="Arial"/>
          <w:b/>
          <w:sz w:val="24"/>
        </w:rPr>
      </w:pPr>
      <w:r>
        <w:rPr>
          <w:rFonts w:ascii="Arial" w:hAnsi="Arial" w:cs="Arial"/>
          <w:b/>
          <w:bCs/>
          <w:sz w:val="24"/>
        </w:rPr>
        <w:t>A INFLUÊNCIA DA CULTURA NO DESIGN</w:t>
      </w:r>
      <w:r w:rsidR="00CE68D0" w:rsidRPr="00CE68D0">
        <w:rPr>
          <w:rFonts w:ascii="Arial" w:hAnsi="Arial" w:cs="Arial"/>
          <w:b/>
          <w:bCs/>
          <w:sz w:val="24"/>
        </w:rPr>
        <w:t xml:space="preserve"> DAS MARCAS</w:t>
      </w:r>
    </w:p>
    <w:p w14:paraId="25A35BCA" w14:textId="77777777" w:rsidR="00CE68D0" w:rsidRDefault="00CE68D0" w:rsidP="00506050">
      <w:pPr>
        <w:spacing w:after="0" w:line="360" w:lineRule="auto"/>
        <w:ind w:firstLine="708"/>
        <w:jc w:val="both"/>
        <w:rPr>
          <w:rFonts w:ascii="Arial" w:hAnsi="Arial" w:cs="Arial"/>
          <w:sz w:val="24"/>
        </w:rPr>
      </w:pPr>
    </w:p>
    <w:p w14:paraId="295BE0FC" w14:textId="0B6B6554" w:rsidR="00213B7A" w:rsidRPr="00213B7A" w:rsidRDefault="00CE68D0" w:rsidP="00213B7A">
      <w:pPr>
        <w:spacing w:after="0" w:line="360" w:lineRule="auto"/>
        <w:ind w:firstLine="708"/>
        <w:jc w:val="both"/>
        <w:rPr>
          <w:rFonts w:ascii="Arial" w:eastAsia="Times New Roman" w:hAnsi="Arial" w:cs="Arial"/>
          <w:color w:val="1F1F1F"/>
          <w:sz w:val="24"/>
          <w:szCs w:val="24"/>
          <w:lang w:eastAsia="pt-BR"/>
        </w:rPr>
      </w:pPr>
      <w:r>
        <w:rPr>
          <w:rFonts w:ascii="Arial" w:hAnsi="Arial" w:cs="Arial"/>
          <w:sz w:val="24"/>
        </w:rPr>
        <w:t>Conforme outro artigo</w:t>
      </w:r>
      <w:r w:rsidR="008378FB">
        <w:rPr>
          <w:rFonts w:ascii="Arial" w:hAnsi="Arial" w:cs="Arial"/>
          <w:sz w:val="24"/>
        </w:rPr>
        <w:t xml:space="preserve"> pesquisado realizado por estudantes da Universidade</w:t>
      </w:r>
      <w:r w:rsidR="00651F39">
        <w:rPr>
          <w:rFonts w:ascii="Arial" w:hAnsi="Arial" w:cs="Arial"/>
          <w:sz w:val="24"/>
        </w:rPr>
        <w:t xml:space="preserve"> de Valência,</w:t>
      </w:r>
      <w:r>
        <w:rPr>
          <w:rFonts w:ascii="Arial" w:hAnsi="Arial" w:cs="Arial"/>
          <w:sz w:val="24"/>
        </w:rPr>
        <w:t xml:space="preserve"> intitulado “La influencia de la cultura em el diseño de marcas”</w:t>
      </w:r>
      <w:r w:rsidR="00213B7A">
        <w:rPr>
          <w:rFonts w:ascii="Arial" w:hAnsi="Arial" w:cs="Arial"/>
          <w:sz w:val="24"/>
        </w:rPr>
        <w:t xml:space="preserve"> foram</w:t>
      </w:r>
      <w:r>
        <w:rPr>
          <w:rFonts w:ascii="Arial" w:hAnsi="Arial" w:cs="Arial"/>
          <w:sz w:val="24"/>
        </w:rPr>
        <w:t xml:space="preserve"> </w:t>
      </w:r>
      <w:r w:rsidR="00213B7A">
        <w:rPr>
          <w:rFonts w:ascii="Arial" w:hAnsi="Arial" w:cs="Arial"/>
          <w:sz w:val="24"/>
        </w:rPr>
        <w:t>analisadas diversas marcas em diferentes países</w:t>
      </w:r>
      <w:r>
        <w:rPr>
          <w:rFonts w:ascii="Arial" w:hAnsi="Arial" w:cs="Arial"/>
          <w:sz w:val="24"/>
        </w:rPr>
        <w:t xml:space="preserve">, quanto </w:t>
      </w:r>
      <w:r w:rsidR="00213B7A">
        <w:rPr>
          <w:rFonts w:ascii="Arial" w:hAnsi="Arial" w:cs="Arial"/>
          <w:sz w:val="24"/>
        </w:rPr>
        <w:t>ao design, log</w:t>
      </w:r>
      <w:r w:rsidR="00651F39">
        <w:rPr>
          <w:rFonts w:ascii="Arial" w:hAnsi="Arial" w:cs="Arial"/>
          <w:sz w:val="24"/>
        </w:rPr>
        <w:t>o</w:t>
      </w:r>
      <w:r w:rsidR="00213B7A">
        <w:rPr>
          <w:rFonts w:ascii="Arial" w:hAnsi="Arial" w:cs="Arial"/>
          <w:sz w:val="24"/>
        </w:rPr>
        <w:t xml:space="preserve"> e </w:t>
      </w:r>
      <w:r>
        <w:rPr>
          <w:rFonts w:ascii="Arial" w:hAnsi="Arial" w:cs="Arial"/>
          <w:sz w:val="24"/>
        </w:rPr>
        <w:t>a criação da marca, traduzido do espanhol para a língua portuguesa podemos entender que:</w:t>
      </w:r>
    </w:p>
    <w:p w14:paraId="3D11F154" w14:textId="62E58CFA" w:rsidR="000630E8" w:rsidRDefault="0017385F" w:rsidP="008378FB">
      <w:pPr>
        <w:spacing w:after="0" w:line="240" w:lineRule="auto"/>
        <w:ind w:left="2268"/>
        <w:jc w:val="both"/>
      </w:pPr>
      <w:r w:rsidRPr="005C7FEC">
        <w:rPr>
          <w:rFonts w:ascii="Arial" w:eastAsia="Times New Roman" w:hAnsi="Arial" w:cs="Arial"/>
          <w:color w:val="1F1F1F"/>
          <w:lang w:val="pt-PT" w:eastAsia="pt-BR"/>
        </w:rPr>
        <w:t xml:space="preserve">Gerentes e diretores comerciais costumam demonstrar alguma incerteza sobre gerenciar </w:t>
      </w:r>
      <w:r>
        <w:rPr>
          <w:rFonts w:ascii="Arial" w:eastAsia="Times New Roman" w:hAnsi="Arial" w:cs="Arial"/>
          <w:color w:val="1F1F1F"/>
          <w:lang w:val="pt-PT" w:eastAsia="pt-BR"/>
        </w:rPr>
        <w:t>s</w:t>
      </w:r>
      <w:r w:rsidRPr="005C7FEC">
        <w:rPr>
          <w:rFonts w:ascii="Arial" w:eastAsia="Times New Roman" w:hAnsi="Arial" w:cs="Arial"/>
          <w:color w:val="1F1F1F"/>
          <w:lang w:val="pt-PT" w:eastAsia="pt-BR"/>
        </w:rPr>
        <w:t xml:space="preserve">uas marcas em nível global ou </w:t>
      </w:r>
      <w:r w:rsidR="00651F39">
        <w:rPr>
          <w:rFonts w:ascii="Arial" w:eastAsia="Times New Roman" w:hAnsi="Arial" w:cs="Arial"/>
          <w:color w:val="1F1F1F"/>
          <w:lang w:val="pt-PT" w:eastAsia="pt-BR"/>
        </w:rPr>
        <w:t xml:space="preserve">internacional. A partir </w:t>
      </w:r>
      <w:r>
        <w:rPr>
          <w:rFonts w:ascii="Arial" w:eastAsia="Times New Roman" w:hAnsi="Arial" w:cs="Arial"/>
          <w:color w:val="1F1F1F"/>
          <w:lang w:val="pt-PT" w:eastAsia="pt-BR"/>
        </w:rPr>
        <w:t>d</w:t>
      </w:r>
      <w:r w:rsidRPr="005C7FEC">
        <w:rPr>
          <w:rFonts w:ascii="Arial" w:eastAsia="Times New Roman" w:hAnsi="Arial" w:cs="Arial"/>
          <w:color w:val="1F1F1F"/>
          <w:lang w:val="pt-PT" w:eastAsia="pt-BR"/>
        </w:rPr>
        <w:t>o ponto de</w:t>
      </w:r>
      <w:r>
        <w:rPr>
          <w:rFonts w:ascii="Arial" w:eastAsia="Times New Roman" w:hAnsi="Arial" w:cs="Arial"/>
          <w:color w:val="1F1F1F"/>
          <w:lang w:val="pt-PT" w:eastAsia="pt-BR"/>
        </w:rPr>
        <w:t xml:space="preserve"> vista eco</w:t>
      </w:r>
      <w:r w:rsidR="00651F39">
        <w:rPr>
          <w:rFonts w:ascii="Arial" w:eastAsia="Times New Roman" w:hAnsi="Arial" w:cs="Arial"/>
          <w:color w:val="1F1F1F"/>
          <w:lang w:val="pt-PT" w:eastAsia="pt-BR"/>
        </w:rPr>
        <w:t>nô</w:t>
      </w:r>
      <w:r>
        <w:rPr>
          <w:rFonts w:ascii="Arial" w:eastAsia="Times New Roman" w:hAnsi="Arial" w:cs="Arial"/>
          <w:color w:val="1F1F1F"/>
          <w:lang w:val="pt-PT" w:eastAsia="pt-BR"/>
        </w:rPr>
        <w:t xml:space="preserve">mico, os </w:t>
      </w:r>
      <w:r w:rsidRPr="005C7FEC">
        <w:rPr>
          <w:rFonts w:ascii="Arial" w:eastAsia="Times New Roman" w:hAnsi="Arial" w:cs="Arial"/>
          <w:color w:val="1F1F1F"/>
          <w:lang w:val="pt-PT" w:eastAsia="pt-BR"/>
        </w:rPr>
        <w:t>custos resultante</w:t>
      </w:r>
      <w:r>
        <w:rPr>
          <w:rFonts w:ascii="Arial" w:eastAsia="Times New Roman" w:hAnsi="Arial" w:cs="Arial"/>
          <w:color w:val="1F1F1F"/>
          <w:lang w:val="pt-PT" w:eastAsia="pt-BR"/>
        </w:rPr>
        <w:t>s</w:t>
      </w:r>
      <w:r w:rsidRPr="005C7FEC">
        <w:rPr>
          <w:rFonts w:ascii="Arial" w:eastAsia="Times New Roman" w:hAnsi="Arial" w:cs="Arial"/>
          <w:color w:val="1F1F1F"/>
          <w:lang w:val="pt-PT" w:eastAsia="pt-BR"/>
        </w:rPr>
        <w:t xml:space="preserve"> da utilização de uma marca padronizada, semelhante para todos os países.</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Contudo, com base em estudos so</w:t>
      </w:r>
      <w:r>
        <w:rPr>
          <w:rFonts w:ascii="Arial" w:eastAsia="Times New Roman" w:hAnsi="Arial" w:cs="Arial"/>
          <w:color w:val="1F1F1F"/>
          <w:lang w:val="pt-PT" w:eastAsia="pt-BR"/>
        </w:rPr>
        <w:t xml:space="preserve">bre influências culturais, não </w:t>
      </w:r>
      <w:r w:rsidRPr="005C7FEC">
        <w:rPr>
          <w:rFonts w:ascii="Arial" w:eastAsia="Times New Roman" w:hAnsi="Arial" w:cs="Arial"/>
          <w:color w:val="1F1F1F"/>
          <w:lang w:val="pt-PT" w:eastAsia="pt-BR"/>
        </w:rPr>
        <w:t>parece bastante claro se o mesmo design deve ser mantido em todos os países</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ou se deve ser alterado com base nas preferências e c</w:t>
      </w:r>
      <w:r w:rsidR="00651F39">
        <w:rPr>
          <w:rFonts w:ascii="Arial" w:eastAsia="Times New Roman" w:hAnsi="Arial" w:cs="Arial"/>
          <w:color w:val="1F1F1F"/>
          <w:lang w:val="pt-PT" w:eastAsia="pt-BR"/>
        </w:rPr>
        <w:t>ultura de cada país. Segundo</w:t>
      </w:r>
      <w:r>
        <w:rPr>
          <w:rFonts w:ascii="Arial" w:eastAsia="Times New Roman" w:hAnsi="Arial" w:cs="Arial"/>
          <w:color w:val="1F1F1F"/>
          <w:lang w:val="pt-PT" w:eastAsia="pt-BR"/>
        </w:rPr>
        <w:t xml:space="preserve"> o </w:t>
      </w:r>
      <w:r w:rsidRPr="005C7FEC">
        <w:rPr>
          <w:rFonts w:ascii="Arial" w:eastAsia="Times New Roman" w:hAnsi="Arial" w:cs="Arial"/>
          <w:color w:val="1F1F1F"/>
          <w:lang w:val="pt-PT" w:eastAsia="pt-BR"/>
        </w:rPr>
        <w:t>autor consultado, as indicações podem ir em uma di</w:t>
      </w:r>
      <w:r>
        <w:rPr>
          <w:rFonts w:ascii="Arial" w:eastAsia="Times New Roman" w:hAnsi="Arial" w:cs="Arial"/>
          <w:color w:val="1F1F1F"/>
          <w:lang w:val="pt-PT" w:eastAsia="pt-BR"/>
        </w:rPr>
        <w:t xml:space="preserve">reção ou outra (...) </w:t>
      </w:r>
      <w:r w:rsidRPr="005C7FEC">
        <w:rPr>
          <w:rFonts w:ascii="Arial" w:eastAsia="Times New Roman" w:hAnsi="Arial" w:cs="Arial"/>
          <w:color w:val="1F1F1F"/>
          <w:lang w:val="pt-PT" w:eastAsia="pt-BR"/>
        </w:rPr>
        <w:t>Um conjunto de estudos interculturais mostra que a resposta ao design</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de marcas é semelhante em dife</w:t>
      </w:r>
      <w:r>
        <w:rPr>
          <w:rFonts w:ascii="Arial" w:eastAsia="Times New Roman" w:hAnsi="Arial" w:cs="Arial"/>
          <w:color w:val="1F1F1F"/>
          <w:lang w:val="pt-PT" w:eastAsia="pt-BR"/>
        </w:rPr>
        <w:t>rentes culturas.</w:t>
      </w:r>
      <w:r w:rsidRPr="005C7FEC">
        <w:rPr>
          <w:rFonts w:ascii="Arial" w:eastAsia="Times New Roman" w:hAnsi="Arial" w:cs="Arial"/>
          <w:color w:val="1F1F1F"/>
          <w:lang w:val="pt-PT" w:eastAsia="pt-BR"/>
        </w:rPr>
        <w:t xml:space="preserve"> Portanto, a marca</w:t>
      </w:r>
      <w:r>
        <w:rPr>
          <w:rFonts w:ascii="Arial" w:eastAsia="Times New Roman" w:hAnsi="Arial" w:cs="Arial"/>
          <w:color w:val="1F1F1F"/>
          <w:lang w:val="pt-PT" w:eastAsia="pt-BR"/>
        </w:rPr>
        <w:t xml:space="preserve"> poderia ser usada de forma inalterável em vários países ao mesmo tempo. No </w:t>
      </w:r>
      <w:r w:rsidRPr="005C7FEC">
        <w:rPr>
          <w:rFonts w:ascii="Arial" w:eastAsia="Times New Roman" w:hAnsi="Arial" w:cs="Arial"/>
          <w:color w:val="1F1F1F"/>
          <w:lang w:val="pt-PT" w:eastAsia="pt-BR"/>
        </w:rPr>
        <w:t>entanto, outros</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 xml:space="preserve">estudos revelam diferenças entre países </w:t>
      </w:r>
      <w:r>
        <w:rPr>
          <w:rFonts w:ascii="Arial" w:eastAsia="Times New Roman" w:hAnsi="Arial" w:cs="Arial"/>
          <w:color w:val="1F1F1F"/>
          <w:lang w:val="pt-PT" w:eastAsia="pt-BR"/>
        </w:rPr>
        <w:t>e sugerem que é preciso</w:t>
      </w:r>
      <w:r w:rsidRPr="005C7FEC">
        <w:rPr>
          <w:rFonts w:ascii="Arial" w:eastAsia="Times New Roman" w:hAnsi="Arial" w:cs="Arial"/>
          <w:color w:val="1F1F1F"/>
          <w:lang w:val="pt-PT" w:eastAsia="pt-BR"/>
        </w:rPr>
        <w:t xml:space="preserve"> usar uma identidade visual corporativa localizada que siga o estilo</w:t>
      </w:r>
      <w:r>
        <w:rPr>
          <w:rFonts w:ascii="Arial" w:eastAsia="Times New Roman" w:hAnsi="Arial" w:cs="Arial"/>
          <w:color w:val="1F1F1F"/>
          <w:lang w:val="pt-PT" w:eastAsia="pt-BR"/>
        </w:rPr>
        <w:t xml:space="preserve"> específico para cada país ou </w:t>
      </w:r>
      <w:r w:rsidRPr="005C7FEC">
        <w:rPr>
          <w:rFonts w:ascii="Arial" w:eastAsia="Times New Roman" w:hAnsi="Arial" w:cs="Arial"/>
          <w:color w:val="1F1F1F"/>
          <w:lang w:val="pt-PT" w:eastAsia="pt-BR"/>
        </w:rPr>
        <w:t>cultura.</w:t>
      </w:r>
      <w:r>
        <w:rPr>
          <w:rFonts w:ascii="Arial" w:eastAsia="Times New Roman" w:hAnsi="Arial" w:cs="Arial"/>
          <w:color w:val="1F1F1F"/>
          <w:lang w:val="pt-PT" w:eastAsia="pt-BR"/>
        </w:rPr>
        <w:t xml:space="preserve"> No estudo mais recente</w:t>
      </w:r>
      <w:r w:rsidRPr="005C7FEC">
        <w:rPr>
          <w:rFonts w:ascii="Arial" w:eastAsia="Times New Roman" w:hAnsi="Arial" w:cs="Arial"/>
          <w:color w:val="1F1F1F"/>
          <w:lang w:val="pt-PT" w:eastAsia="pt-BR"/>
        </w:rPr>
        <w:t>, argumenta-se que as percepções do design são inatos e relativamente imunes à influê</w:t>
      </w:r>
      <w:r>
        <w:rPr>
          <w:rFonts w:ascii="Arial" w:eastAsia="Times New Roman" w:hAnsi="Arial" w:cs="Arial"/>
          <w:color w:val="1F1F1F"/>
          <w:lang w:val="pt-PT" w:eastAsia="pt-BR"/>
        </w:rPr>
        <w:t>ncia cultural. Portanto, a mesma marca pode funcionar glob</w:t>
      </w:r>
      <w:r w:rsidRPr="005C7FEC">
        <w:rPr>
          <w:rFonts w:ascii="Arial" w:eastAsia="Times New Roman" w:hAnsi="Arial" w:cs="Arial"/>
          <w:color w:val="1F1F1F"/>
          <w:lang w:val="pt-PT" w:eastAsia="pt-BR"/>
        </w:rPr>
        <w:t>almente. Mas como também foram encontradas diferenças</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 xml:space="preserve">entre as marcas utilizadas por diferentes </w:t>
      </w:r>
      <w:r w:rsidRPr="005C7FEC">
        <w:rPr>
          <w:rFonts w:ascii="Arial" w:eastAsia="Times New Roman" w:hAnsi="Arial" w:cs="Arial"/>
          <w:color w:val="1F1F1F"/>
          <w:lang w:val="pt-PT" w:eastAsia="pt-BR"/>
        </w:rPr>
        <w:lastRenderedPageBreak/>
        <w:t>países, é postulada ao mesmo tempo em que</w:t>
      </w:r>
      <w:r>
        <w:rPr>
          <w:rFonts w:ascii="Arial" w:eastAsia="Times New Roman" w:hAnsi="Arial" w:cs="Arial"/>
          <w:color w:val="1F1F1F"/>
          <w:lang w:val="pt-PT" w:eastAsia="pt-BR"/>
        </w:rPr>
        <w:t xml:space="preserve"> </w:t>
      </w:r>
      <w:r w:rsidRPr="005C7FEC">
        <w:rPr>
          <w:rFonts w:ascii="Arial" w:eastAsia="Times New Roman" w:hAnsi="Arial" w:cs="Arial"/>
          <w:color w:val="1F1F1F"/>
          <w:lang w:val="pt-PT" w:eastAsia="pt-BR"/>
        </w:rPr>
        <w:t>adicionar ou remover um elemento ou dimensão de design pode alcançar melhor</w:t>
      </w:r>
      <w:r>
        <w:rPr>
          <w:rFonts w:ascii="Arial" w:eastAsia="Times New Roman" w:hAnsi="Arial" w:cs="Arial"/>
          <w:color w:val="1F1F1F"/>
          <w:lang w:val="pt-PT" w:eastAsia="pt-BR"/>
        </w:rPr>
        <w:t xml:space="preserve">es </w:t>
      </w:r>
      <w:r w:rsidRPr="005C7FEC">
        <w:rPr>
          <w:rFonts w:ascii="Arial" w:eastAsia="Times New Roman" w:hAnsi="Arial" w:cs="Arial"/>
          <w:color w:val="1F1F1F"/>
          <w:lang w:val="pt-PT" w:eastAsia="pt-BR"/>
        </w:rPr>
        <w:t>respostas em diferentes culturas</w:t>
      </w:r>
      <w:r>
        <w:rPr>
          <w:rFonts w:ascii="Arial" w:eastAsia="Times New Roman" w:hAnsi="Arial" w:cs="Arial"/>
          <w:color w:val="1F1F1F"/>
          <w:lang w:val="pt-PT" w:eastAsia="pt-BR"/>
        </w:rPr>
        <w:t xml:space="preserve"> </w:t>
      </w:r>
      <w:r>
        <w:t>(Centro de Invetigación em Tecnologías Gráficas. Universidad</w:t>
      </w:r>
      <w:r w:rsidR="008378FB">
        <w:t xml:space="preserve"> </w:t>
      </w:r>
      <w:r>
        <w:t>Polit</w:t>
      </w:r>
      <w:r w:rsidR="00651F39">
        <w:t xml:space="preserve">ècnica de </w:t>
      </w:r>
      <w:r>
        <w:t>Val</w:t>
      </w:r>
      <w:r w:rsidR="008378FB">
        <w:t>è</w:t>
      </w:r>
      <w:r>
        <w:t>n</w:t>
      </w:r>
      <w:r w:rsidR="008378FB">
        <w:t>ci</w:t>
      </w:r>
      <w:r>
        <w:t>a,</w:t>
      </w:r>
      <w:r w:rsidR="008378FB">
        <w:t xml:space="preserve"> Revista de Bellas Artes, </w:t>
      </w:r>
      <w:r>
        <w:t>20</w:t>
      </w:r>
      <w:r w:rsidR="008378FB">
        <w:t>12, p.179).</w:t>
      </w:r>
    </w:p>
    <w:p w14:paraId="1B5E4E01" w14:textId="77777777" w:rsidR="00651F39" w:rsidRPr="008378FB" w:rsidRDefault="00651F39" w:rsidP="008378FB">
      <w:pPr>
        <w:spacing w:after="0" w:line="240" w:lineRule="auto"/>
        <w:ind w:left="2268"/>
        <w:jc w:val="both"/>
      </w:pPr>
    </w:p>
    <w:p w14:paraId="7463EC7E" w14:textId="120D0C6A" w:rsidR="000630E8" w:rsidRPr="004550D3" w:rsidRDefault="00740CCD" w:rsidP="00E008F1">
      <w:pPr>
        <w:spacing w:after="0" w:line="240" w:lineRule="auto"/>
        <w:jc w:val="both"/>
        <w:rPr>
          <w:rFonts w:ascii="Arial" w:hAnsi="Arial" w:cs="Arial"/>
          <w:sz w:val="20"/>
        </w:rPr>
      </w:pPr>
      <w:r w:rsidRPr="004550D3">
        <w:rPr>
          <w:rFonts w:ascii="Arial" w:hAnsi="Arial" w:cs="Arial"/>
          <w:b/>
          <w:sz w:val="24"/>
        </w:rPr>
        <w:t xml:space="preserve">PROCEDIMENTOS METODOLÓGICOS </w:t>
      </w:r>
      <w:r>
        <w:rPr>
          <w:rFonts w:ascii="Arial" w:hAnsi="Arial" w:cs="Arial"/>
          <w:b/>
          <w:sz w:val="24"/>
        </w:rPr>
        <w:t xml:space="preserve">OU MÉTODO </w:t>
      </w:r>
    </w:p>
    <w:p w14:paraId="38749AD4" w14:textId="77777777" w:rsidR="004550D3" w:rsidRDefault="004550D3" w:rsidP="00E008F1">
      <w:pPr>
        <w:spacing w:after="0" w:line="240" w:lineRule="auto"/>
        <w:jc w:val="both"/>
        <w:rPr>
          <w:rFonts w:ascii="Arial" w:hAnsi="Arial" w:cs="Arial"/>
          <w:sz w:val="20"/>
        </w:rPr>
      </w:pPr>
    </w:p>
    <w:p w14:paraId="312AE550" w14:textId="77777777" w:rsidR="00C92839" w:rsidRPr="004550D3" w:rsidRDefault="00C92839" w:rsidP="00E008F1">
      <w:pPr>
        <w:spacing w:after="0" w:line="240" w:lineRule="auto"/>
        <w:jc w:val="both"/>
        <w:rPr>
          <w:rFonts w:ascii="Arial" w:hAnsi="Arial" w:cs="Arial"/>
          <w:sz w:val="20"/>
        </w:rPr>
      </w:pPr>
    </w:p>
    <w:p w14:paraId="6A01A8A0" w14:textId="473C67B5" w:rsidR="004550D3" w:rsidRPr="004550D3" w:rsidRDefault="00651F39" w:rsidP="004550D3">
      <w:pPr>
        <w:spacing w:line="360" w:lineRule="auto"/>
        <w:ind w:firstLine="851"/>
        <w:jc w:val="both"/>
        <w:rPr>
          <w:rFonts w:ascii="Arial" w:hAnsi="Arial" w:cs="Arial"/>
          <w:sz w:val="24"/>
          <w:szCs w:val="24"/>
        </w:rPr>
      </w:pPr>
      <w:r>
        <w:rPr>
          <w:rFonts w:ascii="Arial" w:hAnsi="Arial" w:cs="Arial"/>
          <w:sz w:val="24"/>
          <w:szCs w:val="24"/>
        </w:rPr>
        <w:t>Seguindo o Mix dos 4 P’s de Kotler, de acordo</w:t>
      </w:r>
      <w:r w:rsidR="007A5714">
        <w:rPr>
          <w:rFonts w:ascii="Arial" w:hAnsi="Arial" w:cs="Arial"/>
          <w:sz w:val="24"/>
          <w:szCs w:val="24"/>
        </w:rPr>
        <w:t xml:space="preserve"> estudos teóricos, foram adaptados alguns tópicos como P de pessoas, P de produtos, P de promoção, P de praça (localização sendo adaptado também para logística) e finalmente P de (profit, que seria a lucratividade). De modo a desenvolver habilidades de marketing na gestão do negócio</w:t>
      </w:r>
      <w:r w:rsidR="004550D3" w:rsidRPr="004550D3">
        <w:rPr>
          <w:rFonts w:ascii="Arial" w:hAnsi="Arial" w:cs="Arial"/>
          <w:sz w:val="24"/>
          <w:szCs w:val="24"/>
        </w:rPr>
        <w:t>.</w:t>
      </w:r>
    </w:p>
    <w:p w14:paraId="5CAEE2DB" w14:textId="2D3AE869" w:rsidR="004550D3" w:rsidRPr="004550D3" w:rsidRDefault="00651F39" w:rsidP="004550D3">
      <w:pPr>
        <w:spacing w:line="360" w:lineRule="auto"/>
        <w:ind w:firstLine="851"/>
        <w:jc w:val="both"/>
        <w:rPr>
          <w:rFonts w:ascii="Arial" w:hAnsi="Arial" w:cs="Arial"/>
          <w:sz w:val="24"/>
          <w:szCs w:val="24"/>
        </w:rPr>
      </w:pPr>
      <w:r>
        <w:rPr>
          <w:rFonts w:ascii="Arial" w:hAnsi="Arial" w:cs="Arial"/>
          <w:sz w:val="24"/>
          <w:szCs w:val="24"/>
        </w:rPr>
        <w:t>No caso desse presente estudo empírico e de campo foram realizados por meio planejamento estratégico, análise SWOT e análise de Concorrentes com as percepções de</w:t>
      </w:r>
      <w:r w:rsidR="009B35AA">
        <w:rPr>
          <w:rFonts w:ascii="Arial" w:hAnsi="Arial" w:cs="Arial"/>
          <w:sz w:val="24"/>
          <w:szCs w:val="24"/>
        </w:rPr>
        <w:t xml:space="preserve"> alguns gerentes de restaurantes, de lojas</w:t>
      </w:r>
      <w:r>
        <w:rPr>
          <w:rFonts w:ascii="Arial" w:hAnsi="Arial" w:cs="Arial"/>
          <w:sz w:val="24"/>
          <w:szCs w:val="24"/>
        </w:rPr>
        <w:t xml:space="preserve"> em diferentes locais de forma anônima. </w:t>
      </w:r>
    </w:p>
    <w:p w14:paraId="575877C1" w14:textId="77777777" w:rsidR="00D40DE6" w:rsidRDefault="00D40DE6" w:rsidP="004550D3">
      <w:pPr>
        <w:spacing w:line="360" w:lineRule="auto"/>
        <w:jc w:val="both"/>
        <w:rPr>
          <w:rFonts w:ascii="Arial" w:hAnsi="Arial" w:cs="Arial"/>
          <w:b/>
          <w:bCs/>
          <w:sz w:val="24"/>
          <w:szCs w:val="24"/>
        </w:rPr>
      </w:pPr>
    </w:p>
    <w:p w14:paraId="3C41D881" w14:textId="41A44E31" w:rsidR="004550D3" w:rsidRPr="004550D3" w:rsidRDefault="004550D3" w:rsidP="004550D3">
      <w:pPr>
        <w:spacing w:line="360" w:lineRule="auto"/>
        <w:jc w:val="both"/>
        <w:rPr>
          <w:rFonts w:ascii="Arial" w:hAnsi="Arial" w:cs="Arial"/>
          <w:b/>
          <w:bCs/>
          <w:sz w:val="24"/>
          <w:szCs w:val="24"/>
        </w:rPr>
      </w:pPr>
      <w:r w:rsidRPr="004550D3">
        <w:rPr>
          <w:rFonts w:ascii="Arial" w:hAnsi="Arial" w:cs="Arial"/>
          <w:b/>
          <w:bCs/>
          <w:sz w:val="24"/>
          <w:szCs w:val="24"/>
        </w:rPr>
        <w:t>Participantes</w:t>
      </w:r>
    </w:p>
    <w:p w14:paraId="510DF5A2" w14:textId="77777777" w:rsidR="009B35AA" w:rsidRDefault="007A5714" w:rsidP="004550D3">
      <w:pPr>
        <w:spacing w:line="360" w:lineRule="auto"/>
        <w:ind w:firstLine="851"/>
        <w:jc w:val="both"/>
        <w:rPr>
          <w:rFonts w:ascii="Arial" w:hAnsi="Arial" w:cs="Arial"/>
          <w:sz w:val="24"/>
          <w:szCs w:val="24"/>
        </w:rPr>
      </w:pPr>
      <w:r>
        <w:rPr>
          <w:rFonts w:ascii="Arial" w:hAnsi="Arial" w:cs="Arial"/>
          <w:sz w:val="24"/>
          <w:szCs w:val="24"/>
        </w:rPr>
        <w:t>O grupo de participantes selecionado</w:t>
      </w:r>
      <w:r w:rsidR="009B35AA">
        <w:rPr>
          <w:rFonts w:ascii="Arial" w:hAnsi="Arial" w:cs="Arial"/>
          <w:sz w:val="24"/>
          <w:szCs w:val="24"/>
        </w:rPr>
        <w:t>s eram gerentes de restaurantes e lojas,</w:t>
      </w:r>
      <w:r>
        <w:rPr>
          <w:rFonts w:ascii="Arial" w:hAnsi="Arial" w:cs="Arial"/>
          <w:sz w:val="24"/>
          <w:szCs w:val="24"/>
        </w:rPr>
        <w:t xml:space="preserve"> sendo que eles foram recrutados pelo fato de </w:t>
      </w:r>
      <w:r w:rsidR="009E5F3A">
        <w:rPr>
          <w:rFonts w:ascii="Arial" w:hAnsi="Arial" w:cs="Arial"/>
          <w:sz w:val="24"/>
          <w:szCs w:val="24"/>
        </w:rPr>
        <w:t>t</w:t>
      </w:r>
      <w:r>
        <w:rPr>
          <w:rFonts w:ascii="Arial" w:hAnsi="Arial" w:cs="Arial"/>
          <w:sz w:val="24"/>
          <w:szCs w:val="24"/>
        </w:rPr>
        <w:t>erem feito parte de um projeto de marketing conhecido como LSM (Local Store Marketing)</w:t>
      </w:r>
      <w:r w:rsidR="004550D3" w:rsidRPr="004550D3">
        <w:rPr>
          <w:rFonts w:ascii="Arial" w:hAnsi="Arial" w:cs="Arial"/>
          <w:sz w:val="24"/>
          <w:szCs w:val="24"/>
        </w:rPr>
        <w:t xml:space="preserve">. </w:t>
      </w:r>
      <w:r w:rsidR="009B35AA">
        <w:rPr>
          <w:rFonts w:ascii="Arial" w:hAnsi="Arial" w:cs="Arial"/>
          <w:sz w:val="24"/>
          <w:szCs w:val="24"/>
        </w:rPr>
        <w:t>Cada gestor administra seu negócio em d</w:t>
      </w:r>
      <w:r>
        <w:rPr>
          <w:rFonts w:ascii="Arial" w:hAnsi="Arial" w:cs="Arial"/>
          <w:sz w:val="24"/>
          <w:szCs w:val="24"/>
        </w:rPr>
        <w:t xml:space="preserve">iferentes regiões, com público Classse A,B e C. </w:t>
      </w:r>
    </w:p>
    <w:p w14:paraId="451BAAC0" w14:textId="0722816F" w:rsidR="004550D3" w:rsidRPr="004550D3" w:rsidRDefault="007A5714" w:rsidP="004550D3">
      <w:pPr>
        <w:spacing w:line="360" w:lineRule="auto"/>
        <w:ind w:firstLine="851"/>
        <w:jc w:val="both"/>
        <w:rPr>
          <w:rFonts w:ascii="Arial" w:hAnsi="Arial" w:cs="Arial"/>
          <w:sz w:val="24"/>
          <w:szCs w:val="24"/>
        </w:rPr>
      </w:pPr>
      <w:r>
        <w:rPr>
          <w:rFonts w:ascii="Arial" w:hAnsi="Arial" w:cs="Arial"/>
          <w:sz w:val="24"/>
          <w:szCs w:val="24"/>
        </w:rPr>
        <w:t xml:space="preserve">Quanto aos dados </w:t>
      </w:r>
      <w:r w:rsidR="009E5F3A">
        <w:rPr>
          <w:rFonts w:ascii="Arial" w:hAnsi="Arial" w:cs="Arial"/>
          <w:sz w:val="24"/>
          <w:szCs w:val="24"/>
        </w:rPr>
        <w:t>demográficos, os</w:t>
      </w:r>
      <w:r>
        <w:rPr>
          <w:rFonts w:ascii="Arial" w:hAnsi="Arial" w:cs="Arial"/>
          <w:sz w:val="24"/>
          <w:szCs w:val="24"/>
        </w:rPr>
        <w:t xml:space="preserve"> gerentes,  possuem </w:t>
      </w:r>
      <w:r w:rsidR="004550D3" w:rsidRPr="004550D3">
        <w:rPr>
          <w:rFonts w:ascii="Arial" w:hAnsi="Arial" w:cs="Arial"/>
          <w:sz w:val="24"/>
          <w:szCs w:val="24"/>
        </w:rPr>
        <w:t>idade</w:t>
      </w:r>
      <w:r w:rsidR="009E5F3A">
        <w:rPr>
          <w:rFonts w:ascii="Arial" w:hAnsi="Arial" w:cs="Arial"/>
          <w:sz w:val="24"/>
          <w:szCs w:val="24"/>
        </w:rPr>
        <w:t>s</w:t>
      </w:r>
      <w:r>
        <w:rPr>
          <w:rFonts w:ascii="Arial" w:hAnsi="Arial" w:cs="Arial"/>
          <w:sz w:val="24"/>
          <w:szCs w:val="24"/>
        </w:rPr>
        <w:t xml:space="preserve"> </w:t>
      </w:r>
      <w:r w:rsidR="009E5F3A">
        <w:rPr>
          <w:rFonts w:ascii="Arial" w:hAnsi="Arial" w:cs="Arial"/>
          <w:sz w:val="24"/>
          <w:szCs w:val="24"/>
        </w:rPr>
        <w:t>entre</w:t>
      </w:r>
      <w:r>
        <w:rPr>
          <w:rFonts w:ascii="Arial" w:hAnsi="Arial" w:cs="Arial"/>
          <w:sz w:val="24"/>
          <w:szCs w:val="24"/>
        </w:rPr>
        <w:t xml:space="preserve"> 28 a </w:t>
      </w:r>
      <w:r w:rsidR="004550D3" w:rsidRPr="004550D3">
        <w:rPr>
          <w:rFonts w:ascii="Arial" w:hAnsi="Arial" w:cs="Arial"/>
          <w:sz w:val="24"/>
          <w:szCs w:val="24"/>
        </w:rPr>
        <w:t xml:space="preserve"> </w:t>
      </w:r>
      <w:r w:rsidR="009E5F3A">
        <w:rPr>
          <w:rFonts w:ascii="Arial" w:hAnsi="Arial" w:cs="Arial"/>
          <w:sz w:val="24"/>
          <w:szCs w:val="24"/>
        </w:rPr>
        <w:t xml:space="preserve">50 anos, </w:t>
      </w:r>
      <w:r w:rsidR="004550D3" w:rsidRPr="004550D3">
        <w:rPr>
          <w:rFonts w:ascii="Arial" w:hAnsi="Arial" w:cs="Arial"/>
          <w:sz w:val="24"/>
          <w:szCs w:val="24"/>
        </w:rPr>
        <w:t>distribuição por sexo</w:t>
      </w:r>
      <w:r w:rsidR="009E5F3A">
        <w:rPr>
          <w:rFonts w:ascii="Arial" w:hAnsi="Arial" w:cs="Arial"/>
          <w:sz w:val="24"/>
          <w:szCs w:val="24"/>
        </w:rPr>
        <w:t xml:space="preserve"> entre homens e mulheres em quantidade proporcional e aproximadamente iguais, para evitar superiori</w:t>
      </w:r>
      <w:r w:rsidR="009B35AA">
        <w:rPr>
          <w:rFonts w:ascii="Arial" w:hAnsi="Arial" w:cs="Arial"/>
          <w:sz w:val="24"/>
          <w:szCs w:val="24"/>
        </w:rPr>
        <w:t>dade numérica entre os gêneros.</w:t>
      </w:r>
    </w:p>
    <w:p w14:paraId="51725214" w14:textId="77777777" w:rsidR="009B5109" w:rsidRDefault="009B5109" w:rsidP="004550D3">
      <w:pPr>
        <w:spacing w:line="360" w:lineRule="auto"/>
        <w:jc w:val="both"/>
        <w:rPr>
          <w:rFonts w:ascii="Arial" w:hAnsi="Arial" w:cs="Arial"/>
          <w:b/>
          <w:bCs/>
          <w:sz w:val="24"/>
          <w:szCs w:val="24"/>
        </w:rPr>
      </w:pPr>
    </w:p>
    <w:p w14:paraId="29C3AA4D" w14:textId="77777777" w:rsidR="004550D3" w:rsidRPr="004550D3" w:rsidRDefault="004550D3" w:rsidP="004550D3">
      <w:pPr>
        <w:spacing w:line="360" w:lineRule="auto"/>
        <w:jc w:val="both"/>
        <w:rPr>
          <w:rFonts w:ascii="Arial" w:hAnsi="Arial" w:cs="Arial"/>
          <w:b/>
          <w:bCs/>
          <w:sz w:val="24"/>
          <w:szCs w:val="24"/>
        </w:rPr>
      </w:pPr>
      <w:r w:rsidRPr="004550D3">
        <w:rPr>
          <w:rFonts w:ascii="Arial" w:hAnsi="Arial" w:cs="Arial"/>
          <w:b/>
          <w:bCs/>
          <w:sz w:val="24"/>
          <w:szCs w:val="24"/>
        </w:rPr>
        <w:t>Instrumentos</w:t>
      </w:r>
    </w:p>
    <w:p w14:paraId="22674194" w14:textId="2332C3B9" w:rsidR="004550D3" w:rsidRPr="004550D3" w:rsidRDefault="009E5F3A" w:rsidP="009B35AA">
      <w:pPr>
        <w:spacing w:line="360" w:lineRule="auto"/>
        <w:ind w:firstLine="851"/>
        <w:jc w:val="both"/>
        <w:rPr>
          <w:rFonts w:ascii="Arial" w:hAnsi="Arial" w:cs="Arial"/>
          <w:sz w:val="24"/>
          <w:szCs w:val="24"/>
        </w:rPr>
      </w:pPr>
      <w:r>
        <w:rPr>
          <w:rFonts w:ascii="Arial" w:hAnsi="Arial" w:cs="Arial"/>
          <w:sz w:val="24"/>
          <w:szCs w:val="24"/>
        </w:rPr>
        <w:t xml:space="preserve">Os </w:t>
      </w:r>
      <w:r w:rsidR="004550D3" w:rsidRPr="004550D3">
        <w:rPr>
          <w:rFonts w:ascii="Arial" w:hAnsi="Arial" w:cs="Arial"/>
          <w:sz w:val="24"/>
          <w:szCs w:val="24"/>
        </w:rPr>
        <w:t>questionário(s) ou roteiro(s) de entrevi</w:t>
      </w:r>
      <w:r>
        <w:rPr>
          <w:rFonts w:ascii="Arial" w:hAnsi="Arial" w:cs="Arial"/>
          <w:sz w:val="24"/>
          <w:szCs w:val="24"/>
        </w:rPr>
        <w:t xml:space="preserve">sta ou observação utilizado(s) foram colhidos por meio de Análises SWOT ou FOFA onde foram mencionados Forças, Oportunidades, Fraquezas e Ameaças. – com questões abertas e livres, </w:t>
      </w:r>
      <w:r w:rsidR="004550D3" w:rsidRPr="004550D3">
        <w:rPr>
          <w:rFonts w:ascii="Arial" w:hAnsi="Arial" w:cs="Arial"/>
          <w:sz w:val="24"/>
          <w:szCs w:val="24"/>
        </w:rPr>
        <w:t>que abordavam</w:t>
      </w:r>
      <w:r>
        <w:rPr>
          <w:rFonts w:ascii="Arial" w:hAnsi="Arial" w:cs="Arial"/>
          <w:sz w:val="24"/>
          <w:szCs w:val="24"/>
        </w:rPr>
        <w:t xml:space="preserve"> planos de ações e planos estratégicos de acordo com os objetivos projetados.</w:t>
      </w:r>
    </w:p>
    <w:p w14:paraId="6E4B9697" w14:textId="77777777" w:rsidR="004550D3" w:rsidRPr="004550D3" w:rsidRDefault="004550D3" w:rsidP="004550D3">
      <w:pPr>
        <w:spacing w:line="360" w:lineRule="auto"/>
        <w:jc w:val="both"/>
        <w:rPr>
          <w:rFonts w:ascii="Arial" w:hAnsi="Arial" w:cs="Arial"/>
          <w:b/>
          <w:bCs/>
          <w:sz w:val="24"/>
          <w:szCs w:val="24"/>
        </w:rPr>
      </w:pPr>
      <w:r w:rsidRPr="004550D3">
        <w:rPr>
          <w:rFonts w:ascii="Arial" w:hAnsi="Arial" w:cs="Arial"/>
          <w:b/>
          <w:bCs/>
          <w:sz w:val="24"/>
          <w:szCs w:val="24"/>
        </w:rPr>
        <w:lastRenderedPageBreak/>
        <w:t>Procedimentos</w:t>
      </w:r>
    </w:p>
    <w:p w14:paraId="64DD182A" w14:textId="698B6322" w:rsidR="004550D3" w:rsidRPr="004550D3" w:rsidRDefault="009E5F3A" w:rsidP="004550D3">
      <w:pPr>
        <w:spacing w:line="360" w:lineRule="auto"/>
        <w:ind w:firstLine="851"/>
        <w:jc w:val="both"/>
        <w:rPr>
          <w:rFonts w:ascii="Arial" w:hAnsi="Arial" w:cs="Arial"/>
          <w:sz w:val="24"/>
          <w:szCs w:val="24"/>
        </w:rPr>
      </w:pPr>
      <w:r>
        <w:rPr>
          <w:rFonts w:ascii="Arial" w:hAnsi="Arial" w:cs="Arial"/>
          <w:sz w:val="24"/>
          <w:szCs w:val="24"/>
        </w:rPr>
        <w:t>Durante o estudo foram visitados o trading área dos restaurantes</w:t>
      </w:r>
      <w:r w:rsidR="009B35AA">
        <w:rPr>
          <w:rFonts w:ascii="Arial" w:hAnsi="Arial" w:cs="Arial"/>
          <w:sz w:val="24"/>
          <w:szCs w:val="24"/>
        </w:rPr>
        <w:t xml:space="preserve"> e lojas,</w:t>
      </w:r>
      <w:r>
        <w:rPr>
          <w:rFonts w:ascii="Arial" w:hAnsi="Arial" w:cs="Arial"/>
          <w:sz w:val="24"/>
          <w:szCs w:val="24"/>
        </w:rPr>
        <w:t xml:space="preserve"> num raio de 5 minutos </w:t>
      </w:r>
      <w:r w:rsidR="0031136F">
        <w:rPr>
          <w:rFonts w:ascii="Arial" w:hAnsi="Arial" w:cs="Arial"/>
          <w:sz w:val="24"/>
          <w:szCs w:val="24"/>
        </w:rPr>
        <w:t>andando e visitando diferentes estabelecimentos comerciais e concorrente diretos e i</w:t>
      </w:r>
      <w:r w:rsidR="009B35AA">
        <w:rPr>
          <w:rFonts w:ascii="Arial" w:hAnsi="Arial" w:cs="Arial"/>
          <w:sz w:val="24"/>
          <w:szCs w:val="24"/>
        </w:rPr>
        <w:t>ndiretos. Foram realizados</w:t>
      </w:r>
      <w:r w:rsidR="004550D3" w:rsidRPr="004550D3">
        <w:rPr>
          <w:rFonts w:ascii="Arial" w:hAnsi="Arial" w:cs="Arial"/>
          <w:sz w:val="24"/>
          <w:szCs w:val="24"/>
        </w:rPr>
        <w:t xml:space="preserve"> os procedimentos de coleta de dados junto aos participantes, on</w:t>
      </w:r>
      <w:r w:rsidR="0031136F">
        <w:rPr>
          <w:rFonts w:ascii="Arial" w:hAnsi="Arial" w:cs="Arial"/>
          <w:sz w:val="24"/>
          <w:szCs w:val="24"/>
        </w:rPr>
        <w:t>de os dados foram coletados e inseridos em pastas e apresentações</w:t>
      </w:r>
      <w:r w:rsidR="009B35AA">
        <w:rPr>
          <w:rFonts w:ascii="Arial" w:hAnsi="Arial" w:cs="Arial"/>
          <w:sz w:val="24"/>
          <w:szCs w:val="24"/>
        </w:rPr>
        <w:t xml:space="preserve"> </w:t>
      </w:r>
      <w:r w:rsidR="0031136F">
        <w:rPr>
          <w:rFonts w:ascii="Arial" w:hAnsi="Arial" w:cs="Arial"/>
          <w:sz w:val="24"/>
          <w:szCs w:val="24"/>
        </w:rPr>
        <w:t>em Power Point com informações e dados confidenciais.</w:t>
      </w:r>
    </w:p>
    <w:p w14:paraId="10F4E019" w14:textId="77777777" w:rsidR="004550D3" w:rsidRPr="004550D3" w:rsidRDefault="004550D3" w:rsidP="004550D3">
      <w:pPr>
        <w:spacing w:line="360" w:lineRule="auto"/>
        <w:ind w:firstLine="851"/>
        <w:jc w:val="both"/>
        <w:rPr>
          <w:rFonts w:ascii="Arial" w:hAnsi="Arial" w:cs="Arial"/>
          <w:sz w:val="24"/>
          <w:szCs w:val="24"/>
        </w:rPr>
      </w:pPr>
    </w:p>
    <w:p w14:paraId="1D45D495" w14:textId="77777777" w:rsidR="004550D3" w:rsidRPr="004550D3" w:rsidRDefault="004550D3" w:rsidP="004550D3">
      <w:pPr>
        <w:spacing w:line="360" w:lineRule="auto"/>
        <w:jc w:val="both"/>
        <w:rPr>
          <w:rFonts w:ascii="Arial" w:hAnsi="Arial" w:cs="Arial"/>
          <w:b/>
          <w:bCs/>
          <w:sz w:val="24"/>
          <w:szCs w:val="24"/>
        </w:rPr>
      </w:pPr>
      <w:r w:rsidRPr="004550D3">
        <w:rPr>
          <w:rFonts w:ascii="Arial" w:hAnsi="Arial" w:cs="Arial"/>
          <w:b/>
          <w:bCs/>
          <w:sz w:val="24"/>
          <w:szCs w:val="24"/>
        </w:rPr>
        <w:t>Análise dos dados</w:t>
      </w:r>
    </w:p>
    <w:p w14:paraId="4274AADE" w14:textId="3B1DCB53" w:rsidR="00DA2C5E" w:rsidRDefault="0031136F" w:rsidP="0031136F">
      <w:pPr>
        <w:spacing w:line="360" w:lineRule="auto"/>
        <w:ind w:firstLine="851"/>
        <w:jc w:val="both"/>
        <w:rPr>
          <w:rFonts w:ascii="Arial" w:hAnsi="Arial" w:cs="Arial"/>
          <w:sz w:val="24"/>
          <w:szCs w:val="24"/>
        </w:rPr>
      </w:pPr>
      <w:r>
        <w:rPr>
          <w:rFonts w:ascii="Arial" w:hAnsi="Arial" w:cs="Arial"/>
          <w:sz w:val="24"/>
          <w:szCs w:val="24"/>
        </w:rPr>
        <w:t>Foram analisados alguns dados com share e participação de mercado com concorrentes e desenvolvidas algumas estratégias e melhorias quanto a visibilidade dos restaurantes</w:t>
      </w:r>
      <w:r w:rsidR="009B35AA">
        <w:rPr>
          <w:rFonts w:ascii="Arial" w:hAnsi="Arial" w:cs="Arial"/>
          <w:sz w:val="24"/>
          <w:szCs w:val="24"/>
        </w:rPr>
        <w:t xml:space="preserve"> e loja com</w:t>
      </w:r>
      <w:r w:rsidR="00280AE7">
        <w:rPr>
          <w:rFonts w:ascii="Arial" w:hAnsi="Arial" w:cs="Arial"/>
          <w:sz w:val="24"/>
          <w:szCs w:val="24"/>
        </w:rPr>
        <w:t>o a</w:t>
      </w:r>
      <w:r>
        <w:rPr>
          <w:rFonts w:ascii="Arial" w:hAnsi="Arial" w:cs="Arial"/>
          <w:sz w:val="24"/>
          <w:szCs w:val="24"/>
        </w:rPr>
        <w:t xml:space="preserve"> divulgação da marca.</w:t>
      </w:r>
    </w:p>
    <w:p w14:paraId="475552CA" w14:textId="2F55D9B7" w:rsidR="00280AE7" w:rsidRDefault="00B942E1" w:rsidP="00B942E1">
      <w:pPr>
        <w:spacing w:line="360" w:lineRule="auto"/>
        <w:jc w:val="both"/>
        <w:rPr>
          <w:rFonts w:ascii="Arial" w:hAnsi="Arial" w:cs="Arial"/>
          <w:b/>
          <w:bCs/>
          <w:sz w:val="24"/>
          <w:szCs w:val="24"/>
        </w:rPr>
      </w:pPr>
      <w:r>
        <w:rPr>
          <w:rFonts w:ascii="Arial" w:hAnsi="Arial" w:cs="Arial"/>
          <w:b/>
          <w:bCs/>
          <w:sz w:val="24"/>
          <w:szCs w:val="24"/>
        </w:rPr>
        <w:t>Análise dos Gráficos</w:t>
      </w:r>
    </w:p>
    <w:p w14:paraId="52FB47CE" w14:textId="77777777" w:rsidR="00B942E1" w:rsidRDefault="00B942E1" w:rsidP="00B942E1">
      <w:pPr>
        <w:spacing w:line="360" w:lineRule="auto"/>
        <w:jc w:val="both"/>
        <w:rPr>
          <w:rFonts w:ascii="Arial" w:hAnsi="Arial" w:cs="Arial"/>
          <w:b/>
          <w:bCs/>
          <w:sz w:val="24"/>
          <w:szCs w:val="24"/>
        </w:rPr>
      </w:pPr>
    </w:p>
    <w:tbl>
      <w:tblPr>
        <w:tblW w:w="13800" w:type="dxa"/>
        <w:tblCellMar>
          <w:left w:w="0" w:type="dxa"/>
          <w:right w:w="0" w:type="dxa"/>
        </w:tblCellMar>
        <w:tblLook w:val="0420" w:firstRow="1" w:lastRow="0" w:firstColumn="0" w:lastColumn="0" w:noHBand="0" w:noVBand="1"/>
      </w:tblPr>
      <w:tblGrid>
        <w:gridCol w:w="3029"/>
        <w:gridCol w:w="2502"/>
        <w:gridCol w:w="425"/>
        <w:gridCol w:w="6164"/>
        <w:gridCol w:w="1680"/>
      </w:tblGrid>
      <w:tr w:rsidR="00B942E1" w:rsidRPr="00B942E1" w14:paraId="4E766632" w14:textId="77777777" w:rsidTr="001E72A8">
        <w:trPr>
          <w:trHeight w:val="600"/>
        </w:trPr>
        <w:tc>
          <w:tcPr>
            <w:tcW w:w="3029" w:type="dxa"/>
            <w:tcBorders>
              <w:top w:val="single" w:sz="8" w:space="0" w:color="FFFFFF"/>
              <w:left w:val="single" w:sz="8" w:space="0" w:color="FFFFFF"/>
              <w:bottom w:val="single" w:sz="8" w:space="0" w:color="FFFFFF"/>
              <w:right w:val="single" w:sz="8" w:space="0" w:color="FFFFFF"/>
            </w:tcBorders>
            <w:shd w:val="clear" w:color="auto" w:fill="9CA920"/>
            <w:tcMar>
              <w:top w:w="72" w:type="dxa"/>
              <w:left w:w="144" w:type="dxa"/>
              <w:bottom w:w="72" w:type="dxa"/>
              <w:right w:w="144" w:type="dxa"/>
            </w:tcMar>
            <w:vAlign w:val="center"/>
            <w:hideMark/>
          </w:tcPr>
          <w:p w14:paraId="2796C922" w14:textId="77777777" w:rsidR="00B942E1" w:rsidRPr="00B942E1" w:rsidRDefault="00B942E1" w:rsidP="00B942E1">
            <w:pPr>
              <w:spacing w:after="0" w:line="240" w:lineRule="auto"/>
              <w:jc w:val="center"/>
              <w:textAlignment w:val="baseline"/>
              <w:rPr>
                <w:rFonts w:ascii="Arial" w:eastAsia="Times New Roman" w:hAnsi="Arial" w:cs="Arial"/>
                <w:sz w:val="24"/>
                <w:szCs w:val="24"/>
                <w:lang w:eastAsia="pt-BR"/>
              </w:rPr>
            </w:pPr>
            <w:r w:rsidRPr="00B942E1">
              <w:rPr>
                <w:rFonts w:ascii="Arial" w:eastAsia="Times New Roman" w:hAnsi="Arial" w:cs="Arial"/>
                <w:b/>
                <w:bCs/>
                <w:color w:val="FFFFFF" w:themeColor="light1"/>
                <w:kern w:val="24"/>
                <w:sz w:val="24"/>
                <w:szCs w:val="24"/>
                <w:lang w:eastAsia="pt-BR"/>
              </w:rPr>
              <w:t>Tipo de Restaurante</w:t>
            </w:r>
          </w:p>
        </w:tc>
        <w:tc>
          <w:tcPr>
            <w:tcW w:w="2502" w:type="dxa"/>
            <w:tcBorders>
              <w:top w:val="single" w:sz="8" w:space="0" w:color="FFFFFF"/>
              <w:left w:val="single" w:sz="8" w:space="0" w:color="FFFFFF"/>
              <w:bottom w:val="single" w:sz="8" w:space="0" w:color="FFFFFF"/>
              <w:right w:val="single" w:sz="8" w:space="0" w:color="FFFFFF"/>
            </w:tcBorders>
            <w:shd w:val="clear" w:color="auto" w:fill="9CA920"/>
            <w:tcMar>
              <w:top w:w="72" w:type="dxa"/>
              <w:left w:w="144" w:type="dxa"/>
              <w:bottom w:w="72" w:type="dxa"/>
              <w:right w:w="144" w:type="dxa"/>
            </w:tcMar>
            <w:vAlign w:val="center"/>
            <w:hideMark/>
          </w:tcPr>
          <w:p w14:paraId="5EAEF0BF" w14:textId="77777777" w:rsidR="00B942E1" w:rsidRPr="00B942E1" w:rsidRDefault="00B942E1" w:rsidP="00B942E1">
            <w:pPr>
              <w:spacing w:after="0" w:line="240" w:lineRule="auto"/>
              <w:jc w:val="center"/>
              <w:textAlignment w:val="baseline"/>
              <w:rPr>
                <w:rFonts w:ascii="Arial" w:eastAsia="Times New Roman" w:hAnsi="Arial" w:cs="Arial"/>
                <w:sz w:val="24"/>
                <w:szCs w:val="24"/>
                <w:lang w:eastAsia="pt-BR"/>
              </w:rPr>
            </w:pPr>
            <w:r w:rsidRPr="00B942E1">
              <w:rPr>
                <w:rFonts w:ascii="Arial" w:eastAsia="MS PGothic" w:hAnsi="Arial" w:cs="Arial"/>
                <w:b/>
                <w:bCs/>
                <w:color w:val="FFFFFF"/>
                <w:kern w:val="24"/>
                <w:sz w:val="24"/>
                <w:szCs w:val="24"/>
                <w:lang w:val="es-ES_tradnl" w:eastAsia="pt-BR"/>
              </w:rPr>
              <w:t>Shopping</w:t>
            </w:r>
          </w:p>
        </w:tc>
        <w:tc>
          <w:tcPr>
            <w:tcW w:w="6589" w:type="dxa"/>
            <w:gridSpan w:val="2"/>
            <w:tcBorders>
              <w:top w:val="single" w:sz="8" w:space="0" w:color="FFFFFF"/>
              <w:left w:val="single" w:sz="8" w:space="0" w:color="FFFFFF"/>
              <w:bottom w:val="single" w:sz="8" w:space="0" w:color="FFFFFF"/>
              <w:right w:val="single" w:sz="8" w:space="0" w:color="FFFFFF"/>
            </w:tcBorders>
            <w:shd w:val="clear" w:color="auto" w:fill="9CA920"/>
            <w:tcMar>
              <w:top w:w="72" w:type="dxa"/>
              <w:left w:w="144" w:type="dxa"/>
              <w:bottom w:w="72" w:type="dxa"/>
              <w:right w:w="144" w:type="dxa"/>
            </w:tcMar>
            <w:vAlign w:val="center"/>
            <w:hideMark/>
          </w:tcPr>
          <w:p w14:paraId="7856AF97" w14:textId="62669272" w:rsidR="00B942E1" w:rsidRPr="00B942E1" w:rsidRDefault="00B942E1" w:rsidP="00B942E1">
            <w:pPr>
              <w:spacing w:after="0" w:line="240" w:lineRule="auto"/>
              <w:jc w:val="center"/>
              <w:textAlignment w:val="baseline"/>
              <w:rPr>
                <w:rFonts w:ascii="Arial" w:eastAsia="Times New Roman" w:hAnsi="Arial" w:cs="Arial"/>
                <w:sz w:val="24"/>
                <w:szCs w:val="24"/>
                <w:lang w:eastAsia="pt-BR"/>
              </w:rPr>
            </w:pPr>
            <w:r w:rsidRPr="00B942E1">
              <w:rPr>
                <w:rFonts w:ascii="Arial" w:eastAsia="Times New Roman" w:hAnsi="Arial" w:cs="Arial"/>
                <w:b/>
                <w:bCs/>
                <w:color w:val="FFFFFF" w:themeColor="light1"/>
                <w:kern w:val="24"/>
                <w:sz w:val="24"/>
                <w:szCs w:val="24"/>
                <w:lang w:eastAsia="pt-BR"/>
              </w:rPr>
              <w:t>operações</w:t>
            </w:r>
          </w:p>
        </w:tc>
        <w:tc>
          <w:tcPr>
            <w:tcW w:w="1680" w:type="dxa"/>
            <w:tcBorders>
              <w:top w:val="single" w:sz="8" w:space="0" w:color="FFFFFF"/>
              <w:left w:val="single" w:sz="8" w:space="0" w:color="FFFFFF"/>
              <w:bottom w:val="single" w:sz="8" w:space="0" w:color="FFFFFF"/>
              <w:right w:val="single" w:sz="8" w:space="0" w:color="FFFFFF"/>
            </w:tcBorders>
            <w:shd w:val="clear" w:color="auto" w:fill="9CA920"/>
            <w:tcMar>
              <w:top w:w="72" w:type="dxa"/>
              <w:left w:w="144" w:type="dxa"/>
              <w:bottom w:w="72" w:type="dxa"/>
              <w:right w:w="144" w:type="dxa"/>
            </w:tcMar>
            <w:vAlign w:val="center"/>
            <w:hideMark/>
          </w:tcPr>
          <w:p w14:paraId="309B3CC0"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MS PGothic" w:hAnsi="Calibri" w:cs="Arial"/>
                <w:b/>
                <w:bCs/>
                <w:color w:val="FFFFFF"/>
                <w:kern w:val="24"/>
                <w:sz w:val="24"/>
                <w:szCs w:val="24"/>
                <w:lang w:eastAsia="pt-BR"/>
              </w:rPr>
              <w:t>Nov/1999</w:t>
            </w:r>
          </w:p>
        </w:tc>
      </w:tr>
      <w:tr w:rsidR="00B942E1" w:rsidRPr="00B942E1" w14:paraId="12DFA289" w14:textId="77777777" w:rsidTr="001E72A8">
        <w:trPr>
          <w:trHeight w:val="864"/>
        </w:trPr>
        <w:tc>
          <w:tcPr>
            <w:tcW w:w="3029"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2F3B5AD7"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 xml:space="preserve">Venda anual  </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1318B94F"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kern w:val="24"/>
                <w:sz w:val="24"/>
                <w:szCs w:val="24"/>
                <w:lang w:eastAsia="pt-BR"/>
              </w:rPr>
              <w:t>7.521.143</w:t>
            </w:r>
          </w:p>
        </w:tc>
        <w:tc>
          <w:tcPr>
            <w:tcW w:w="6164"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3689BEF3" w14:textId="5BB03466"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Re imagem</w:t>
            </w:r>
            <w:r w:rsidR="00280AE7">
              <w:rPr>
                <w:rFonts w:ascii="Arial" w:eastAsia="Times New Roman" w:hAnsi="Arial" w:cs="Arial"/>
                <w:color w:val="000000" w:themeColor="dark1"/>
                <w:kern w:val="24"/>
                <w:sz w:val="24"/>
                <w:szCs w:val="24"/>
                <w:lang w:eastAsia="pt-BR"/>
              </w:rPr>
              <w:t xml:space="preserve"> (Inovação)</w:t>
            </w:r>
          </w:p>
        </w:tc>
        <w:tc>
          <w:tcPr>
            <w:tcW w:w="1680"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5D6F5368"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eastAsiaTheme="minorEastAsia" w:hAnsi="Calibri"/>
                <w:color w:val="000000" w:themeColor="dark1"/>
                <w:kern w:val="24"/>
                <w:sz w:val="30"/>
                <w:szCs w:val="30"/>
                <w:lang w:eastAsia="pt-BR"/>
              </w:rPr>
              <w:t>SIM</w:t>
            </w:r>
          </w:p>
        </w:tc>
      </w:tr>
      <w:tr w:rsidR="00B942E1" w:rsidRPr="00B942E1" w14:paraId="3F8CB854" w14:textId="77777777" w:rsidTr="001E72A8">
        <w:trPr>
          <w:trHeight w:val="864"/>
        </w:trPr>
        <w:tc>
          <w:tcPr>
            <w:tcW w:w="302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286B2EDF"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 xml:space="preserve">GCs anual  </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32F1F755"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kern w:val="24"/>
                <w:sz w:val="24"/>
                <w:szCs w:val="24"/>
                <w:lang w:eastAsia="pt-BR"/>
              </w:rPr>
              <w:t>777.955</w:t>
            </w:r>
          </w:p>
        </w:tc>
        <w:tc>
          <w:tcPr>
            <w:tcW w:w="6164"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07AA34F3" w14:textId="415164E0" w:rsidR="00B942E1" w:rsidRPr="00B942E1" w:rsidRDefault="00280AE7" w:rsidP="00B942E1">
            <w:pPr>
              <w:spacing w:after="0" w:line="240" w:lineRule="auto"/>
              <w:textAlignment w:val="baseline"/>
              <w:rPr>
                <w:rFonts w:ascii="Arial" w:eastAsia="Times New Roman" w:hAnsi="Arial" w:cs="Arial"/>
                <w:sz w:val="24"/>
                <w:szCs w:val="24"/>
                <w:lang w:eastAsia="pt-BR"/>
              </w:rPr>
            </w:pPr>
            <w:r>
              <w:rPr>
                <w:rFonts w:ascii="Arial" w:eastAsia="Times New Roman" w:hAnsi="Arial" w:cs="Arial"/>
                <w:color w:val="000000" w:themeColor="dark1"/>
                <w:kern w:val="24"/>
                <w:sz w:val="24"/>
                <w:szCs w:val="24"/>
                <w:lang w:eastAsia="pt-BR"/>
              </w:rPr>
              <w:t>GCs (Guest Costumers) Clientes</w:t>
            </w:r>
          </w:p>
        </w:tc>
        <w:tc>
          <w:tcPr>
            <w:tcW w:w="168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27BE032E"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eastAsiaTheme="minorEastAsia" w:hAnsi="Calibri"/>
                <w:color w:val="000000" w:themeColor="dark1"/>
                <w:kern w:val="24"/>
                <w:sz w:val="30"/>
                <w:szCs w:val="30"/>
                <w:lang w:eastAsia="pt-BR"/>
              </w:rPr>
              <w:t>Nov/2011</w:t>
            </w:r>
          </w:p>
        </w:tc>
      </w:tr>
      <w:tr w:rsidR="00B942E1" w:rsidRPr="00B942E1" w14:paraId="469D4707" w14:textId="77777777" w:rsidTr="001E72A8">
        <w:trPr>
          <w:trHeight w:val="576"/>
        </w:trPr>
        <w:tc>
          <w:tcPr>
            <w:tcW w:w="3029"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14884656"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Tíquete médio</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4AFF0039"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kern w:val="24"/>
                <w:sz w:val="24"/>
                <w:szCs w:val="24"/>
                <w:lang w:eastAsia="pt-BR"/>
              </w:rPr>
              <w:t>10,99</w:t>
            </w:r>
          </w:p>
        </w:tc>
        <w:tc>
          <w:tcPr>
            <w:tcW w:w="6164"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33B86047" w14:textId="010DF78A" w:rsidR="00B942E1" w:rsidRPr="00B942E1" w:rsidRDefault="001E72A8" w:rsidP="00B942E1">
            <w:pPr>
              <w:spacing w:after="0" w:line="240" w:lineRule="auto"/>
              <w:textAlignment w:val="baseline"/>
              <w:rPr>
                <w:rFonts w:ascii="Arial" w:eastAsia="Times New Roman" w:hAnsi="Arial" w:cs="Arial"/>
                <w:sz w:val="24"/>
                <w:szCs w:val="24"/>
                <w:lang w:eastAsia="pt-BR"/>
              </w:rPr>
            </w:pPr>
            <w:r w:rsidRPr="001E72A8">
              <w:rPr>
                <w:rFonts w:ascii="Arial" w:eastAsiaTheme="minorEastAsia" w:hAnsi="Arial" w:cs="Arial"/>
                <w:color w:val="000000" w:themeColor="dark1"/>
                <w:kern w:val="24"/>
                <w:sz w:val="24"/>
                <w:szCs w:val="24"/>
                <w:lang w:eastAsia="pt-BR"/>
              </w:rPr>
              <w:t>Play</w:t>
            </w:r>
            <w:r w:rsidR="00B942E1" w:rsidRPr="00B942E1">
              <w:rPr>
                <w:rFonts w:ascii="Arial" w:eastAsiaTheme="minorEastAsia" w:hAnsi="Arial" w:cs="Arial"/>
                <w:color w:val="000000" w:themeColor="dark1"/>
                <w:kern w:val="24"/>
                <w:sz w:val="24"/>
                <w:szCs w:val="24"/>
                <w:lang w:eastAsia="pt-BR"/>
              </w:rPr>
              <w:t xml:space="preserve"> Place</w:t>
            </w:r>
            <w:r w:rsidR="00280AE7">
              <w:rPr>
                <w:rFonts w:ascii="Arial" w:eastAsiaTheme="minorEastAsia" w:hAnsi="Arial" w:cs="Arial"/>
                <w:color w:val="000000" w:themeColor="dark1"/>
                <w:kern w:val="24"/>
                <w:sz w:val="24"/>
                <w:szCs w:val="24"/>
                <w:lang w:eastAsia="pt-BR"/>
              </w:rPr>
              <w:t xml:space="preserve"> (para atrair crianças)</w:t>
            </w:r>
          </w:p>
        </w:tc>
        <w:tc>
          <w:tcPr>
            <w:tcW w:w="1680"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435247E7"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Times New Roman" w:hAnsi="Calibri" w:cs="Arial"/>
                <w:color w:val="000000" w:themeColor="dark1"/>
                <w:kern w:val="24"/>
                <w:sz w:val="30"/>
                <w:szCs w:val="30"/>
                <w:lang w:eastAsia="pt-BR"/>
              </w:rPr>
              <w:t>NÃO</w:t>
            </w:r>
          </w:p>
        </w:tc>
      </w:tr>
      <w:tr w:rsidR="00B942E1" w:rsidRPr="00B942E1" w14:paraId="05D4F613" w14:textId="77777777" w:rsidTr="001E72A8">
        <w:trPr>
          <w:trHeight w:val="792"/>
        </w:trPr>
        <w:tc>
          <w:tcPr>
            <w:tcW w:w="302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1ABAB6C8"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Quantidade de aniversários por mês</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0802C4F7"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MS PGothic" w:hAnsi="Arial" w:cs="Arial"/>
                <w:color w:val="000000"/>
                <w:kern w:val="24"/>
                <w:sz w:val="24"/>
                <w:szCs w:val="24"/>
                <w:lang w:val="es-ES_tradnl" w:eastAsia="pt-BR"/>
              </w:rPr>
              <w:t>N/A</w:t>
            </w:r>
          </w:p>
        </w:tc>
        <w:tc>
          <w:tcPr>
            <w:tcW w:w="6164"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6D4AF4F2"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heme="minorEastAsia" w:hAnsi="Arial" w:cs="Arial"/>
                <w:color w:val="000000" w:themeColor="dark1"/>
                <w:kern w:val="24"/>
                <w:sz w:val="24"/>
                <w:szCs w:val="24"/>
                <w:lang w:eastAsia="pt-BR"/>
              </w:rPr>
              <w:t>Dessert Center Interno</w:t>
            </w:r>
          </w:p>
        </w:tc>
        <w:tc>
          <w:tcPr>
            <w:tcW w:w="168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6FA3D11C"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Times New Roman" w:hAnsi="Calibri" w:cs="Arial"/>
                <w:color w:val="000000" w:themeColor="dark1"/>
                <w:kern w:val="24"/>
                <w:sz w:val="30"/>
                <w:szCs w:val="30"/>
                <w:lang w:eastAsia="pt-BR"/>
              </w:rPr>
              <w:t xml:space="preserve">SIM </w:t>
            </w:r>
          </w:p>
          <w:p w14:paraId="7A9A2045"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Times New Roman" w:hAnsi="Calibri" w:cs="Arial"/>
                <w:color w:val="000000" w:themeColor="dark1"/>
                <w:kern w:val="24"/>
                <w:sz w:val="24"/>
                <w:szCs w:val="24"/>
                <w:lang w:eastAsia="pt-BR"/>
              </w:rPr>
              <w:t>Quantidade 1</w:t>
            </w:r>
          </w:p>
        </w:tc>
      </w:tr>
      <w:tr w:rsidR="00B942E1" w:rsidRPr="00B942E1" w14:paraId="507A7E6B" w14:textId="77777777" w:rsidTr="001E72A8">
        <w:trPr>
          <w:trHeight w:val="792"/>
        </w:trPr>
        <w:tc>
          <w:tcPr>
            <w:tcW w:w="3029"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55F0E5E2"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Quantidade de vagas/estacionamento</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15AFE4AC"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MS PGothic" w:hAnsi="Arial" w:cs="Arial"/>
                <w:color w:val="000000"/>
                <w:kern w:val="24"/>
                <w:sz w:val="24"/>
                <w:szCs w:val="24"/>
                <w:lang w:val="es-ES_tradnl" w:eastAsia="pt-BR"/>
              </w:rPr>
              <w:t>250 vagas</w:t>
            </w:r>
          </w:p>
        </w:tc>
        <w:tc>
          <w:tcPr>
            <w:tcW w:w="6164"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17E45E99"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heme="minorEastAsia" w:hAnsi="Arial" w:cs="Arial"/>
                <w:color w:val="000000" w:themeColor="dark1"/>
                <w:kern w:val="24"/>
                <w:sz w:val="24"/>
                <w:szCs w:val="24"/>
                <w:lang w:eastAsia="pt-BR"/>
              </w:rPr>
              <w:t>Dessert Center Externo</w:t>
            </w:r>
          </w:p>
        </w:tc>
        <w:tc>
          <w:tcPr>
            <w:tcW w:w="1680" w:type="dxa"/>
            <w:tcBorders>
              <w:top w:val="single" w:sz="8" w:space="0" w:color="FFFFFF"/>
              <w:left w:val="single" w:sz="8" w:space="0" w:color="FFFFFF"/>
              <w:bottom w:val="single" w:sz="8" w:space="0" w:color="FFFFFF"/>
              <w:right w:val="single" w:sz="8" w:space="0" w:color="FFFFFF"/>
            </w:tcBorders>
            <w:shd w:val="clear" w:color="auto" w:fill="FFF3E7"/>
            <w:tcMar>
              <w:top w:w="72" w:type="dxa"/>
              <w:left w:w="144" w:type="dxa"/>
              <w:bottom w:w="72" w:type="dxa"/>
              <w:right w:w="144" w:type="dxa"/>
            </w:tcMar>
            <w:vAlign w:val="center"/>
            <w:hideMark/>
          </w:tcPr>
          <w:p w14:paraId="2F0DCB54"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Times New Roman" w:hAnsi="Calibri" w:cs="Arial"/>
                <w:color w:val="000000" w:themeColor="dark1"/>
                <w:kern w:val="24"/>
                <w:sz w:val="30"/>
                <w:szCs w:val="30"/>
                <w:lang w:eastAsia="pt-BR"/>
              </w:rPr>
              <w:t xml:space="preserve"> SIM </w:t>
            </w:r>
          </w:p>
          <w:p w14:paraId="3F3E34C0"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ascii="Calibri" w:eastAsia="MS PGothic" w:hAnsi="Calibri" w:cs="Arial"/>
                <w:color w:val="000000"/>
                <w:kern w:val="24"/>
                <w:sz w:val="24"/>
                <w:szCs w:val="24"/>
                <w:lang w:eastAsia="pt-BR"/>
              </w:rPr>
              <w:t>Quantidade 2</w:t>
            </w:r>
          </w:p>
        </w:tc>
      </w:tr>
      <w:tr w:rsidR="00B942E1" w:rsidRPr="00B942E1" w14:paraId="1B7CA341" w14:textId="77777777" w:rsidTr="001E72A8">
        <w:trPr>
          <w:trHeight w:val="576"/>
        </w:trPr>
        <w:tc>
          <w:tcPr>
            <w:tcW w:w="3029"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0650B274"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 xml:space="preserve">Quantidade de assentos </w:t>
            </w:r>
          </w:p>
        </w:tc>
        <w:tc>
          <w:tcPr>
            <w:tcW w:w="2927"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60DACEFA" w14:textId="77777777"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MS PGothic" w:hAnsi="Arial" w:cs="Arial"/>
                <w:color w:val="000000"/>
                <w:kern w:val="24"/>
                <w:sz w:val="24"/>
                <w:szCs w:val="24"/>
                <w:lang w:val="es-ES_tradnl" w:eastAsia="pt-BR"/>
              </w:rPr>
              <w:t xml:space="preserve">1.200 </w:t>
            </w:r>
          </w:p>
        </w:tc>
        <w:tc>
          <w:tcPr>
            <w:tcW w:w="6164"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4543278F" w14:textId="657CEF85" w:rsidR="00B942E1" w:rsidRPr="00B942E1" w:rsidRDefault="00B942E1" w:rsidP="00B942E1">
            <w:pPr>
              <w:spacing w:after="0" w:line="240" w:lineRule="auto"/>
              <w:textAlignment w:val="baseline"/>
              <w:rPr>
                <w:rFonts w:ascii="Arial" w:eastAsia="Times New Roman" w:hAnsi="Arial" w:cs="Arial"/>
                <w:sz w:val="24"/>
                <w:szCs w:val="24"/>
                <w:lang w:eastAsia="pt-BR"/>
              </w:rPr>
            </w:pPr>
            <w:r w:rsidRPr="00B942E1">
              <w:rPr>
                <w:rFonts w:ascii="Arial" w:eastAsia="Times New Roman" w:hAnsi="Arial" w:cs="Arial"/>
                <w:color w:val="000000" w:themeColor="dark1"/>
                <w:kern w:val="24"/>
                <w:sz w:val="24"/>
                <w:szCs w:val="24"/>
                <w:lang w:eastAsia="pt-BR"/>
              </w:rPr>
              <w:t>Café</w:t>
            </w:r>
          </w:p>
        </w:tc>
        <w:tc>
          <w:tcPr>
            <w:tcW w:w="1680"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3C517184" w14:textId="77777777" w:rsidR="00B942E1" w:rsidRPr="00B942E1" w:rsidRDefault="00B942E1" w:rsidP="00B942E1">
            <w:pPr>
              <w:spacing w:after="0" w:line="240" w:lineRule="auto"/>
              <w:jc w:val="center"/>
              <w:textAlignment w:val="baseline"/>
              <w:rPr>
                <w:rFonts w:ascii="Arial" w:eastAsia="Times New Roman" w:hAnsi="Arial" w:cs="Arial"/>
                <w:sz w:val="36"/>
                <w:szCs w:val="36"/>
                <w:lang w:eastAsia="pt-BR"/>
              </w:rPr>
            </w:pPr>
            <w:r w:rsidRPr="00B942E1">
              <w:rPr>
                <w:rFonts w:eastAsiaTheme="minorEastAsia" w:hAnsi="Calibri"/>
                <w:color w:val="000000" w:themeColor="dark1"/>
                <w:kern w:val="24"/>
                <w:sz w:val="30"/>
                <w:szCs w:val="30"/>
                <w:lang w:eastAsia="pt-BR"/>
              </w:rPr>
              <w:t>SIM</w:t>
            </w:r>
          </w:p>
        </w:tc>
      </w:tr>
    </w:tbl>
    <w:p w14:paraId="1A1FC042" w14:textId="77777777" w:rsidR="00B942E1" w:rsidRDefault="00B942E1" w:rsidP="00B942E1">
      <w:pPr>
        <w:spacing w:line="360" w:lineRule="auto"/>
        <w:jc w:val="both"/>
        <w:rPr>
          <w:rFonts w:ascii="Arial" w:hAnsi="Arial" w:cs="Arial"/>
          <w:b/>
          <w:bCs/>
          <w:sz w:val="24"/>
          <w:szCs w:val="24"/>
        </w:rPr>
      </w:pPr>
    </w:p>
    <w:p w14:paraId="4AC81300" w14:textId="0697E1FC" w:rsidR="00280AE7" w:rsidRPr="004550D3" w:rsidRDefault="00280AE7" w:rsidP="00280AE7">
      <w:pPr>
        <w:jc w:val="center"/>
        <w:rPr>
          <w:rFonts w:ascii="Arial" w:eastAsia="Times New Roman" w:hAnsi="Arial" w:cs="Arial"/>
        </w:rPr>
      </w:pPr>
      <w:r w:rsidRPr="004550D3">
        <w:rPr>
          <w:rFonts w:ascii="Arial" w:eastAsia="Times New Roman" w:hAnsi="Arial" w:cs="Arial"/>
        </w:rPr>
        <w:t xml:space="preserve">Fonte: </w:t>
      </w:r>
      <w:r>
        <w:rPr>
          <w:rFonts w:ascii="Arial" w:eastAsia="Times New Roman" w:hAnsi="Arial" w:cs="Arial"/>
        </w:rPr>
        <w:t>Dados de Marketing analisados e fornecidos pelo gerente durante a pesquisa</w:t>
      </w:r>
      <w:r w:rsidRPr="004550D3">
        <w:rPr>
          <w:rFonts w:ascii="Arial" w:eastAsia="Times New Roman" w:hAnsi="Arial" w:cs="Arial"/>
        </w:rPr>
        <w:t>.</w:t>
      </w:r>
    </w:p>
    <w:p w14:paraId="7003B718" w14:textId="5EAC4BA5" w:rsidR="00280AE7" w:rsidRPr="00E43049" w:rsidRDefault="00280AE7" w:rsidP="00280AE7">
      <w:pPr>
        <w:spacing w:line="360" w:lineRule="auto"/>
        <w:rPr>
          <w:rFonts w:ascii="Arial" w:eastAsia="Times New Roman" w:hAnsi="Arial" w:cs="Arial"/>
          <w:b/>
          <w:sz w:val="24"/>
          <w:szCs w:val="24"/>
        </w:rPr>
      </w:pPr>
      <w:r>
        <w:rPr>
          <w:rFonts w:ascii="Arial" w:eastAsia="Times New Roman" w:hAnsi="Arial" w:cs="Arial"/>
          <w:b/>
          <w:sz w:val="24"/>
          <w:szCs w:val="24"/>
        </w:rPr>
        <w:lastRenderedPageBreak/>
        <w:t>Descrição do g</w:t>
      </w:r>
      <w:r w:rsidRPr="00E43049">
        <w:rPr>
          <w:rFonts w:ascii="Arial" w:eastAsia="Times New Roman" w:hAnsi="Arial" w:cs="Arial"/>
          <w:b/>
          <w:sz w:val="24"/>
          <w:szCs w:val="24"/>
        </w:rPr>
        <w:t>ráfico</w:t>
      </w:r>
    </w:p>
    <w:p w14:paraId="59941605" w14:textId="48B19C37" w:rsidR="00280AE7" w:rsidRPr="00E43049" w:rsidRDefault="00280AE7" w:rsidP="00280AE7">
      <w:pPr>
        <w:spacing w:line="360" w:lineRule="auto"/>
        <w:ind w:firstLine="851"/>
        <w:rPr>
          <w:rFonts w:ascii="Arial" w:eastAsia="Times New Roman" w:hAnsi="Arial" w:cs="Arial"/>
          <w:sz w:val="24"/>
          <w:szCs w:val="24"/>
        </w:rPr>
      </w:pPr>
      <w:r w:rsidRPr="00E43049">
        <w:rPr>
          <w:rFonts w:ascii="Arial" w:eastAsia="Times New Roman" w:hAnsi="Arial" w:cs="Arial"/>
          <w:sz w:val="24"/>
          <w:szCs w:val="24"/>
        </w:rPr>
        <w:t xml:space="preserve">No Gráfico 1 são apresentados dados </w:t>
      </w:r>
      <w:r>
        <w:rPr>
          <w:rFonts w:ascii="Arial" w:eastAsia="Times New Roman" w:hAnsi="Arial" w:cs="Arial"/>
          <w:sz w:val="24"/>
          <w:szCs w:val="24"/>
        </w:rPr>
        <w:t>dos segmentos do restaurante de um shopping, localizado no centro histórico cidade de São Paulo com a venda anual</w:t>
      </w:r>
      <w:r w:rsidRPr="00E43049">
        <w:rPr>
          <w:rFonts w:ascii="Arial" w:eastAsia="Times New Roman" w:hAnsi="Arial" w:cs="Arial"/>
          <w:sz w:val="24"/>
          <w:szCs w:val="24"/>
        </w:rPr>
        <w:t xml:space="preserve">, </w:t>
      </w:r>
      <w:r>
        <w:rPr>
          <w:rFonts w:ascii="Arial" w:eastAsia="Times New Roman" w:hAnsi="Arial" w:cs="Arial"/>
          <w:sz w:val="24"/>
          <w:szCs w:val="24"/>
        </w:rPr>
        <w:t>GCs que se refere a quantidade de clientes, ticket médio (TM) que se refere a média de  consumo a cada 100 clientes, quantidade de festas de aniversário que poderiam ser realizadas no local, porém N/A significa uma oportunidade, dentro da análise SWOT, caso fossem realizadas as festas atrairia mais clientes, consequentemente, aumentando as vendas, quantidade de vagas de estacionamento, quantidade de mesas, segundo o informações fornecidas pelo gerente gestor do negócio</w:t>
      </w:r>
      <w:r w:rsidRPr="00E43049">
        <w:rPr>
          <w:rFonts w:ascii="Arial" w:eastAsia="Times New Roman" w:hAnsi="Arial" w:cs="Arial"/>
          <w:sz w:val="24"/>
          <w:szCs w:val="24"/>
        </w:rPr>
        <w:t>.</w:t>
      </w:r>
    </w:p>
    <w:p w14:paraId="39BD5B83" w14:textId="77777777" w:rsidR="00280AE7" w:rsidRDefault="00280AE7" w:rsidP="00B942E1">
      <w:pPr>
        <w:spacing w:line="360" w:lineRule="auto"/>
        <w:jc w:val="both"/>
        <w:rPr>
          <w:rFonts w:ascii="Arial" w:hAnsi="Arial" w:cs="Arial"/>
          <w:b/>
          <w:bCs/>
          <w:sz w:val="24"/>
          <w:szCs w:val="24"/>
        </w:rPr>
      </w:pPr>
    </w:p>
    <w:p w14:paraId="306C85A2" w14:textId="1D0FBA0E" w:rsidR="00280AE7" w:rsidRPr="004550D3" w:rsidRDefault="00280AE7" w:rsidP="00B942E1">
      <w:pPr>
        <w:spacing w:line="360" w:lineRule="auto"/>
        <w:jc w:val="both"/>
        <w:rPr>
          <w:rFonts w:ascii="Arial" w:hAnsi="Arial" w:cs="Arial"/>
          <w:b/>
          <w:bCs/>
          <w:sz w:val="24"/>
          <w:szCs w:val="24"/>
        </w:rPr>
      </w:pPr>
    </w:p>
    <w:tbl>
      <w:tblPr>
        <w:tblW w:w="13320" w:type="dxa"/>
        <w:tblLayout w:type="fixed"/>
        <w:tblCellMar>
          <w:left w:w="0" w:type="dxa"/>
          <w:right w:w="0" w:type="dxa"/>
        </w:tblCellMar>
        <w:tblLook w:val="0420" w:firstRow="1" w:lastRow="0" w:firstColumn="0" w:lastColumn="0" w:noHBand="0" w:noVBand="1"/>
      </w:tblPr>
      <w:tblGrid>
        <w:gridCol w:w="1704"/>
        <w:gridCol w:w="2409"/>
        <w:gridCol w:w="1701"/>
        <w:gridCol w:w="1560"/>
        <w:gridCol w:w="850"/>
        <w:gridCol w:w="2876"/>
        <w:gridCol w:w="2220"/>
      </w:tblGrid>
      <w:tr w:rsidR="001E72A8" w:rsidRPr="001E72A8" w14:paraId="0C6D4C18" w14:textId="77777777" w:rsidTr="001E72A8">
        <w:trPr>
          <w:trHeight w:val="1224"/>
        </w:trPr>
        <w:tc>
          <w:tcPr>
            <w:tcW w:w="1704" w:type="dxa"/>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65F3E47E" w14:textId="48F4546A" w:rsidR="001E72A8" w:rsidRPr="001E72A8" w:rsidRDefault="00280AE7" w:rsidP="001E72A8">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Tabela 2</w:t>
            </w:r>
          </w:p>
        </w:tc>
        <w:tc>
          <w:tcPr>
            <w:tcW w:w="2409" w:type="dxa"/>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5891B60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VENDAS ($)</w:t>
            </w:r>
          </w:p>
          <w:p w14:paraId="6901E95C"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ANO ANTERIOR</w:t>
            </w:r>
          </w:p>
        </w:tc>
        <w:tc>
          <w:tcPr>
            <w:tcW w:w="1701" w:type="dxa"/>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09626A0F"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VENDAS ($)</w:t>
            </w:r>
          </w:p>
          <w:p w14:paraId="1F8B69B0"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ANO ATUAL</w:t>
            </w:r>
          </w:p>
        </w:tc>
        <w:tc>
          <w:tcPr>
            <w:tcW w:w="1560" w:type="dxa"/>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42624D2B"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 VENDAS</w:t>
            </w:r>
          </w:p>
          <w:p w14:paraId="5037485B"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COMPARÁVEIS</w:t>
            </w:r>
          </w:p>
        </w:tc>
        <w:tc>
          <w:tcPr>
            <w:tcW w:w="3726" w:type="dxa"/>
            <w:gridSpan w:val="2"/>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73DFADD0"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VENDAS ($)</w:t>
            </w:r>
          </w:p>
          <w:p w14:paraId="671BEDD6"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PLANO 31Q</w:t>
            </w:r>
          </w:p>
        </w:tc>
        <w:tc>
          <w:tcPr>
            <w:tcW w:w="2220" w:type="dxa"/>
            <w:tcBorders>
              <w:top w:val="single" w:sz="8" w:space="0" w:color="FFFFFF"/>
              <w:left w:val="single" w:sz="8" w:space="0" w:color="FFFFFF"/>
              <w:bottom w:val="single" w:sz="24" w:space="0" w:color="FFFFFF"/>
              <w:right w:val="single" w:sz="8" w:space="0" w:color="FFFFFF"/>
            </w:tcBorders>
            <w:shd w:val="clear" w:color="auto" w:fill="528A02"/>
            <w:tcMar>
              <w:top w:w="72" w:type="dxa"/>
              <w:left w:w="144" w:type="dxa"/>
              <w:bottom w:w="72" w:type="dxa"/>
              <w:right w:w="144" w:type="dxa"/>
            </w:tcMar>
            <w:hideMark/>
          </w:tcPr>
          <w:p w14:paraId="35800C86"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Times New Roman" w:hAnsi="Arial" w:cs="Arial"/>
                <w:b/>
                <w:bCs/>
                <w:color w:val="FFFFFF" w:themeColor="light1"/>
                <w:kern w:val="24"/>
                <w:sz w:val="24"/>
                <w:szCs w:val="24"/>
                <w:lang w:val="es-AR" w:eastAsia="pt-BR"/>
              </w:rPr>
              <w:t>% VENDAS VS. PLANO</w:t>
            </w:r>
          </w:p>
        </w:tc>
      </w:tr>
      <w:tr w:rsidR="001E72A8" w:rsidRPr="001E72A8" w14:paraId="50AF84DA" w14:textId="77777777" w:rsidTr="001E72A8">
        <w:trPr>
          <w:trHeight w:val="624"/>
        </w:trPr>
        <w:tc>
          <w:tcPr>
            <w:tcW w:w="1704" w:type="dxa"/>
            <w:tcBorders>
              <w:top w:val="single" w:sz="24"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580CFF45"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heme="minorEastAsia" w:hAnsi="Arial" w:cs="Arial"/>
                <w:color w:val="000000" w:themeColor="dark1"/>
                <w:kern w:val="24"/>
                <w:sz w:val="24"/>
                <w:szCs w:val="24"/>
                <w:lang w:val="es-AR" w:eastAsia="pt-BR"/>
              </w:rPr>
              <w:t>Janeiro</w:t>
            </w:r>
          </w:p>
        </w:tc>
        <w:tc>
          <w:tcPr>
            <w:tcW w:w="2409" w:type="dxa"/>
            <w:tcBorders>
              <w:top w:val="single" w:sz="24"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05A9F002"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549.750</w:t>
            </w:r>
          </w:p>
        </w:tc>
        <w:tc>
          <w:tcPr>
            <w:tcW w:w="1701" w:type="dxa"/>
            <w:tcBorders>
              <w:top w:val="single" w:sz="24"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3692C7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themeColor="text1"/>
                <w:kern w:val="24"/>
                <w:sz w:val="24"/>
                <w:szCs w:val="24"/>
                <w:lang w:val="es-ES_tradnl" w:eastAsia="pt-BR"/>
              </w:rPr>
              <w:t>630.910</w:t>
            </w:r>
          </w:p>
        </w:tc>
        <w:tc>
          <w:tcPr>
            <w:tcW w:w="2410" w:type="dxa"/>
            <w:gridSpan w:val="2"/>
            <w:tcBorders>
              <w:top w:val="single" w:sz="24"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54DB5307"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14%</w:t>
            </w:r>
          </w:p>
        </w:tc>
        <w:tc>
          <w:tcPr>
            <w:tcW w:w="2876" w:type="dxa"/>
            <w:tcBorders>
              <w:top w:val="single" w:sz="24"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hideMark/>
          </w:tcPr>
          <w:p w14:paraId="7D0D1B2A"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17.081</w:t>
            </w:r>
          </w:p>
        </w:tc>
        <w:tc>
          <w:tcPr>
            <w:tcW w:w="2220" w:type="dxa"/>
            <w:tcBorders>
              <w:top w:val="single" w:sz="24"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7AD82279"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themeColor="text1"/>
                <w:kern w:val="24"/>
                <w:sz w:val="24"/>
                <w:szCs w:val="24"/>
                <w:lang w:val="es-ES_tradnl" w:eastAsia="pt-BR"/>
              </w:rPr>
              <w:t>0,37</w:t>
            </w:r>
          </w:p>
        </w:tc>
      </w:tr>
      <w:tr w:rsidR="001E72A8" w:rsidRPr="001E72A8" w14:paraId="5096CDBE"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788873A3"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Fevereiro</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25C92941"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510.456</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314071F7"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557.206</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1060D1EC"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9%</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hideMark/>
          </w:tcPr>
          <w:p w14:paraId="6D61FF42"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-3.061</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638A6D7A"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-1</w:t>
            </w:r>
          </w:p>
        </w:tc>
      </w:tr>
      <w:tr w:rsidR="001E72A8" w:rsidRPr="001E72A8" w14:paraId="56BEB3C6"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445FC57E"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Março</w:t>
            </w: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292859F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613.211</w:t>
            </w: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0C0F9DB1"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586.673</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4E213DAE"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-4%</w:t>
            </w: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hideMark/>
          </w:tcPr>
          <w:p w14:paraId="6C4826C2"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-123.286</w:t>
            </w: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2703C58F"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-1</w:t>
            </w:r>
          </w:p>
        </w:tc>
      </w:tr>
      <w:tr w:rsidR="001E72A8" w:rsidRPr="001E72A8" w14:paraId="49DF7355"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6D038EF0"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Abril</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3C8F8F7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623.941</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6A80837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564.845</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5F3FD932"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-9%</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hideMark/>
          </w:tcPr>
          <w:p w14:paraId="2F7C4E1F"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-150.420</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4ECDD7DF"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-12</w:t>
            </w:r>
          </w:p>
        </w:tc>
      </w:tr>
      <w:tr w:rsidR="001E72A8" w:rsidRPr="001E72A8" w14:paraId="6AC2F04B"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1C585E3F"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Maio</w:t>
            </w: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05244C9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658.088</w:t>
            </w: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5C9BDF93"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656.641</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2DD019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0,22%</w:t>
            </w: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hideMark/>
          </w:tcPr>
          <w:p w14:paraId="5393BD80"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-95.832</w:t>
            </w: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5D9ACB1"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-4</w:t>
            </w:r>
          </w:p>
        </w:tc>
      </w:tr>
      <w:tr w:rsidR="001E72A8" w:rsidRPr="001E72A8" w14:paraId="73540CAC"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53895FF6"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Junho</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58333DBA"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574.447</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40D3EED9"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themeColor="text1"/>
                <w:kern w:val="24"/>
                <w:sz w:val="24"/>
                <w:szCs w:val="24"/>
                <w:lang w:val="es-ES_tradnl" w:eastAsia="pt-BR"/>
              </w:rPr>
              <w:t>588.941</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1D7ED25A"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3%</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hideMark/>
          </w:tcPr>
          <w:p w14:paraId="2558802B"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-7.400</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4F39B14F"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3</w:t>
            </w:r>
          </w:p>
        </w:tc>
      </w:tr>
      <w:tr w:rsidR="001E72A8" w:rsidRPr="001E72A8" w14:paraId="5B10D990" w14:textId="77777777" w:rsidTr="001E72A8">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7A770EAD"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Julho</w:t>
            </w: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447B0E2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669.630</w:t>
            </w: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3FDA485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634.957</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3415A2C5"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-5%</w:t>
            </w: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hideMark/>
          </w:tcPr>
          <w:p w14:paraId="3D123AC1" w14:textId="77777777"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r w:rsidRPr="001E72A8">
              <w:rPr>
                <w:rFonts w:ascii="Arial" w:eastAsia="Times New Roman" w:hAnsi="Arial" w:cs="Arial"/>
                <w:color w:val="000000"/>
                <w:kern w:val="24"/>
                <w:sz w:val="24"/>
                <w:szCs w:val="24"/>
                <w:lang w:eastAsia="pt-BR"/>
              </w:rPr>
              <w:t>-30.869</w:t>
            </w: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7F64DA1F"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-4</w:t>
            </w:r>
          </w:p>
        </w:tc>
      </w:tr>
      <w:tr w:rsidR="001E72A8" w:rsidRPr="001E72A8" w14:paraId="001B3D2C" w14:textId="77777777" w:rsidTr="00280AE7">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30773E5B"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Agosto</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69A0091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664.314</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tcPr>
          <w:p w14:paraId="3B8A987E" w14:textId="27AE03D7"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tcPr>
          <w:p w14:paraId="4F08F662" w14:textId="455F7EBA"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tcPr>
          <w:p w14:paraId="25E0FAED" w14:textId="2BD581C1" w:rsidR="001E72A8" w:rsidRPr="001E72A8" w:rsidRDefault="00280AE7" w:rsidP="001E72A8">
            <w:pPr>
              <w:spacing w:after="0" w:line="240" w:lineRule="auto"/>
              <w:jc w:val="center"/>
              <w:textAlignment w:val="bottom"/>
              <w:rPr>
                <w:rFonts w:ascii="Arial" w:eastAsia="Times New Roman" w:hAnsi="Arial" w:cs="Arial"/>
                <w:sz w:val="24"/>
                <w:szCs w:val="24"/>
                <w:lang w:eastAsia="pt-BR"/>
              </w:rPr>
            </w:pPr>
            <w:r>
              <w:rPr>
                <w:rFonts w:ascii="Arial" w:eastAsia="Times New Roman" w:hAnsi="Arial" w:cs="Arial"/>
                <w:sz w:val="24"/>
                <w:szCs w:val="24"/>
                <w:lang w:eastAsia="pt-BR"/>
              </w:rPr>
              <w:t>À definir</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43070A19"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-6</w:t>
            </w:r>
          </w:p>
        </w:tc>
      </w:tr>
      <w:tr w:rsidR="001E72A8" w:rsidRPr="001E72A8" w14:paraId="49D2A14E" w14:textId="77777777" w:rsidTr="00280AE7">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30067D87"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Setembro</w:t>
            </w: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040A74E5"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619.118</w:t>
            </w: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203336AE" w14:textId="03E2CC26"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67C5819B" w14:textId="7B8D7045"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tcPr>
          <w:p w14:paraId="1F0A13B1" w14:textId="789F6CEB" w:rsidR="001E72A8" w:rsidRPr="001E72A8" w:rsidRDefault="00280AE7" w:rsidP="001E72A8">
            <w:pPr>
              <w:spacing w:after="0" w:line="240" w:lineRule="auto"/>
              <w:jc w:val="center"/>
              <w:textAlignment w:val="bottom"/>
              <w:rPr>
                <w:rFonts w:ascii="Arial" w:eastAsia="Times New Roman" w:hAnsi="Arial" w:cs="Arial"/>
                <w:sz w:val="24"/>
                <w:szCs w:val="24"/>
                <w:lang w:eastAsia="pt-BR"/>
              </w:rPr>
            </w:pPr>
            <w:r>
              <w:rPr>
                <w:rFonts w:ascii="Arial" w:eastAsia="Times New Roman" w:hAnsi="Arial" w:cs="Arial"/>
                <w:sz w:val="24"/>
                <w:szCs w:val="24"/>
                <w:lang w:eastAsia="pt-BR"/>
              </w:rPr>
              <w:t>À definir</w:t>
            </w: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0A234DB"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-7</w:t>
            </w:r>
          </w:p>
        </w:tc>
      </w:tr>
      <w:tr w:rsidR="001E72A8" w:rsidRPr="001E72A8" w14:paraId="7F1BBB43" w14:textId="77777777" w:rsidTr="00280AE7">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30830ED2"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lastRenderedPageBreak/>
              <w:t>Outubro</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2EDC4DD4"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683.668</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tcPr>
          <w:p w14:paraId="54A2990D" w14:textId="2EBE743F"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tcPr>
          <w:p w14:paraId="7CD67C28" w14:textId="7C190AF0"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tcPr>
          <w:p w14:paraId="4B661513" w14:textId="17226D48" w:rsidR="001E72A8" w:rsidRPr="001E72A8" w:rsidRDefault="00280AE7" w:rsidP="001E72A8">
            <w:pPr>
              <w:spacing w:after="0" w:line="240" w:lineRule="auto"/>
              <w:jc w:val="center"/>
              <w:textAlignment w:val="bottom"/>
              <w:rPr>
                <w:rFonts w:ascii="Arial" w:eastAsia="Times New Roman" w:hAnsi="Arial" w:cs="Arial"/>
                <w:sz w:val="24"/>
                <w:szCs w:val="24"/>
                <w:lang w:eastAsia="pt-BR"/>
              </w:rPr>
            </w:pPr>
            <w:r>
              <w:rPr>
                <w:rFonts w:ascii="Arial" w:eastAsia="Times New Roman" w:hAnsi="Arial" w:cs="Arial"/>
                <w:sz w:val="24"/>
                <w:szCs w:val="24"/>
                <w:lang w:eastAsia="pt-BR"/>
              </w:rPr>
              <w:t>À definir</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26434E33"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8</w:t>
            </w:r>
          </w:p>
        </w:tc>
      </w:tr>
      <w:tr w:rsidR="001E72A8" w:rsidRPr="001E72A8" w14:paraId="29A494DC" w14:textId="77777777" w:rsidTr="00280AE7">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5EBF724"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Novembro</w:t>
            </w: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28751F62"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611.359</w:t>
            </w: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3041BD62" w14:textId="5B7E4F54"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650B16B7" w14:textId="67C58D66"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tcPr>
          <w:p w14:paraId="75735A92" w14:textId="1EC72B04" w:rsidR="001E72A8" w:rsidRPr="001E72A8" w:rsidRDefault="00280AE7" w:rsidP="001E72A8">
            <w:pPr>
              <w:spacing w:after="0" w:line="240" w:lineRule="auto"/>
              <w:jc w:val="center"/>
              <w:textAlignment w:val="bottom"/>
              <w:rPr>
                <w:rFonts w:ascii="Arial" w:eastAsia="Times New Roman" w:hAnsi="Arial" w:cs="Arial"/>
                <w:sz w:val="24"/>
                <w:szCs w:val="24"/>
                <w:lang w:eastAsia="pt-BR"/>
              </w:rPr>
            </w:pPr>
            <w:r>
              <w:rPr>
                <w:rFonts w:ascii="Arial" w:eastAsia="Times New Roman" w:hAnsi="Arial" w:cs="Arial"/>
                <w:sz w:val="24"/>
                <w:szCs w:val="24"/>
                <w:lang w:eastAsia="pt-BR"/>
              </w:rPr>
              <w:t>À definir</w:t>
            </w: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6566890D"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-12</w:t>
            </w:r>
          </w:p>
        </w:tc>
      </w:tr>
      <w:tr w:rsidR="001E72A8" w:rsidRPr="001E72A8" w14:paraId="4F829F00" w14:textId="77777777" w:rsidTr="00280AE7">
        <w:trPr>
          <w:trHeight w:val="624"/>
        </w:trPr>
        <w:tc>
          <w:tcPr>
            <w:tcW w:w="1704"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29EF8D4C" w14:textId="77777777" w:rsidR="001E72A8" w:rsidRPr="001E72A8" w:rsidRDefault="001E72A8" w:rsidP="001E72A8">
            <w:pPr>
              <w:spacing w:after="0" w:line="240" w:lineRule="auto"/>
              <w:textAlignment w:val="baseline"/>
              <w:rPr>
                <w:rFonts w:ascii="Arial" w:eastAsia="Times New Roman" w:hAnsi="Arial" w:cs="Arial"/>
                <w:sz w:val="24"/>
                <w:szCs w:val="24"/>
                <w:lang w:eastAsia="pt-BR"/>
              </w:rPr>
            </w:pPr>
            <w:r w:rsidRPr="001E72A8">
              <w:rPr>
                <w:rFonts w:ascii="Arial" w:eastAsia="Times New Roman" w:hAnsi="Arial" w:cs="Arial"/>
                <w:color w:val="000000" w:themeColor="dark1"/>
                <w:kern w:val="24"/>
                <w:sz w:val="24"/>
                <w:szCs w:val="24"/>
                <w:lang w:eastAsia="pt-BR"/>
              </w:rPr>
              <w:t>Dezembro</w:t>
            </w:r>
          </w:p>
        </w:tc>
        <w:tc>
          <w:tcPr>
            <w:tcW w:w="2409"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660C5A20"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000000"/>
                <w:kern w:val="24"/>
                <w:sz w:val="24"/>
                <w:szCs w:val="24"/>
                <w:lang w:val="es-ES_tradnl" w:eastAsia="pt-BR"/>
              </w:rPr>
              <w:t>742.725</w:t>
            </w:r>
          </w:p>
        </w:tc>
        <w:tc>
          <w:tcPr>
            <w:tcW w:w="1701"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tcPr>
          <w:p w14:paraId="02EA5C57" w14:textId="17B63D6F" w:rsidR="001E72A8" w:rsidRPr="001E72A8" w:rsidRDefault="00280AE7" w:rsidP="001E72A8">
            <w:pPr>
              <w:spacing w:after="0" w:line="240" w:lineRule="auto"/>
              <w:jc w:val="center"/>
              <w:textAlignment w:val="baseline"/>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center"/>
          </w:tcPr>
          <w:p w14:paraId="73E5197E" w14:textId="20CE77C5" w:rsidR="001E72A8" w:rsidRPr="001E72A8" w:rsidRDefault="00280AE7" w:rsidP="001E72A8">
            <w:pPr>
              <w:spacing w:after="0" w:line="240" w:lineRule="auto"/>
              <w:jc w:val="center"/>
              <w:textAlignment w:val="center"/>
              <w:rPr>
                <w:rFonts w:ascii="Arial" w:eastAsia="Times New Roman" w:hAnsi="Arial" w:cs="Arial"/>
                <w:sz w:val="24"/>
                <w:szCs w:val="24"/>
                <w:lang w:eastAsia="pt-BR"/>
              </w:rPr>
            </w:pPr>
            <w:r>
              <w:rPr>
                <w:rFonts w:ascii="Arial" w:eastAsia="Times New Roman" w:hAnsi="Arial" w:cs="Arial"/>
                <w:sz w:val="24"/>
                <w:szCs w:val="24"/>
                <w:lang w:eastAsia="pt-BR"/>
              </w:rPr>
              <w:t>N/A</w:t>
            </w:r>
          </w:p>
        </w:tc>
        <w:tc>
          <w:tcPr>
            <w:tcW w:w="2876" w:type="dxa"/>
            <w:tcBorders>
              <w:top w:val="single" w:sz="8" w:space="0" w:color="FFFFFF"/>
              <w:left w:val="single" w:sz="8" w:space="0" w:color="FFFFFF"/>
              <w:bottom w:val="single" w:sz="8" w:space="0" w:color="FFFFFF"/>
              <w:right w:val="single" w:sz="8" w:space="0" w:color="FFFFFF"/>
            </w:tcBorders>
            <w:shd w:val="clear" w:color="auto" w:fill="E9EDE7"/>
            <w:tcMar>
              <w:top w:w="15" w:type="dxa"/>
              <w:left w:w="15" w:type="dxa"/>
              <w:bottom w:w="0" w:type="dxa"/>
              <w:right w:w="15" w:type="dxa"/>
            </w:tcMar>
            <w:vAlign w:val="bottom"/>
          </w:tcPr>
          <w:p w14:paraId="370FF734" w14:textId="59C9F358" w:rsidR="001E72A8" w:rsidRPr="001E72A8" w:rsidRDefault="00280AE7" w:rsidP="001E72A8">
            <w:pPr>
              <w:spacing w:after="0" w:line="240" w:lineRule="auto"/>
              <w:jc w:val="center"/>
              <w:textAlignment w:val="bottom"/>
              <w:rPr>
                <w:rFonts w:ascii="Arial" w:eastAsia="Times New Roman" w:hAnsi="Arial" w:cs="Arial"/>
                <w:sz w:val="24"/>
                <w:szCs w:val="24"/>
                <w:lang w:eastAsia="pt-BR"/>
              </w:rPr>
            </w:pPr>
            <w:r>
              <w:rPr>
                <w:rFonts w:ascii="Arial" w:eastAsia="Times New Roman" w:hAnsi="Arial" w:cs="Arial"/>
                <w:sz w:val="24"/>
                <w:szCs w:val="24"/>
                <w:lang w:eastAsia="pt-BR"/>
              </w:rPr>
              <w:t>À definir</w:t>
            </w:r>
          </w:p>
        </w:tc>
        <w:tc>
          <w:tcPr>
            <w:tcW w:w="2220" w:type="dxa"/>
            <w:tcBorders>
              <w:top w:val="single" w:sz="8" w:space="0" w:color="FFFFFF"/>
              <w:left w:val="single" w:sz="8" w:space="0" w:color="FFFFFF"/>
              <w:bottom w:val="single" w:sz="8" w:space="0" w:color="FFFFFF"/>
              <w:right w:val="single" w:sz="8" w:space="0" w:color="FFFFFF"/>
            </w:tcBorders>
            <w:shd w:val="clear" w:color="auto" w:fill="E9EDE7"/>
            <w:tcMar>
              <w:top w:w="72" w:type="dxa"/>
              <w:left w:w="144" w:type="dxa"/>
              <w:bottom w:w="72" w:type="dxa"/>
              <w:right w:w="144" w:type="dxa"/>
            </w:tcMar>
            <w:vAlign w:val="center"/>
            <w:hideMark/>
          </w:tcPr>
          <w:p w14:paraId="7A8B5D2E"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-6,5</w:t>
            </w:r>
          </w:p>
        </w:tc>
      </w:tr>
      <w:tr w:rsidR="001E72A8" w:rsidRPr="001E72A8" w14:paraId="49243BE7" w14:textId="77777777" w:rsidTr="00280AE7">
        <w:trPr>
          <w:trHeight w:val="82"/>
        </w:trPr>
        <w:tc>
          <w:tcPr>
            <w:tcW w:w="1704"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611AB56A" w14:textId="7E981372" w:rsidR="001E72A8" w:rsidRPr="001E72A8" w:rsidRDefault="001E72A8" w:rsidP="001E72A8">
            <w:pPr>
              <w:spacing w:after="0" w:line="240" w:lineRule="auto"/>
              <w:textAlignment w:val="baseline"/>
              <w:rPr>
                <w:rFonts w:ascii="Arial" w:eastAsia="Times New Roman" w:hAnsi="Arial" w:cs="Arial"/>
                <w:sz w:val="24"/>
                <w:szCs w:val="24"/>
                <w:lang w:eastAsia="pt-BR"/>
              </w:rPr>
            </w:pPr>
          </w:p>
        </w:tc>
        <w:tc>
          <w:tcPr>
            <w:tcW w:w="2409"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tcPr>
          <w:p w14:paraId="58AE8B5B" w14:textId="458F8048"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p>
        </w:tc>
        <w:tc>
          <w:tcPr>
            <w:tcW w:w="1701" w:type="dxa"/>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bottom"/>
          </w:tcPr>
          <w:p w14:paraId="3B2518D2" w14:textId="2B2F02E9" w:rsidR="001E72A8" w:rsidRPr="001E72A8" w:rsidRDefault="001E72A8" w:rsidP="001E72A8">
            <w:pPr>
              <w:spacing w:after="0" w:line="240" w:lineRule="auto"/>
              <w:jc w:val="center"/>
              <w:textAlignment w:val="bottom"/>
              <w:rPr>
                <w:rFonts w:ascii="Arial" w:eastAsia="Times New Roman" w:hAnsi="Arial" w:cs="Arial"/>
                <w:sz w:val="24"/>
                <w:szCs w:val="24"/>
                <w:lang w:eastAsia="pt-BR"/>
              </w:rPr>
            </w:pP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0DACB"/>
            <w:tcMar>
              <w:top w:w="15" w:type="dxa"/>
              <w:left w:w="15" w:type="dxa"/>
              <w:bottom w:w="0" w:type="dxa"/>
              <w:right w:w="15" w:type="dxa"/>
            </w:tcMar>
            <w:vAlign w:val="center"/>
          </w:tcPr>
          <w:p w14:paraId="1936064F" w14:textId="04FE559D" w:rsidR="001E72A8" w:rsidRPr="001E72A8" w:rsidRDefault="001E72A8" w:rsidP="001E72A8">
            <w:pPr>
              <w:spacing w:after="0" w:line="240" w:lineRule="auto"/>
              <w:jc w:val="center"/>
              <w:textAlignment w:val="center"/>
              <w:rPr>
                <w:rFonts w:ascii="Arial" w:eastAsia="Times New Roman" w:hAnsi="Arial" w:cs="Arial"/>
                <w:sz w:val="24"/>
                <w:szCs w:val="24"/>
                <w:lang w:eastAsia="pt-BR"/>
              </w:rPr>
            </w:pPr>
          </w:p>
        </w:tc>
        <w:tc>
          <w:tcPr>
            <w:tcW w:w="2876"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tcPr>
          <w:p w14:paraId="489CCC41" w14:textId="2D39299E"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p>
        </w:tc>
        <w:tc>
          <w:tcPr>
            <w:tcW w:w="2220" w:type="dxa"/>
            <w:tcBorders>
              <w:top w:val="single" w:sz="8" w:space="0" w:color="FFFFFF"/>
              <w:left w:val="single" w:sz="8" w:space="0" w:color="FFFFFF"/>
              <w:bottom w:val="single" w:sz="8" w:space="0" w:color="FFFFFF"/>
              <w:right w:val="single" w:sz="8" w:space="0" w:color="FFFFFF"/>
            </w:tcBorders>
            <w:shd w:val="clear" w:color="auto" w:fill="D0DACB"/>
            <w:tcMar>
              <w:top w:w="72" w:type="dxa"/>
              <w:left w:w="144" w:type="dxa"/>
              <w:bottom w:w="72" w:type="dxa"/>
              <w:right w:w="144" w:type="dxa"/>
            </w:tcMar>
            <w:vAlign w:val="center"/>
            <w:hideMark/>
          </w:tcPr>
          <w:p w14:paraId="4254C55C" w14:textId="77777777" w:rsidR="001E72A8" w:rsidRPr="001E72A8" w:rsidRDefault="001E72A8" w:rsidP="001E72A8">
            <w:pPr>
              <w:spacing w:after="0" w:line="240" w:lineRule="auto"/>
              <w:jc w:val="center"/>
              <w:textAlignment w:val="baseline"/>
              <w:rPr>
                <w:rFonts w:ascii="Arial" w:eastAsia="Times New Roman" w:hAnsi="Arial" w:cs="Arial"/>
                <w:sz w:val="24"/>
                <w:szCs w:val="24"/>
                <w:lang w:eastAsia="pt-BR"/>
              </w:rPr>
            </w:pPr>
            <w:r w:rsidRPr="001E72A8">
              <w:rPr>
                <w:rFonts w:ascii="Arial" w:eastAsia="MS PGothic" w:hAnsi="Arial" w:cs="Arial"/>
                <w:color w:val="FF0000"/>
                <w:kern w:val="24"/>
                <w:sz w:val="24"/>
                <w:szCs w:val="24"/>
                <w:lang w:val="es-ES_tradnl" w:eastAsia="pt-BR"/>
              </w:rPr>
              <w:t>-5,44</w:t>
            </w:r>
          </w:p>
        </w:tc>
      </w:tr>
    </w:tbl>
    <w:p w14:paraId="1E77057B" w14:textId="77777777" w:rsidR="00B942E1" w:rsidRPr="001E72A8" w:rsidRDefault="00B942E1" w:rsidP="001E72A8">
      <w:pPr>
        <w:spacing w:line="360" w:lineRule="auto"/>
        <w:jc w:val="both"/>
        <w:rPr>
          <w:rFonts w:ascii="Arial" w:hAnsi="Arial" w:cs="Arial"/>
          <w:sz w:val="24"/>
          <w:szCs w:val="24"/>
        </w:rPr>
      </w:pPr>
    </w:p>
    <w:p w14:paraId="0BD876D8" w14:textId="77777777" w:rsidR="00280AE7" w:rsidRPr="004550D3" w:rsidRDefault="00280AE7" w:rsidP="00280AE7">
      <w:pPr>
        <w:jc w:val="center"/>
        <w:rPr>
          <w:rFonts w:ascii="Arial" w:eastAsia="Times New Roman" w:hAnsi="Arial" w:cs="Arial"/>
        </w:rPr>
      </w:pPr>
      <w:r w:rsidRPr="004550D3">
        <w:rPr>
          <w:rFonts w:ascii="Arial" w:eastAsia="Times New Roman" w:hAnsi="Arial" w:cs="Arial"/>
        </w:rPr>
        <w:t xml:space="preserve">Fonte: </w:t>
      </w:r>
      <w:r>
        <w:rPr>
          <w:rFonts w:ascii="Arial" w:eastAsia="Times New Roman" w:hAnsi="Arial" w:cs="Arial"/>
        </w:rPr>
        <w:t>Dados de Marketing analisados e fornecidos pelo gerente durante a pesquisa</w:t>
      </w:r>
      <w:r w:rsidRPr="004550D3">
        <w:rPr>
          <w:rFonts w:ascii="Arial" w:eastAsia="Times New Roman" w:hAnsi="Arial" w:cs="Arial"/>
        </w:rPr>
        <w:t>.</w:t>
      </w:r>
    </w:p>
    <w:p w14:paraId="2A437FA2" w14:textId="77777777" w:rsidR="0031136F" w:rsidRPr="001E72A8" w:rsidRDefault="0031136F" w:rsidP="0031136F">
      <w:pPr>
        <w:spacing w:line="360" w:lineRule="auto"/>
        <w:ind w:firstLine="851"/>
        <w:jc w:val="both"/>
        <w:rPr>
          <w:rFonts w:ascii="Arial" w:hAnsi="Arial" w:cs="Arial"/>
          <w:sz w:val="24"/>
          <w:szCs w:val="24"/>
        </w:rPr>
      </w:pPr>
    </w:p>
    <w:p w14:paraId="33B9ACAD" w14:textId="65FCC876" w:rsidR="001E72A8" w:rsidRPr="009B35AA" w:rsidRDefault="009B35AA" w:rsidP="00280AE7">
      <w:pPr>
        <w:spacing w:line="360" w:lineRule="auto"/>
        <w:ind w:firstLine="851"/>
        <w:jc w:val="both"/>
        <w:rPr>
          <w:rFonts w:ascii="Arial" w:hAnsi="Arial" w:cs="Arial"/>
          <w:sz w:val="24"/>
          <w:szCs w:val="24"/>
        </w:rPr>
      </w:pPr>
      <w:r>
        <w:rPr>
          <w:rFonts w:ascii="Arial" w:hAnsi="Arial" w:cs="Arial"/>
          <w:noProof/>
          <w:sz w:val="24"/>
          <w:szCs w:val="24"/>
          <w:lang w:eastAsia="pt-BR"/>
        </w:rPr>
        <w:drawing>
          <wp:inline distT="0" distB="0" distL="0" distR="0" wp14:anchorId="6E3D2CEE" wp14:editId="5E35DFEC">
            <wp:extent cx="5760085" cy="3098800"/>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TCC.jpg"/>
                    <pic:cNvPicPr/>
                  </pic:nvPicPr>
                  <pic:blipFill>
                    <a:blip r:embed="rId9">
                      <a:extLst>
                        <a:ext uri="{28A0092B-C50C-407E-A947-70E740481C1C}">
                          <a14:useLocalDpi xmlns:a14="http://schemas.microsoft.com/office/drawing/2010/main" val="0"/>
                        </a:ext>
                      </a:extLst>
                    </a:blip>
                    <a:stretch>
                      <a:fillRect/>
                    </a:stretch>
                  </pic:blipFill>
                  <pic:spPr>
                    <a:xfrm>
                      <a:off x="0" y="0"/>
                      <a:ext cx="5760085" cy="3098800"/>
                    </a:xfrm>
                    <a:prstGeom prst="rect">
                      <a:avLst/>
                    </a:prstGeom>
                  </pic:spPr>
                </pic:pic>
              </a:graphicData>
            </a:graphic>
          </wp:inline>
        </w:drawing>
      </w:r>
    </w:p>
    <w:p w14:paraId="0F3B40FF" w14:textId="004D9DFC" w:rsidR="00280AE7" w:rsidRDefault="00280AE7" w:rsidP="006771FD">
      <w:pPr>
        <w:spacing w:line="360" w:lineRule="auto"/>
        <w:ind w:firstLine="851"/>
        <w:jc w:val="both"/>
        <w:rPr>
          <w:rFonts w:ascii="Arial" w:hAnsi="Arial" w:cs="Arial"/>
          <w:sz w:val="24"/>
          <w:szCs w:val="24"/>
        </w:rPr>
      </w:pPr>
      <w:r>
        <w:rPr>
          <w:rFonts w:ascii="Arial" w:hAnsi="Arial" w:cs="Arial"/>
          <w:sz w:val="24"/>
          <w:szCs w:val="24"/>
        </w:rPr>
        <w:t>Gráfico com projeção em comparação a ano -1, ano anterior e projeção de crescimento para o próximo ano</w:t>
      </w:r>
      <w:r>
        <w:rPr>
          <w:rFonts w:ascii="Arial" w:hAnsi="Arial" w:cs="Arial"/>
          <w:sz w:val="24"/>
          <w:szCs w:val="24"/>
        </w:rPr>
        <w:t>.</w:t>
      </w:r>
    </w:p>
    <w:p w14:paraId="04D0C718" w14:textId="77777777" w:rsidR="00280AE7" w:rsidRDefault="00280AE7" w:rsidP="00280AE7">
      <w:pPr>
        <w:spacing w:after="0" w:line="360" w:lineRule="auto"/>
        <w:jc w:val="both"/>
        <w:rPr>
          <w:rFonts w:ascii="Arial" w:hAnsi="Arial" w:cs="Arial"/>
          <w:b/>
          <w:bCs/>
          <w:sz w:val="24"/>
          <w:szCs w:val="24"/>
        </w:rPr>
      </w:pPr>
    </w:p>
    <w:tbl>
      <w:tblPr>
        <w:tblW w:w="13680" w:type="dxa"/>
        <w:tblInd w:w="-1701" w:type="dxa"/>
        <w:tblCellMar>
          <w:left w:w="0" w:type="dxa"/>
          <w:right w:w="0" w:type="dxa"/>
        </w:tblCellMar>
        <w:tblLook w:val="0600" w:firstRow="0" w:lastRow="0" w:firstColumn="0" w:lastColumn="0" w:noHBand="1" w:noVBand="1"/>
      </w:tblPr>
      <w:tblGrid>
        <w:gridCol w:w="2390"/>
        <w:gridCol w:w="1440"/>
        <w:gridCol w:w="1276"/>
        <w:gridCol w:w="1275"/>
        <w:gridCol w:w="1418"/>
        <w:gridCol w:w="1417"/>
        <w:gridCol w:w="1276"/>
        <w:gridCol w:w="3188"/>
      </w:tblGrid>
      <w:tr w:rsidR="00280AE7" w:rsidRPr="00280AE7" w14:paraId="1260C259" w14:textId="77777777" w:rsidTr="00280AE7">
        <w:trPr>
          <w:trHeight w:val="1008"/>
        </w:trPr>
        <w:tc>
          <w:tcPr>
            <w:tcW w:w="2390"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69321679" w14:textId="77777777" w:rsidR="00280AE7" w:rsidRDefault="00280AE7" w:rsidP="00280AE7">
            <w:pPr>
              <w:spacing w:after="0" w:line="360" w:lineRule="auto"/>
              <w:jc w:val="both"/>
              <w:rPr>
                <w:rFonts w:ascii="Arial" w:hAnsi="Arial" w:cs="Arial"/>
                <w:b/>
                <w:bCs/>
                <w:sz w:val="24"/>
                <w:szCs w:val="24"/>
              </w:rPr>
            </w:pPr>
            <w:r>
              <w:rPr>
                <w:rFonts w:ascii="Arial" w:hAnsi="Arial" w:cs="Arial"/>
                <w:b/>
                <w:bCs/>
                <w:sz w:val="24"/>
                <w:szCs w:val="24"/>
              </w:rPr>
              <w:t xml:space="preserve">       </w:t>
            </w:r>
            <w:r w:rsidRPr="00280AE7">
              <w:rPr>
                <w:rFonts w:ascii="Arial" w:hAnsi="Arial" w:cs="Arial"/>
                <w:b/>
                <w:bCs/>
                <w:sz w:val="24"/>
                <w:szCs w:val="24"/>
              </w:rPr>
              <w:t>Horário / Dia</w:t>
            </w:r>
          </w:p>
          <w:p w14:paraId="651F9DF9" w14:textId="41951BD0"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rPr>
              <w:t xml:space="preserve"> </w:t>
            </w:r>
            <w:r>
              <w:rPr>
                <w:rFonts w:ascii="Arial" w:hAnsi="Arial" w:cs="Arial"/>
                <w:b/>
                <w:bCs/>
                <w:sz w:val="24"/>
                <w:szCs w:val="24"/>
              </w:rPr>
              <w:t xml:space="preserve">           </w:t>
            </w:r>
            <w:r w:rsidRPr="00280AE7">
              <w:rPr>
                <w:rFonts w:ascii="Arial" w:hAnsi="Arial" w:cs="Arial"/>
                <w:b/>
                <w:bCs/>
                <w:sz w:val="24"/>
                <w:szCs w:val="24"/>
              </w:rPr>
              <w:t>operação</w:t>
            </w:r>
          </w:p>
        </w:tc>
        <w:tc>
          <w:tcPr>
            <w:tcW w:w="1440"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08FC51CC"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AR"/>
              </w:rPr>
              <w:t>Segunda</w:t>
            </w:r>
          </w:p>
        </w:tc>
        <w:tc>
          <w:tcPr>
            <w:tcW w:w="1276"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52DAA7A5"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rPr>
              <w:t>Terça</w:t>
            </w:r>
          </w:p>
        </w:tc>
        <w:tc>
          <w:tcPr>
            <w:tcW w:w="1275"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295E490C"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rPr>
              <w:t>Quarta</w:t>
            </w:r>
          </w:p>
        </w:tc>
        <w:tc>
          <w:tcPr>
            <w:tcW w:w="1418"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21251E9D"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AR"/>
              </w:rPr>
              <w:t>Quinta</w:t>
            </w:r>
          </w:p>
        </w:tc>
        <w:tc>
          <w:tcPr>
            <w:tcW w:w="1417"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28142AED"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AR"/>
              </w:rPr>
              <w:t>Sexta</w:t>
            </w:r>
          </w:p>
        </w:tc>
        <w:tc>
          <w:tcPr>
            <w:tcW w:w="1276"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28BFA14A"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AR"/>
              </w:rPr>
              <w:t>Sábado</w:t>
            </w:r>
          </w:p>
        </w:tc>
        <w:tc>
          <w:tcPr>
            <w:tcW w:w="3188" w:type="dxa"/>
            <w:tcBorders>
              <w:top w:val="single" w:sz="8" w:space="0" w:color="FFFFFF"/>
              <w:left w:val="single" w:sz="8" w:space="0" w:color="FFFFFF"/>
              <w:bottom w:val="single" w:sz="24" w:space="0" w:color="FFFFFF"/>
              <w:right w:val="single" w:sz="8" w:space="0" w:color="FFFFFF"/>
            </w:tcBorders>
            <w:shd w:val="clear" w:color="auto" w:fill="9CA920"/>
            <w:tcMar>
              <w:top w:w="72" w:type="dxa"/>
              <w:left w:w="144" w:type="dxa"/>
              <w:bottom w:w="72" w:type="dxa"/>
              <w:right w:w="144" w:type="dxa"/>
            </w:tcMar>
            <w:vAlign w:val="center"/>
            <w:hideMark/>
          </w:tcPr>
          <w:p w14:paraId="5A9B4988"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AR"/>
              </w:rPr>
              <w:t>Domingo</w:t>
            </w:r>
          </w:p>
        </w:tc>
      </w:tr>
      <w:tr w:rsidR="00280AE7" w:rsidRPr="00280AE7" w14:paraId="01F3710D" w14:textId="77777777" w:rsidTr="00280AE7">
        <w:trPr>
          <w:trHeight w:val="600"/>
        </w:trPr>
        <w:tc>
          <w:tcPr>
            <w:tcW w:w="2390"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250C7EF0" w14:textId="202E65CF" w:rsidR="00000000" w:rsidRPr="00280AE7" w:rsidRDefault="00280AE7" w:rsidP="00280AE7">
            <w:pPr>
              <w:spacing w:after="0" w:line="360" w:lineRule="auto"/>
              <w:jc w:val="both"/>
              <w:rPr>
                <w:rFonts w:ascii="Arial" w:hAnsi="Arial" w:cs="Arial"/>
                <w:b/>
                <w:bCs/>
                <w:sz w:val="24"/>
                <w:szCs w:val="24"/>
              </w:rPr>
            </w:pPr>
            <w:r>
              <w:rPr>
                <w:rFonts w:ascii="Arial" w:hAnsi="Arial" w:cs="Arial"/>
                <w:b/>
                <w:bCs/>
                <w:sz w:val="24"/>
                <w:szCs w:val="24"/>
              </w:rPr>
              <w:t xml:space="preserve">         </w:t>
            </w:r>
            <w:r w:rsidRPr="00280AE7">
              <w:rPr>
                <w:rFonts w:ascii="Arial" w:hAnsi="Arial" w:cs="Arial"/>
                <w:b/>
                <w:bCs/>
                <w:sz w:val="24"/>
                <w:szCs w:val="24"/>
              </w:rPr>
              <w:t>Abertura</w:t>
            </w:r>
          </w:p>
        </w:tc>
        <w:tc>
          <w:tcPr>
            <w:tcW w:w="1440"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6B6E9646"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1276"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0C87FA83"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1275"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57A22976"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1418"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031D84B7"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1417"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1E7902BA"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1276"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236A4D6D"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09h00</w:t>
            </w:r>
          </w:p>
        </w:tc>
        <w:tc>
          <w:tcPr>
            <w:tcW w:w="3188" w:type="dxa"/>
            <w:tcBorders>
              <w:top w:val="single" w:sz="24" w:space="0" w:color="FFFFFF"/>
              <w:left w:val="single" w:sz="8" w:space="0" w:color="FFFFFF"/>
              <w:bottom w:val="single" w:sz="8" w:space="0" w:color="FFFFFF"/>
              <w:right w:val="single" w:sz="8" w:space="0" w:color="FFFFFF"/>
            </w:tcBorders>
            <w:shd w:val="clear" w:color="auto" w:fill="DEE2CC"/>
            <w:tcMar>
              <w:top w:w="72" w:type="dxa"/>
              <w:left w:w="144" w:type="dxa"/>
              <w:bottom w:w="72" w:type="dxa"/>
              <w:right w:w="144" w:type="dxa"/>
            </w:tcMar>
            <w:hideMark/>
          </w:tcPr>
          <w:p w14:paraId="40290D63"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11h00</w:t>
            </w:r>
          </w:p>
        </w:tc>
      </w:tr>
      <w:tr w:rsidR="00280AE7" w:rsidRPr="00280AE7" w14:paraId="23E11CFA" w14:textId="77777777" w:rsidTr="00280AE7">
        <w:trPr>
          <w:trHeight w:val="600"/>
        </w:trPr>
        <w:tc>
          <w:tcPr>
            <w:tcW w:w="2390"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7344AA47" w14:textId="2968EF9E" w:rsidR="00000000" w:rsidRPr="00280AE7" w:rsidRDefault="00280AE7" w:rsidP="00280AE7">
            <w:pPr>
              <w:spacing w:after="0" w:line="360" w:lineRule="auto"/>
              <w:jc w:val="both"/>
              <w:rPr>
                <w:rFonts w:ascii="Arial" w:hAnsi="Arial" w:cs="Arial"/>
                <w:b/>
                <w:bCs/>
                <w:sz w:val="24"/>
                <w:szCs w:val="24"/>
              </w:rPr>
            </w:pPr>
            <w:r>
              <w:rPr>
                <w:rFonts w:ascii="Arial" w:hAnsi="Arial" w:cs="Arial"/>
                <w:b/>
                <w:bCs/>
                <w:sz w:val="24"/>
                <w:szCs w:val="24"/>
              </w:rPr>
              <w:t xml:space="preserve">         </w:t>
            </w:r>
            <w:r w:rsidRPr="00280AE7">
              <w:rPr>
                <w:rFonts w:ascii="Arial" w:hAnsi="Arial" w:cs="Arial"/>
                <w:b/>
                <w:bCs/>
                <w:sz w:val="24"/>
                <w:szCs w:val="24"/>
              </w:rPr>
              <w:t>Fechamento</w:t>
            </w:r>
          </w:p>
        </w:tc>
        <w:tc>
          <w:tcPr>
            <w:tcW w:w="1440"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2C456C98"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22h00</w:t>
            </w:r>
          </w:p>
        </w:tc>
        <w:tc>
          <w:tcPr>
            <w:tcW w:w="1276"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7E63C4ED"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22h00</w:t>
            </w:r>
          </w:p>
        </w:tc>
        <w:tc>
          <w:tcPr>
            <w:tcW w:w="1275"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5486C3C3"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22h00</w:t>
            </w:r>
          </w:p>
        </w:tc>
        <w:tc>
          <w:tcPr>
            <w:tcW w:w="1418"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5110FFDB"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22h00</w:t>
            </w:r>
          </w:p>
        </w:tc>
        <w:tc>
          <w:tcPr>
            <w:tcW w:w="1417"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1434639B"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22h00</w:t>
            </w:r>
          </w:p>
        </w:tc>
        <w:tc>
          <w:tcPr>
            <w:tcW w:w="1276"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38DDEC21"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20h00</w:t>
            </w:r>
          </w:p>
        </w:tc>
        <w:tc>
          <w:tcPr>
            <w:tcW w:w="3188" w:type="dxa"/>
            <w:tcBorders>
              <w:top w:val="single" w:sz="8" w:space="0" w:color="FFFFFF"/>
              <w:left w:val="single" w:sz="8" w:space="0" w:color="FFFFFF"/>
              <w:bottom w:val="single" w:sz="8" w:space="0" w:color="FFFFFF"/>
              <w:right w:val="single" w:sz="8" w:space="0" w:color="FFFFFF"/>
            </w:tcBorders>
            <w:shd w:val="clear" w:color="auto" w:fill="F3F5EE"/>
            <w:tcMar>
              <w:top w:w="72" w:type="dxa"/>
              <w:left w:w="144" w:type="dxa"/>
              <w:bottom w:w="72" w:type="dxa"/>
              <w:right w:w="144" w:type="dxa"/>
            </w:tcMar>
            <w:hideMark/>
          </w:tcPr>
          <w:p w14:paraId="34B87805" w14:textId="77777777" w:rsidR="00000000" w:rsidRPr="00280AE7" w:rsidRDefault="00280AE7" w:rsidP="00280AE7">
            <w:pPr>
              <w:spacing w:after="0" w:line="360" w:lineRule="auto"/>
              <w:jc w:val="both"/>
              <w:rPr>
                <w:rFonts w:ascii="Arial" w:hAnsi="Arial" w:cs="Arial"/>
                <w:b/>
                <w:bCs/>
                <w:sz w:val="24"/>
                <w:szCs w:val="24"/>
              </w:rPr>
            </w:pPr>
            <w:r w:rsidRPr="00280AE7">
              <w:rPr>
                <w:rFonts w:ascii="Arial" w:hAnsi="Arial" w:cs="Arial"/>
                <w:b/>
                <w:bCs/>
                <w:sz w:val="24"/>
                <w:szCs w:val="24"/>
                <w:lang w:val="es-ES_tradnl"/>
              </w:rPr>
              <w:t>18h00</w:t>
            </w:r>
          </w:p>
        </w:tc>
      </w:tr>
    </w:tbl>
    <w:p w14:paraId="40CB7791" w14:textId="5D9FAF79" w:rsidR="00280AE7" w:rsidRDefault="00280AE7" w:rsidP="002C52EA">
      <w:pPr>
        <w:spacing w:after="0" w:line="360" w:lineRule="auto"/>
        <w:jc w:val="both"/>
        <w:rPr>
          <w:rFonts w:ascii="Arial" w:hAnsi="Arial" w:cs="Arial"/>
          <w:b/>
          <w:bCs/>
          <w:sz w:val="24"/>
          <w:szCs w:val="24"/>
        </w:rPr>
      </w:pPr>
      <w:r>
        <w:rPr>
          <w:rFonts w:ascii="Arial" w:hAnsi="Arial" w:cs="Arial"/>
          <w:b/>
          <w:bCs/>
          <w:sz w:val="24"/>
          <w:szCs w:val="24"/>
        </w:rPr>
        <w:lastRenderedPageBreak/>
        <w:t>Gráfico de Tendências</w:t>
      </w:r>
      <w:r w:rsidR="009D0AC0">
        <w:rPr>
          <w:rFonts w:ascii="Arial" w:hAnsi="Arial" w:cs="Arial"/>
          <w:b/>
          <w:bCs/>
          <w:sz w:val="24"/>
          <w:szCs w:val="24"/>
        </w:rPr>
        <w:t xml:space="preserve"> do Ponto de Venda</w:t>
      </w:r>
    </w:p>
    <w:p w14:paraId="203DAEBD" w14:textId="77777777" w:rsidR="002F40C4" w:rsidRDefault="002F40C4" w:rsidP="002C52EA">
      <w:pPr>
        <w:spacing w:after="0" w:line="360" w:lineRule="auto"/>
        <w:jc w:val="both"/>
        <w:rPr>
          <w:rFonts w:ascii="Arial" w:hAnsi="Arial" w:cs="Arial"/>
          <w:b/>
          <w:bCs/>
          <w:sz w:val="24"/>
          <w:szCs w:val="24"/>
        </w:rPr>
      </w:pPr>
    </w:p>
    <w:p w14:paraId="7F616693" w14:textId="30F65E50" w:rsidR="00280AE7" w:rsidRDefault="00280AE7" w:rsidP="002C52EA">
      <w:pPr>
        <w:spacing w:after="0" w:line="360" w:lineRule="auto"/>
        <w:jc w:val="both"/>
        <w:rPr>
          <w:rFonts w:ascii="Arial" w:hAnsi="Arial" w:cs="Arial"/>
          <w:b/>
          <w:bCs/>
          <w:sz w:val="24"/>
          <w:szCs w:val="24"/>
        </w:rPr>
      </w:pPr>
      <w:r>
        <w:rPr>
          <w:rFonts w:ascii="Arial" w:hAnsi="Arial" w:cs="Arial"/>
          <w:b/>
          <w:bCs/>
          <w:noProof/>
          <w:sz w:val="24"/>
          <w:szCs w:val="24"/>
          <w:lang w:eastAsia="pt-BR"/>
        </w:rPr>
        <w:drawing>
          <wp:inline distT="0" distB="0" distL="0" distR="0" wp14:anchorId="768CF9FA" wp14:editId="67DC8795">
            <wp:extent cx="5760085" cy="338010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tendencia TCC.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3380105"/>
                    </a:xfrm>
                    <a:prstGeom prst="rect">
                      <a:avLst/>
                    </a:prstGeom>
                  </pic:spPr>
                </pic:pic>
              </a:graphicData>
            </a:graphic>
          </wp:inline>
        </w:drawing>
      </w:r>
    </w:p>
    <w:p w14:paraId="27E32C79" w14:textId="77777777" w:rsidR="00280AE7" w:rsidRPr="004550D3" w:rsidRDefault="00280AE7" w:rsidP="00280AE7">
      <w:pPr>
        <w:jc w:val="center"/>
        <w:rPr>
          <w:rFonts w:ascii="Arial" w:eastAsia="Times New Roman" w:hAnsi="Arial" w:cs="Arial"/>
        </w:rPr>
      </w:pPr>
      <w:r w:rsidRPr="004550D3">
        <w:rPr>
          <w:rFonts w:ascii="Arial" w:eastAsia="Times New Roman" w:hAnsi="Arial" w:cs="Arial"/>
        </w:rPr>
        <w:t xml:space="preserve">Fonte: </w:t>
      </w:r>
      <w:r>
        <w:rPr>
          <w:rFonts w:ascii="Arial" w:eastAsia="Times New Roman" w:hAnsi="Arial" w:cs="Arial"/>
        </w:rPr>
        <w:t>Dados de Marketing analisados e fornecidos pelo gerente durante a pesquisa</w:t>
      </w:r>
      <w:r w:rsidRPr="004550D3">
        <w:rPr>
          <w:rFonts w:ascii="Arial" w:eastAsia="Times New Roman" w:hAnsi="Arial" w:cs="Arial"/>
        </w:rPr>
        <w:t>.</w:t>
      </w:r>
    </w:p>
    <w:p w14:paraId="14D60B8C" w14:textId="77777777" w:rsidR="00280AE7" w:rsidRDefault="00280AE7" w:rsidP="002C52EA">
      <w:pPr>
        <w:spacing w:after="0" w:line="360" w:lineRule="auto"/>
        <w:jc w:val="both"/>
        <w:rPr>
          <w:rFonts w:ascii="Arial" w:hAnsi="Arial" w:cs="Arial"/>
          <w:b/>
          <w:bCs/>
          <w:sz w:val="24"/>
          <w:szCs w:val="24"/>
        </w:rPr>
      </w:pPr>
    </w:p>
    <w:p w14:paraId="7285C409" w14:textId="56C9AC33" w:rsidR="00280AE7" w:rsidRDefault="009D0AC0" w:rsidP="002C52EA">
      <w:pPr>
        <w:spacing w:after="0" w:line="360" w:lineRule="auto"/>
        <w:jc w:val="both"/>
        <w:rPr>
          <w:rFonts w:ascii="Arial" w:hAnsi="Arial" w:cs="Arial"/>
          <w:b/>
          <w:bCs/>
          <w:sz w:val="24"/>
          <w:szCs w:val="24"/>
        </w:rPr>
      </w:pPr>
      <w:r>
        <w:rPr>
          <w:rFonts w:ascii="Arial" w:hAnsi="Arial" w:cs="Arial"/>
          <w:b/>
          <w:bCs/>
          <w:sz w:val="24"/>
          <w:szCs w:val="24"/>
        </w:rPr>
        <w:t>Principais Geradores de tráfego</w:t>
      </w:r>
    </w:p>
    <w:p w14:paraId="0A0AAE34" w14:textId="77777777" w:rsidR="009D0AC0" w:rsidRDefault="009D0AC0" w:rsidP="002C52EA">
      <w:pPr>
        <w:spacing w:after="0" w:line="360" w:lineRule="auto"/>
        <w:jc w:val="both"/>
        <w:rPr>
          <w:rFonts w:ascii="Arial" w:hAnsi="Arial" w:cs="Arial"/>
          <w:b/>
          <w:bCs/>
          <w:sz w:val="24"/>
          <w:szCs w:val="24"/>
        </w:rPr>
      </w:pPr>
    </w:p>
    <w:p w14:paraId="1963C38B" w14:textId="55409E14" w:rsidR="009D0AC0" w:rsidRPr="009D0AC0" w:rsidRDefault="009D0AC0" w:rsidP="009D0AC0">
      <w:pPr>
        <w:spacing w:after="0" w:line="360" w:lineRule="auto"/>
        <w:jc w:val="both"/>
        <w:rPr>
          <w:rFonts w:ascii="Arial" w:hAnsi="Arial" w:cs="Arial"/>
          <w:bCs/>
          <w:sz w:val="24"/>
          <w:szCs w:val="24"/>
        </w:rPr>
      </w:pPr>
      <w:r w:rsidRPr="009D0AC0">
        <w:rPr>
          <w:rFonts w:ascii="Arial" w:hAnsi="Arial" w:cs="Arial"/>
          <w:bCs/>
          <w:sz w:val="24"/>
          <w:szCs w:val="24"/>
        </w:rPr>
        <w:t xml:space="preserve">Trading </w:t>
      </w:r>
      <w:r>
        <w:rPr>
          <w:rFonts w:ascii="Arial" w:hAnsi="Arial" w:cs="Arial"/>
          <w:bCs/>
          <w:sz w:val="24"/>
          <w:szCs w:val="24"/>
        </w:rPr>
        <w:t>A</w:t>
      </w:r>
      <w:r w:rsidRPr="009D0AC0">
        <w:rPr>
          <w:rFonts w:ascii="Arial" w:hAnsi="Arial" w:cs="Arial"/>
          <w:bCs/>
          <w:sz w:val="24"/>
          <w:szCs w:val="24"/>
        </w:rPr>
        <w:t>rea Interno:</w:t>
      </w:r>
    </w:p>
    <w:p w14:paraId="23516A5D" w14:textId="77777777" w:rsidR="00000000" w:rsidRPr="009D0AC0" w:rsidRDefault="00C424BA" w:rsidP="009D0AC0">
      <w:pPr>
        <w:numPr>
          <w:ilvl w:val="0"/>
          <w:numId w:val="3"/>
        </w:numPr>
        <w:spacing w:after="0" w:line="360" w:lineRule="auto"/>
        <w:jc w:val="both"/>
        <w:rPr>
          <w:rFonts w:ascii="Arial" w:hAnsi="Arial" w:cs="Arial"/>
          <w:bCs/>
          <w:sz w:val="24"/>
          <w:szCs w:val="24"/>
        </w:rPr>
      </w:pPr>
      <w:r w:rsidRPr="009D0AC0">
        <w:rPr>
          <w:rFonts w:ascii="Arial" w:hAnsi="Arial" w:cs="Arial"/>
          <w:bCs/>
          <w:sz w:val="24"/>
          <w:szCs w:val="24"/>
        </w:rPr>
        <w:t>Lojistas</w:t>
      </w:r>
    </w:p>
    <w:p w14:paraId="056A347A" w14:textId="00BFAEF6" w:rsidR="00000000" w:rsidRPr="009D0AC0" w:rsidRDefault="009D0AC0" w:rsidP="009D0AC0">
      <w:pPr>
        <w:numPr>
          <w:ilvl w:val="0"/>
          <w:numId w:val="3"/>
        </w:numPr>
        <w:spacing w:after="0" w:line="360" w:lineRule="auto"/>
        <w:jc w:val="both"/>
        <w:rPr>
          <w:rFonts w:ascii="Arial" w:hAnsi="Arial" w:cs="Arial"/>
          <w:bCs/>
          <w:sz w:val="24"/>
          <w:szCs w:val="24"/>
        </w:rPr>
      </w:pPr>
      <w:r>
        <w:rPr>
          <w:rFonts w:ascii="Arial" w:hAnsi="Arial" w:cs="Arial"/>
          <w:bCs/>
          <w:sz w:val="24"/>
          <w:szCs w:val="24"/>
        </w:rPr>
        <w:t xml:space="preserve">Faculdade </w:t>
      </w:r>
      <w:r w:rsidR="00C424BA" w:rsidRPr="009D0AC0">
        <w:rPr>
          <w:rFonts w:ascii="Arial" w:hAnsi="Arial" w:cs="Arial"/>
          <w:bCs/>
          <w:sz w:val="24"/>
          <w:szCs w:val="24"/>
        </w:rPr>
        <w:t>UNG</w:t>
      </w:r>
    </w:p>
    <w:p w14:paraId="566BD2C2" w14:textId="77777777" w:rsidR="00000000" w:rsidRPr="009D0AC0" w:rsidRDefault="00C424BA" w:rsidP="009D0AC0">
      <w:pPr>
        <w:numPr>
          <w:ilvl w:val="0"/>
          <w:numId w:val="3"/>
        </w:numPr>
        <w:spacing w:after="0" w:line="360" w:lineRule="auto"/>
        <w:jc w:val="both"/>
        <w:rPr>
          <w:rFonts w:ascii="Arial" w:hAnsi="Arial" w:cs="Arial"/>
          <w:bCs/>
          <w:sz w:val="24"/>
          <w:szCs w:val="24"/>
        </w:rPr>
      </w:pPr>
      <w:r w:rsidRPr="009D0AC0">
        <w:rPr>
          <w:rFonts w:ascii="Arial" w:hAnsi="Arial" w:cs="Arial"/>
          <w:bCs/>
          <w:sz w:val="24"/>
          <w:szCs w:val="24"/>
        </w:rPr>
        <w:t>Casa de Câmbio</w:t>
      </w:r>
    </w:p>
    <w:p w14:paraId="01813D4A" w14:textId="77777777" w:rsidR="00000000" w:rsidRPr="009D0AC0" w:rsidRDefault="00C424BA" w:rsidP="009D0AC0">
      <w:pPr>
        <w:numPr>
          <w:ilvl w:val="0"/>
          <w:numId w:val="3"/>
        </w:numPr>
        <w:spacing w:after="0" w:line="360" w:lineRule="auto"/>
        <w:jc w:val="both"/>
        <w:rPr>
          <w:rFonts w:ascii="Arial" w:hAnsi="Arial" w:cs="Arial"/>
          <w:bCs/>
          <w:sz w:val="24"/>
          <w:szCs w:val="24"/>
        </w:rPr>
      </w:pPr>
      <w:r w:rsidRPr="009D0AC0">
        <w:rPr>
          <w:rFonts w:ascii="Arial" w:hAnsi="Arial" w:cs="Arial"/>
          <w:bCs/>
          <w:sz w:val="24"/>
          <w:szCs w:val="24"/>
        </w:rPr>
        <w:t>Receita Federal</w:t>
      </w:r>
    </w:p>
    <w:p w14:paraId="5618E712" w14:textId="77777777" w:rsidR="00000000" w:rsidRPr="009D0AC0" w:rsidRDefault="00C424BA" w:rsidP="009D0AC0">
      <w:pPr>
        <w:numPr>
          <w:ilvl w:val="0"/>
          <w:numId w:val="3"/>
        </w:numPr>
        <w:spacing w:after="0" w:line="360" w:lineRule="auto"/>
        <w:jc w:val="both"/>
        <w:rPr>
          <w:rFonts w:ascii="Arial" w:hAnsi="Arial" w:cs="Arial"/>
          <w:bCs/>
          <w:sz w:val="24"/>
          <w:szCs w:val="24"/>
        </w:rPr>
      </w:pPr>
      <w:r w:rsidRPr="009D0AC0">
        <w:rPr>
          <w:rFonts w:ascii="Arial" w:hAnsi="Arial" w:cs="Arial"/>
          <w:bCs/>
          <w:sz w:val="24"/>
          <w:szCs w:val="24"/>
        </w:rPr>
        <w:t>Academia</w:t>
      </w:r>
    </w:p>
    <w:p w14:paraId="1465774F" w14:textId="7B46B399" w:rsidR="009D0AC0" w:rsidRPr="009D0AC0" w:rsidRDefault="009D0AC0" w:rsidP="009D0AC0">
      <w:pPr>
        <w:spacing w:after="0" w:line="360" w:lineRule="auto"/>
        <w:jc w:val="both"/>
        <w:rPr>
          <w:rFonts w:ascii="Arial" w:hAnsi="Arial" w:cs="Arial"/>
          <w:bCs/>
          <w:sz w:val="24"/>
          <w:szCs w:val="24"/>
        </w:rPr>
      </w:pPr>
      <w:r w:rsidRPr="009D0AC0">
        <w:rPr>
          <w:rFonts w:ascii="Arial" w:hAnsi="Arial" w:cs="Arial"/>
          <w:bCs/>
          <w:sz w:val="24"/>
          <w:szCs w:val="24"/>
        </w:rPr>
        <w:t>T</w:t>
      </w:r>
      <w:r>
        <w:rPr>
          <w:rFonts w:ascii="Arial" w:hAnsi="Arial" w:cs="Arial"/>
          <w:bCs/>
          <w:sz w:val="24"/>
          <w:szCs w:val="24"/>
        </w:rPr>
        <w:t>r</w:t>
      </w:r>
      <w:r w:rsidRPr="009D0AC0">
        <w:rPr>
          <w:rFonts w:ascii="Arial" w:hAnsi="Arial" w:cs="Arial"/>
          <w:bCs/>
          <w:sz w:val="24"/>
          <w:szCs w:val="24"/>
        </w:rPr>
        <w:t>ading Area Externo:</w:t>
      </w:r>
    </w:p>
    <w:p w14:paraId="139EC182" w14:textId="77777777" w:rsidR="009D0AC0" w:rsidRPr="009D0AC0" w:rsidRDefault="009D0AC0" w:rsidP="009D0AC0">
      <w:pPr>
        <w:spacing w:after="0" w:line="360" w:lineRule="auto"/>
        <w:jc w:val="both"/>
        <w:rPr>
          <w:rFonts w:ascii="Arial" w:hAnsi="Arial" w:cs="Arial"/>
          <w:bCs/>
          <w:sz w:val="24"/>
          <w:szCs w:val="24"/>
        </w:rPr>
      </w:pPr>
      <w:r w:rsidRPr="009D0AC0">
        <w:rPr>
          <w:rFonts w:ascii="Arial" w:hAnsi="Arial" w:cs="Arial"/>
          <w:bCs/>
          <w:sz w:val="24"/>
          <w:szCs w:val="24"/>
        </w:rPr>
        <w:t>Teatro Municipal</w:t>
      </w:r>
    </w:p>
    <w:p w14:paraId="4C72475B" w14:textId="77777777" w:rsidR="00000000" w:rsidRPr="009D0AC0" w:rsidRDefault="00C424BA" w:rsidP="009D0AC0">
      <w:pPr>
        <w:numPr>
          <w:ilvl w:val="0"/>
          <w:numId w:val="4"/>
        </w:numPr>
        <w:spacing w:after="0" w:line="360" w:lineRule="auto"/>
        <w:jc w:val="both"/>
        <w:rPr>
          <w:rFonts w:ascii="Arial" w:hAnsi="Arial" w:cs="Arial"/>
          <w:bCs/>
          <w:sz w:val="24"/>
          <w:szCs w:val="24"/>
        </w:rPr>
      </w:pPr>
      <w:r w:rsidRPr="009D0AC0">
        <w:rPr>
          <w:rFonts w:ascii="Arial" w:hAnsi="Arial" w:cs="Arial"/>
          <w:bCs/>
          <w:sz w:val="24"/>
          <w:szCs w:val="24"/>
        </w:rPr>
        <w:t>Bancos Bradesco</w:t>
      </w:r>
    </w:p>
    <w:p w14:paraId="57285190" w14:textId="77777777" w:rsidR="00000000" w:rsidRPr="009D0AC0" w:rsidRDefault="00C424BA" w:rsidP="009D0AC0">
      <w:pPr>
        <w:numPr>
          <w:ilvl w:val="0"/>
          <w:numId w:val="4"/>
        </w:numPr>
        <w:spacing w:after="0" w:line="360" w:lineRule="auto"/>
        <w:jc w:val="both"/>
        <w:rPr>
          <w:rFonts w:ascii="Arial" w:hAnsi="Arial" w:cs="Arial"/>
          <w:bCs/>
          <w:sz w:val="24"/>
          <w:szCs w:val="24"/>
        </w:rPr>
      </w:pPr>
      <w:r w:rsidRPr="009D0AC0">
        <w:rPr>
          <w:rFonts w:ascii="Arial" w:hAnsi="Arial" w:cs="Arial"/>
          <w:bCs/>
          <w:sz w:val="24"/>
          <w:szCs w:val="24"/>
        </w:rPr>
        <w:t>Santander</w:t>
      </w:r>
    </w:p>
    <w:p w14:paraId="40CDE38B" w14:textId="77777777" w:rsidR="00000000" w:rsidRPr="009D0AC0" w:rsidRDefault="00C424BA" w:rsidP="009D0AC0">
      <w:pPr>
        <w:numPr>
          <w:ilvl w:val="0"/>
          <w:numId w:val="4"/>
        </w:numPr>
        <w:spacing w:after="0" w:line="360" w:lineRule="auto"/>
        <w:jc w:val="both"/>
        <w:rPr>
          <w:rFonts w:ascii="Arial" w:hAnsi="Arial" w:cs="Arial"/>
          <w:bCs/>
          <w:sz w:val="24"/>
          <w:szCs w:val="24"/>
        </w:rPr>
      </w:pPr>
      <w:r w:rsidRPr="009D0AC0">
        <w:rPr>
          <w:rFonts w:ascii="Arial" w:hAnsi="Arial" w:cs="Arial"/>
          <w:bCs/>
          <w:sz w:val="24"/>
          <w:szCs w:val="24"/>
        </w:rPr>
        <w:t>Itaú</w:t>
      </w:r>
    </w:p>
    <w:p w14:paraId="359F2A5B" w14:textId="77777777" w:rsidR="00000000" w:rsidRPr="009D0AC0" w:rsidRDefault="00C424BA" w:rsidP="009D0AC0">
      <w:pPr>
        <w:numPr>
          <w:ilvl w:val="0"/>
          <w:numId w:val="4"/>
        </w:numPr>
        <w:spacing w:after="0" w:line="360" w:lineRule="auto"/>
        <w:jc w:val="both"/>
        <w:rPr>
          <w:rFonts w:ascii="Arial" w:hAnsi="Arial" w:cs="Arial"/>
          <w:bCs/>
          <w:sz w:val="24"/>
          <w:szCs w:val="24"/>
        </w:rPr>
      </w:pPr>
      <w:r w:rsidRPr="009D0AC0">
        <w:rPr>
          <w:rFonts w:ascii="Arial" w:hAnsi="Arial" w:cs="Arial"/>
          <w:bCs/>
          <w:sz w:val="24"/>
          <w:szCs w:val="24"/>
        </w:rPr>
        <w:t>Caixa Econômica</w:t>
      </w:r>
    </w:p>
    <w:p w14:paraId="11DFF9EC" w14:textId="77777777" w:rsidR="009D0AC0" w:rsidRDefault="009D0AC0" w:rsidP="002C52EA">
      <w:pPr>
        <w:spacing w:after="0" w:line="360" w:lineRule="auto"/>
        <w:jc w:val="both"/>
        <w:rPr>
          <w:rFonts w:ascii="Arial" w:hAnsi="Arial" w:cs="Arial"/>
          <w:b/>
          <w:bCs/>
          <w:sz w:val="24"/>
          <w:szCs w:val="24"/>
        </w:rPr>
      </w:pPr>
    </w:p>
    <w:p w14:paraId="6E175CAC" w14:textId="79669E73" w:rsidR="001E72A8" w:rsidRDefault="009D0AC0" w:rsidP="002C52EA">
      <w:pPr>
        <w:spacing w:after="0" w:line="360" w:lineRule="auto"/>
        <w:jc w:val="both"/>
        <w:rPr>
          <w:rFonts w:ascii="Arial" w:hAnsi="Arial" w:cs="Arial"/>
          <w:b/>
          <w:bCs/>
          <w:sz w:val="24"/>
          <w:szCs w:val="24"/>
        </w:rPr>
      </w:pPr>
      <w:r>
        <w:rPr>
          <w:rFonts w:ascii="Arial" w:hAnsi="Arial" w:cs="Arial"/>
          <w:b/>
          <w:bCs/>
          <w:sz w:val="24"/>
          <w:szCs w:val="24"/>
        </w:rPr>
        <w:t>Análise SWOT</w:t>
      </w:r>
    </w:p>
    <w:p w14:paraId="2DA73FDC" w14:textId="1914CD66" w:rsidR="009D0AC0" w:rsidRDefault="009D0AC0" w:rsidP="002C52EA">
      <w:pPr>
        <w:spacing w:after="0" w:line="360" w:lineRule="auto"/>
        <w:jc w:val="both"/>
        <w:rPr>
          <w:rFonts w:ascii="Arial" w:hAnsi="Arial" w:cs="Arial"/>
          <w:bCs/>
          <w:sz w:val="24"/>
          <w:szCs w:val="24"/>
        </w:rPr>
      </w:pPr>
      <w:r>
        <w:rPr>
          <w:rFonts w:ascii="Arial" w:hAnsi="Arial" w:cs="Arial"/>
          <w:bCs/>
          <w:sz w:val="24"/>
          <w:szCs w:val="24"/>
        </w:rPr>
        <w:lastRenderedPageBreak/>
        <w:t xml:space="preserve">           Durante nossa pesquisa os gerentes foram incentivados a terem a percepção do marketing em seu negócio ao realizar a análise SWOT ou FOFA onde foram diagnosticados informações relevantes para atingir os objetivos mensuráveis e realistas, para deixar evidente e ter o diagnóstico ao realizarem o plano de ação por meio de planejamento estratégico, de acordo com o ciclo de DEMING </w:t>
      </w:r>
      <w:r>
        <w:rPr>
          <w:rFonts w:ascii="Arial" w:hAnsi="Arial" w:cs="Arial"/>
          <w:bCs/>
          <w:sz w:val="24"/>
          <w:szCs w:val="24"/>
        </w:rPr>
        <w:t xml:space="preserve">da metodologia de gerenciamento </w:t>
      </w:r>
      <w:r>
        <w:rPr>
          <w:rFonts w:ascii="Arial" w:hAnsi="Arial" w:cs="Arial"/>
          <w:bCs/>
          <w:sz w:val="24"/>
          <w:szCs w:val="24"/>
        </w:rPr>
        <w:t>PDCA (plan, do, check, act) podendo ser utilizado dentro de diferentes culturas e cenários.</w:t>
      </w:r>
    </w:p>
    <w:p w14:paraId="6B48078B" w14:textId="77777777" w:rsidR="009D0AC0" w:rsidRDefault="009D0AC0" w:rsidP="002C52EA">
      <w:pPr>
        <w:spacing w:after="0" w:line="360" w:lineRule="auto"/>
        <w:jc w:val="both"/>
        <w:rPr>
          <w:rFonts w:ascii="Arial" w:hAnsi="Arial" w:cs="Arial"/>
          <w:bCs/>
          <w:sz w:val="24"/>
          <w:szCs w:val="24"/>
        </w:rPr>
      </w:pPr>
    </w:p>
    <w:p w14:paraId="4F6A3F92" w14:textId="45565E5A" w:rsidR="009D0AC0" w:rsidRDefault="009D0AC0" w:rsidP="002C52EA">
      <w:pPr>
        <w:spacing w:after="0" w:line="360" w:lineRule="auto"/>
        <w:jc w:val="both"/>
        <w:rPr>
          <w:rFonts w:ascii="Arial" w:hAnsi="Arial" w:cs="Arial"/>
          <w:bCs/>
          <w:sz w:val="24"/>
          <w:szCs w:val="24"/>
        </w:rPr>
      </w:pPr>
      <w:r>
        <w:rPr>
          <w:rFonts w:ascii="Arial" w:hAnsi="Arial" w:cs="Arial"/>
          <w:bCs/>
          <w:sz w:val="24"/>
          <w:szCs w:val="24"/>
        </w:rPr>
        <w:t xml:space="preserve">           A seguir análise SWOT de um dos restaurantes:</w:t>
      </w:r>
    </w:p>
    <w:p w14:paraId="7E64846D" w14:textId="3A15A42C" w:rsidR="009D0AC0" w:rsidRDefault="009D0AC0" w:rsidP="002C52EA">
      <w:pPr>
        <w:spacing w:after="0" w:line="360" w:lineRule="auto"/>
        <w:jc w:val="both"/>
        <w:rPr>
          <w:rFonts w:ascii="Arial" w:hAnsi="Arial" w:cs="Arial"/>
          <w:bCs/>
          <w:sz w:val="24"/>
          <w:szCs w:val="24"/>
        </w:rPr>
      </w:pPr>
      <w:r>
        <w:rPr>
          <w:rFonts w:ascii="Arial" w:hAnsi="Arial" w:cs="Arial"/>
          <w:bCs/>
          <w:sz w:val="24"/>
          <w:szCs w:val="24"/>
        </w:rPr>
        <w:t xml:space="preserve"> </w:t>
      </w:r>
    </w:p>
    <w:p w14:paraId="6842EDE5" w14:textId="22F6DC52" w:rsidR="009D0AC0" w:rsidRPr="009D0AC0" w:rsidRDefault="009D0AC0" w:rsidP="002C52EA">
      <w:pPr>
        <w:spacing w:after="0" w:line="360" w:lineRule="auto"/>
        <w:jc w:val="both"/>
        <w:rPr>
          <w:rFonts w:ascii="Arial" w:hAnsi="Arial" w:cs="Arial"/>
          <w:bCs/>
          <w:sz w:val="24"/>
          <w:szCs w:val="24"/>
        </w:rPr>
      </w:pPr>
      <w:r w:rsidRPr="009D0AC0">
        <w:rPr>
          <w:rFonts w:ascii="Arial" w:hAnsi="Arial" w:cs="Arial"/>
          <w:bCs/>
          <w:sz w:val="24"/>
          <w:szCs w:val="24"/>
        </w:rPr>
        <w:t>Fortalezas</w:t>
      </w:r>
      <w:r>
        <w:rPr>
          <w:rFonts w:ascii="Arial" w:hAnsi="Arial" w:cs="Arial"/>
          <w:bCs/>
          <w:sz w:val="24"/>
          <w:szCs w:val="24"/>
        </w:rPr>
        <w:t xml:space="preserve"> (interno do restaurante)</w:t>
      </w:r>
      <w:r w:rsidRPr="009D0AC0">
        <w:rPr>
          <w:rFonts w:ascii="Arial" w:hAnsi="Arial" w:cs="Arial"/>
          <w:bCs/>
          <w:sz w:val="24"/>
          <w:szCs w:val="24"/>
        </w:rPr>
        <w:t>:</w:t>
      </w:r>
    </w:p>
    <w:p w14:paraId="63597EAD" w14:textId="1A9D8D1F" w:rsidR="00000000" w:rsidRPr="009D0AC0" w:rsidRDefault="00C424BA" w:rsidP="009D0AC0">
      <w:pPr>
        <w:numPr>
          <w:ilvl w:val="0"/>
          <w:numId w:val="5"/>
        </w:numPr>
        <w:spacing w:after="0" w:line="360" w:lineRule="auto"/>
        <w:jc w:val="both"/>
        <w:rPr>
          <w:rFonts w:ascii="Arial" w:hAnsi="Arial" w:cs="Arial"/>
          <w:bCs/>
          <w:sz w:val="24"/>
          <w:szCs w:val="24"/>
        </w:rPr>
      </w:pPr>
      <w:r w:rsidRPr="009D0AC0">
        <w:rPr>
          <w:rFonts w:ascii="Arial" w:hAnsi="Arial" w:cs="Arial"/>
          <w:bCs/>
          <w:sz w:val="24"/>
          <w:szCs w:val="24"/>
        </w:rPr>
        <w:t>Perfil de funcionários</w:t>
      </w:r>
      <w:r w:rsidR="009D0AC0">
        <w:rPr>
          <w:rFonts w:ascii="Arial" w:hAnsi="Arial" w:cs="Arial"/>
          <w:bCs/>
          <w:sz w:val="24"/>
          <w:szCs w:val="24"/>
        </w:rPr>
        <w:t xml:space="preserve"> qualificados;</w:t>
      </w:r>
    </w:p>
    <w:p w14:paraId="7B5D9321" w14:textId="714F436B" w:rsidR="00000000" w:rsidRPr="009D0AC0" w:rsidRDefault="00C424BA" w:rsidP="009D0AC0">
      <w:pPr>
        <w:numPr>
          <w:ilvl w:val="0"/>
          <w:numId w:val="5"/>
        </w:numPr>
        <w:spacing w:after="0" w:line="360" w:lineRule="auto"/>
        <w:jc w:val="both"/>
        <w:rPr>
          <w:rFonts w:ascii="Arial" w:hAnsi="Arial" w:cs="Arial"/>
          <w:bCs/>
          <w:sz w:val="24"/>
          <w:szCs w:val="24"/>
        </w:rPr>
      </w:pPr>
      <w:r w:rsidRPr="009D0AC0">
        <w:rPr>
          <w:rFonts w:ascii="Arial" w:hAnsi="Arial" w:cs="Arial"/>
          <w:bCs/>
          <w:sz w:val="24"/>
          <w:szCs w:val="24"/>
        </w:rPr>
        <w:t xml:space="preserve">Competições </w:t>
      </w:r>
      <w:r w:rsidR="009D0AC0">
        <w:rPr>
          <w:rFonts w:ascii="Arial" w:hAnsi="Arial" w:cs="Arial"/>
          <w:bCs/>
          <w:sz w:val="24"/>
          <w:szCs w:val="24"/>
        </w:rPr>
        <w:t xml:space="preserve">e participação dos lucros </w:t>
      </w:r>
      <w:r w:rsidRPr="009D0AC0">
        <w:rPr>
          <w:rFonts w:ascii="Arial" w:hAnsi="Arial" w:cs="Arial"/>
          <w:bCs/>
          <w:sz w:val="24"/>
          <w:szCs w:val="24"/>
        </w:rPr>
        <w:t>para motivação dos funcionários</w:t>
      </w:r>
      <w:r w:rsidR="009D0AC0">
        <w:rPr>
          <w:rFonts w:ascii="Arial" w:hAnsi="Arial" w:cs="Arial"/>
          <w:bCs/>
          <w:sz w:val="24"/>
          <w:szCs w:val="24"/>
        </w:rPr>
        <w:t>;</w:t>
      </w:r>
    </w:p>
    <w:p w14:paraId="4FE2427D" w14:textId="08DA5A75" w:rsidR="00000000" w:rsidRPr="009D0AC0" w:rsidRDefault="00C424BA" w:rsidP="009D0AC0">
      <w:pPr>
        <w:numPr>
          <w:ilvl w:val="0"/>
          <w:numId w:val="5"/>
        </w:numPr>
        <w:spacing w:after="0" w:line="360" w:lineRule="auto"/>
        <w:jc w:val="both"/>
        <w:rPr>
          <w:rFonts w:ascii="Arial" w:hAnsi="Arial" w:cs="Arial"/>
          <w:bCs/>
          <w:sz w:val="24"/>
          <w:szCs w:val="24"/>
        </w:rPr>
      </w:pPr>
      <w:r w:rsidRPr="009D0AC0">
        <w:rPr>
          <w:rFonts w:ascii="Arial" w:hAnsi="Arial" w:cs="Arial"/>
          <w:bCs/>
          <w:sz w:val="24"/>
          <w:szCs w:val="24"/>
        </w:rPr>
        <w:t>Equipe de treinadores</w:t>
      </w:r>
      <w:r w:rsidR="009D0AC0">
        <w:rPr>
          <w:rFonts w:ascii="Arial" w:hAnsi="Arial" w:cs="Arial"/>
          <w:bCs/>
          <w:sz w:val="24"/>
          <w:szCs w:val="24"/>
        </w:rPr>
        <w:t xml:space="preserve"> para desenvolver equipes de colaboradores.</w:t>
      </w:r>
    </w:p>
    <w:p w14:paraId="44B1F090" w14:textId="77777777" w:rsidR="009D0AC0" w:rsidRDefault="009D0AC0" w:rsidP="002C52EA">
      <w:pPr>
        <w:spacing w:after="0" w:line="360" w:lineRule="auto"/>
        <w:jc w:val="both"/>
        <w:rPr>
          <w:rFonts w:ascii="Arial" w:hAnsi="Arial" w:cs="Arial"/>
          <w:b/>
          <w:bCs/>
          <w:sz w:val="24"/>
          <w:szCs w:val="24"/>
        </w:rPr>
      </w:pPr>
    </w:p>
    <w:p w14:paraId="56259EFD" w14:textId="1BF390DB" w:rsidR="009D0AC0" w:rsidRDefault="009D0AC0" w:rsidP="002C52EA">
      <w:pPr>
        <w:spacing w:after="0" w:line="360" w:lineRule="auto"/>
        <w:jc w:val="both"/>
        <w:rPr>
          <w:rFonts w:ascii="Arial" w:hAnsi="Arial" w:cs="Arial"/>
          <w:bCs/>
          <w:sz w:val="24"/>
          <w:szCs w:val="24"/>
        </w:rPr>
      </w:pPr>
      <w:r w:rsidRPr="009D0AC0">
        <w:rPr>
          <w:rFonts w:ascii="Arial" w:hAnsi="Arial" w:cs="Arial"/>
          <w:bCs/>
          <w:sz w:val="24"/>
          <w:szCs w:val="24"/>
        </w:rPr>
        <w:t xml:space="preserve">Fraquezas </w:t>
      </w:r>
      <w:r>
        <w:rPr>
          <w:rFonts w:ascii="Arial" w:hAnsi="Arial" w:cs="Arial"/>
          <w:bCs/>
          <w:sz w:val="24"/>
          <w:szCs w:val="24"/>
        </w:rPr>
        <w:t>(interno do r</w:t>
      </w:r>
      <w:r w:rsidRPr="009D0AC0">
        <w:rPr>
          <w:rFonts w:ascii="Arial" w:hAnsi="Arial" w:cs="Arial"/>
          <w:bCs/>
          <w:sz w:val="24"/>
          <w:szCs w:val="24"/>
        </w:rPr>
        <w:t>estaurante)</w:t>
      </w:r>
    </w:p>
    <w:p w14:paraId="7964C7CF" w14:textId="7AAADF14" w:rsidR="009D0AC0" w:rsidRPr="009D0AC0" w:rsidRDefault="009D0AC0" w:rsidP="009D0AC0">
      <w:pPr>
        <w:pStyle w:val="PargrafodaLista"/>
        <w:spacing w:after="0" w:line="360" w:lineRule="auto"/>
        <w:jc w:val="both"/>
        <w:rPr>
          <w:rFonts w:ascii="Arial" w:hAnsi="Arial" w:cs="Arial"/>
          <w:bCs/>
          <w:sz w:val="24"/>
          <w:szCs w:val="24"/>
        </w:rPr>
      </w:pPr>
    </w:p>
    <w:p w14:paraId="2A525858" w14:textId="3BCCF446" w:rsidR="00000000" w:rsidRPr="009D0AC0" w:rsidRDefault="009D0AC0" w:rsidP="009D0AC0">
      <w:pPr>
        <w:numPr>
          <w:ilvl w:val="0"/>
          <w:numId w:val="6"/>
        </w:numPr>
        <w:spacing w:after="0" w:line="360" w:lineRule="auto"/>
        <w:jc w:val="both"/>
        <w:rPr>
          <w:rFonts w:ascii="Arial" w:hAnsi="Arial" w:cs="Arial"/>
          <w:bCs/>
          <w:sz w:val="24"/>
          <w:szCs w:val="24"/>
        </w:rPr>
      </w:pPr>
      <w:r>
        <w:rPr>
          <w:rFonts w:ascii="Arial" w:hAnsi="Arial" w:cs="Arial"/>
          <w:bCs/>
          <w:sz w:val="24"/>
          <w:szCs w:val="24"/>
          <w:lang w:val="es-ES"/>
        </w:rPr>
        <w:t>Melhorar c</w:t>
      </w:r>
      <w:r w:rsidR="00C424BA" w:rsidRPr="009D0AC0">
        <w:rPr>
          <w:rFonts w:ascii="Arial" w:hAnsi="Arial" w:cs="Arial"/>
          <w:bCs/>
          <w:sz w:val="24"/>
          <w:szCs w:val="24"/>
          <w:lang w:val="es-ES"/>
        </w:rPr>
        <w:t>ontroles dos quiosques</w:t>
      </w:r>
      <w:r>
        <w:rPr>
          <w:rFonts w:ascii="Arial" w:hAnsi="Arial" w:cs="Arial"/>
          <w:bCs/>
          <w:sz w:val="24"/>
          <w:szCs w:val="24"/>
          <w:lang w:val="es-ES"/>
        </w:rPr>
        <w:t xml:space="preserve"> para minimizar perdas;</w:t>
      </w:r>
    </w:p>
    <w:p w14:paraId="53C9E9D6" w14:textId="27B425FF" w:rsidR="009D0AC0" w:rsidRPr="009D0AC0" w:rsidRDefault="009D0AC0" w:rsidP="009D0AC0">
      <w:pPr>
        <w:numPr>
          <w:ilvl w:val="0"/>
          <w:numId w:val="6"/>
        </w:numPr>
        <w:spacing w:after="0" w:line="360" w:lineRule="auto"/>
        <w:jc w:val="both"/>
        <w:rPr>
          <w:rFonts w:ascii="Arial" w:hAnsi="Arial" w:cs="Arial"/>
          <w:bCs/>
          <w:sz w:val="24"/>
          <w:szCs w:val="24"/>
        </w:rPr>
      </w:pPr>
      <w:r>
        <w:rPr>
          <w:rFonts w:ascii="Arial" w:hAnsi="Arial" w:cs="Arial"/>
          <w:bCs/>
          <w:sz w:val="24"/>
          <w:szCs w:val="24"/>
          <w:lang w:val="es-ES"/>
        </w:rPr>
        <w:t>Q</w:t>
      </w:r>
      <w:r w:rsidRPr="009D0AC0">
        <w:rPr>
          <w:rFonts w:ascii="Arial" w:hAnsi="Arial" w:cs="Arial"/>
          <w:bCs/>
          <w:sz w:val="24"/>
          <w:szCs w:val="24"/>
          <w:lang w:val="es-ES"/>
        </w:rPr>
        <w:t>uadro de funcionarios incompleto do plantão noturno</w:t>
      </w:r>
      <w:r>
        <w:rPr>
          <w:rFonts w:ascii="Arial" w:hAnsi="Arial" w:cs="Arial"/>
          <w:bCs/>
          <w:sz w:val="24"/>
          <w:szCs w:val="24"/>
          <w:lang w:val="es-ES"/>
        </w:rPr>
        <w:t>;</w:t>
      </w:r>
    </w:p>
    <w:p w14:paraId="00A37C23" w14:textId="40C3FCFE" w:rsidR="009D0AC0" w:rsidRPr="009D0AC0" w:rsidRDefault="009D0AC0" w:rsidP="009D0AC0">
      <w:pPr>
        <w:numPr>
          <w:ilvl w:val="0"/>
          <w:numId w:val="7"/>
        </w:numPr>
        <w:spacing w:after="0" w:line="360" w:lineRule="auto"/>
        <w:jc w:val="both"/>
        <w:rPr>
          <w:rFonts w:ascii="Arial" w:hAnsi="Arial" w:cs="Arial"/>
          <w:bCs/>
          <w:sz w:val="24"/>
          <w:szCs w:val="24"/>
        </w:rPr>
      </w:pPr>
      <w:r w:rsidRPr="009D0AC0">
        <w:rPr>
          <w:rFonts w:ascii="Arial" w:hAnsi="Arial" w:cs="Arial"/>
          <w:bCs/>
          <w:sz w:val="24"/>
          <w:szCs w:val="24"/>
          <w:lang w:val="es-ES"/>
        </w:rPr>
        <w:t>F</w:t>
      </w:r>
      <w:r>
        <w:rPr>
          <w:rFonts w:ascii="Arial" w:hAnsi="Arial" w:cs="Arial"/>
          <w:bCs/>
          <w:sz w:val="24"/>
          <w:szCs w:val="24"/>
          <w:lang w:val="es-ES"/>
        </w:rPr>
        <w:t>alta de f</w:t>
      </w:r>
      <w:r w:rsidRPr="009D0AC0">
        <w:rPr>
          <w:rFonts w:ascii="Arial" w:hAnsi="Arial" w:cs="Arial"/>
          <w:bCs/>
          <w:sz w:val="24"/>
          <w:szCs w:val="24"/>
          <w:lang w:val="es-ES"/>
        </w:rPr>
        <w:t>oco do treinamento para área de serviço</w:t>
      </w:r>
      <w:r>
        <w:rPr>
          <w:rFonts w:ascii="Arial" w:hAnsi="Arial" w:cs="Arial"/>
          <w:bCs/>
          <w:sz w:val="24"/>
          <w:szCs w:val="24"/>
          <w:lang w:val="es-ES"/>
        </w:rPr>
        <w:t>;</w:t>
      </w:r>
    </w:p>
    <w:p w14:paraId="75C6D296" w14:textId="50D4E59C" w:rsidR="009D0AC0" w:rsidRPr="009D0AC0" w:rsidRDefault="009D0AC0" w:rsidP="009D0AC0">
      <w:pPr>
        <w:numPr>
          <w:ilvl w:val="0"/>
          <w:numId w:val="7"/>
        </w:numPr>
        <w:spacing w:after="0" w:line="360" w:lineRule="auto"/>
        <w:jc w:val="both"/>
        <w:rPr>
          <w:rFonts w:ascii="Arial" w:hAnsi="Arial" w:cs="Arial"/>
          <w:bCs/>
          <w:sz w:val="24"/>
          <w:szCs w:val="24"/>
        </w:rPr>
      </w:pPr>
      <w:r>
        <w:rPr>
          <w:rFonts w:ascii="Arial" w:hAnsi="Arial" w:cs="Arial"/>
          <w:bCs/>
          <w:sz w:val="24"/>
          <w:szCs w:val="24"/>
          <w:lang w:val="es-ES"/>
        </w:rPr>
        <w:t>Reforçar s</w:t>
      </w:r>
      <w:r w:rsidRPr="009D0AC0">
        <w:rPr>
          <w:rFonts w:ascii="Arial" w:hAnsi="Arial" w:cs="Arial"/>
          <w:bCs/>
          <w:sz w:val="24"/>
          <w:szCs w:val="24"/>
          <w:lang w:val="es-ES"/>
        </w:rPr>
        <w:t>inalização</w:t>
      </w:r>
      <w:r>
        <w:rPr>
          <w:rFonts w:ascii="Arial" w:hAnsi="Arial" w:cs="Arial"/>
          <w:bCs/>
          <w:sz w:val="24"/>
          <w:szCs w:val="24"/>
          <w:lang w:val="es-ES"/>
        </w:rPr>
        <w:t xml:space="preserve"> e presence marketing dentro do shopping</w:t>
      </w:r>
      <w:r>
        <w:rPr>
          <w:rFonts w:ascii="Arial" w:hAnsi="Arial" w:cs="Arial"/>
          <w:bCs/>
          <w:sz w:val="24"/>
          <w:szCs w:val="24"/>
          <w:lang w:val="es-ES"/>
        </w:rPr>
        <w:t xml:space="preserve"> para maior visibilidade</w:t>
      </w:r>
      <w:r>
        <w:rPr>
          <w:rFonts w:ascii="Arial" w:hAnsi="Arial" w:cs="Arial"/>
          <w:bCs/>
          <w:sz w:val="24"/>
          <w:szCs w:val="24"/>
          <w:lang w:val="es-ES"/>
        </w:rPr>
        <w:t>;</w:t>
      </w:r>
    </w:p>
    <w:p w14:paraId="59EA120F" w14:textId="77777777" w:rsidR="009D0AC0" w:rsidRDefault="009D0AC0" w:rsidP="002C52EA">
      <w:pPr>
        <w:spacing w:after="0" w:line="360" w:lineRule="auto"/>
        <w:jc w:val="both"/>
        <w:rPr>
          <w:rFonts w:ascii="Arial" w:hAnsi="Arial" w:cs="Arial"/>
          <w:bCs/>
          <w:sz w:val="24"/>
          <w:szCs w:val="24"/>
        </w:rPr>
      </w:pPr>
    </w:p>
    <w:p w14:paraId="3557EF79" w14:textId="04BDAFA7" w:rsidR="009D0AC0" w:rsidRDefault="009D0AC0" w:rsidP="002C52EA">
      <w:pPr>
        <w:spacing w:after="0" w:line="360" w:lineRule="auto"/>
        <w:jc w:val="both"/>
        <w:rPr>
          <w:rFonts w:ascii="Arial" w:hAnsi="Arial" w:cs="Arial"/>
          <w:bCs/>
          <w:sz w:val="24"/>
          <w:szCs w:val="24"/>
        </w:rPr>
      </w:pPr>
      <w:r>
        <w:rPr>
          <w:rFonts w:ascii="Arial" w:hAnsi="Arial" w:cs="Arial"/>
          <w:bCs/>
          <w:sz w:val="24"/>
          <w:szCs w:val="24"/>
        </w:rPr>
        <w:t>Oportunidades (externo ao restaurante)</w:t>
      </w:r>
    </w:p>
    <w:p w14:paraId="03C3AC82" w14:textId="77777777" w:rsidR="009D0AC0" w:rsidRDefault="009D0AC0" w:rsidP="002C52EA">
      <w:pPr>
        <w:spacing w:after="0" w:line="360" w:lineRule="auto"/>
        <w:jc w:val="both"/>
        <w:rPr>
          <w:rFonts w:ascii="Arial" w:hAnsi="Arial" w:cs="Arial"/>
          <w:bCs/>
          <w:sz w:val="24"/>
          <w:szCs w:val="24"/>
        </w:rPr>
      </w:pPr>
    </w:p>
    <w:p w14:paraId="7C084486" w14:textId="1B34CE39" w:rsidR="009D0AC0" w:rsidRPr="009D0AC0" w:rsidRDefault="009D0AC0" w:rsidP="009D0AC0">
      <w:pPr>
        <w:pStyle w:val="PargrafodaLista"/>
        <w:numPr>
          <w:ilvl w:val="0"/>
          <w:numId w:val="9"/>
        </w:numPr>
        <w:spacing w:after="0" w:line="360" w:lineRule="auto"/>
        <w:jc w:val="both"/>
        <w:rPr>
          <w:rFonts w:ascii="Arial" w:hAnsi="Arial" w:cs="Arial"/>
          <w:bCs/>
          <w:sz w:val="24"/>
          <w:szCs w:val="24"/>
        </w:rPr>
      </w:pPr>
      <w:r w:rsidRPr="009D0AC0">
        <w:rPr>
          <w:rFonts w:ascii="Arial" w:hAnsi="Arial" w:cs="Arial"/>
          <w:bCs/>
          <w:sz w:val="24"/>
          <w:szCs w:val="24"/>
        </w:rPr>
        <w:t>Parcerias com lojistas, academia e faculdade na criação de cupons promocionais</w:t>
      </w:r>
    </w:p>
    <w:p w14:paraId="2AFD3B6F" w14:textId="77777777" w:rsidR="009D0AC0" w:rsidRDefault="009D0AC0" w:rsidP="002C52EA">
      <w:pPr>
        <w:spacing w:after="0" w:line="360" w:lineRule="auto"/>
        <w:jc w:val="both"/>
        <w:rPr>
          <w:rFonts w:ascii="Arial" w:hAnsi="Arial" w:cs="Arial"/>
          <w:b/>
          <w:bCs/>
          <w:sz w:val="24"/>
          <w:szCs w:val="24"/>
        </w:rPr>
      </w:pPr>
    </w:p>
    <w:p w14:paraId="105FFBA1" w14:textId="4D45049D" w:rsidR="009D0AC0" w:rsidRDefault="009D0AC0" w:rsidP="002C52EA">
      <w:pPr>
        <w:spacing w:after="0" w:line="360" w:lineRule="auto"/>
        <w:jc w:val="both"/>
        <w:rPr>
          <w:rFonts w:ascii="Arial" w:hAnsi="Arial" w:cs="Arial"/>
          <w:bCs/>
          <w:sz w:val="24"/>
          <w:szCs w:val="24"/>
        </w:rPr>
      </w:pPr>
      <w:r w:rsidRPr="009D0AC0">
        <w:rPr>
          <w:rFonts w:ascii="Arial" w:hAnsi="Arial" w:cs="Arial"/>
          <w:bCs/>
          <w:sz w:val="24"/>
          <w:szCs w:val="24"/>
        </w:rPr>
        <w:t>Ameaças (externo ao restaurante)</w:t>
      </w:r>
    </w:p>
    <w:p w14:paraId="74EB69A7" w14:textId="71423C03" w:rsidR="00000000" w:rsidRPr="009D0AC0" w:rsidRDefault="00C424BA" w:rsidP="009D0AC0">
      <w:pPr>
        <w:numPr>
          <w:ilvl w:val="0"/>
          <w:numId w:val="10"/>
        </w:numPr>
        <w:spacing w:after="0" w:line="360" w:lineRule="auto"/>
        <w:jc w:val="both"/>
        <w:rPr>
          <w:rFonts w:ascii="Arial" w:hAnsi="Arial" w:cs="Arial"/>
          <w:bCs/>
          <w:sz w:val="24"/>
          <w:szCs w:val="24"/>
        </w:rPr>
      </w:pPr>
      <w:r w:rsidRPr="009D0AC0">
        <w:rPr>
          <w:rFonts w:ascii="Arial" w:hAnsi="Arial" w:cs="Arial"/>
          <w:bCs/>
          <w:sz w:val="24"/>
          <w:szCs w:val="24"/>
          <w:lang w:val="es-ES"/>
        </w:rPr>
        <w:t xml:space="preserve">Assédio </w:t>
      </w:r>
      <w:r w:rsidR="009D0AC0">
        <w:rPr>
          <w:rFonts w:ascii="Arial" w:hAnsi="Arial" w:cs="Arial"/>
          <w:bCs/>
          <w:sz w:val="24"/>
          <w:szCs w:val="24"/>
          <w:lang w:val="es-ES"/>
        </w:rPr>
        <w:t xml:space="preserve">e propostas </w:t>
      </w:r>
      <w:r w:rsidRPr="009D0AC0">
        <w:rPr>
          <w:rFonts w:ascii="Arial" w:hAnsi="Arial" w:cs="Arial"/>
          <w:bCs/>
          <w:sz w:val="24"/>
          <w:szCs w:val="24"/>
          <w:lang w:val="es-ES"/>
        </w:rPr>
        <w:t>de concorrentes aos funcionarios</w:t>
      </w:r>
      <w:r w:rsidR="009D0AC0">
        <w:rPr>
          <w:rFonts w:ascii="Arial" w:hAnsi="Arial" w:cs="Arial"/>
          <w:bCs/>
          <w:sz w:val="24"/>
          <w:szCs w:val="24"/>
          <w:lang w:val="es-ES"/>
        </w:rPr>
        <w:t xml:space="preserve"> já treinados, aumentando o turn over e consequente saída de funcionários para trabalhar em outros estabelecimentos com a </w:t>
      </w:r>
      <w:r w:rsidR="009D0AC0" w:rsidRPr="009D0AC0">
        <w:rPr>
          <w:rFonts w:ascii="Arial" w:hAnsi="Arial" w:cs="Arial"/>
          <w:bCs/>
          <w:sz w:val="24"/>
          <w:szCs w:val="24"/>
        </w:rPr>
        <w:t>estratégia</w:t>
      </w:r>
      <w:r w:rsidR="009D0AC0">
        <w:rPr>
          <w:rFonts w:ascii="Arial" w:hAnsi="Arial" w:cs="Arial"/>
          <w:bCs/>
          <w:sz w:val="24"/>
          <w:szCs w:val="24"/>
          <w:lang w:val="es-ES"/>
        </w:rPr>
        <w:t xml:space="preserve"> da empresa;</w:t>
      </w:r>
    </w:p>
    <w:p w14:paraId="06412415" w14:textId="56D0373A" w:rsidR="00000000" w:rsidRPr="009D0AC0" w:rsidRDefault="00C424BA" w:rsidP="009D0AC0">
      <w:pPr>
        <w:numPr>
          <w:ilvl w:val="0"/>
          <w:numId w:val="10"/>
        </w:numPr>
        <w:spacing w:after="0" w:line="360" w:lineRule="auto"/>
        <w:jc w:val="both"/>
        <w:rPr>
          <w:rFonts w:ascii="Arial" w:hAnsi="Arial" w:cs="Arial"/>
          <w:bCs/>
          <w:sz w:val="24"/>
          <w:szCs w:val="24"/>
        </w:rPr>
      </w:pPr>
      <w:r w:rsidRPr="009D0AC0">
        <w:rPr>
          <w:rFonts w:ascii="Arial" w:hAnsi="Arial" w:cs="Arial"/>
          <w:bCs/>
          <w:sz w:val="24"/>
          <w:szCs w:val="24"/>
          <w:lang w:val="es-ES"/>
        </w:rPr>
        <w:t xml:space="preserve">Inauguração de mais concorrentes </w:t>
      </w:r>
      <w:r w:rsidR="009D0AC0">
        <w:rPr>
          <w:rFonts w:ascii="Arial" w:hAnsi="Arial" w:cs="Arial"/>
          <w:bCs/>
          <w:sz w:val="24"/>
          <w:szCs w:val="24"/>
          <w:lang w:val="es-ES"/>
        </w:rPr>
        <w:t>diretos e indiretos</w:t>
      </w:r>
      <w:r w:rsidRPr="009D0AC0">
        <w:rPr>
          <w:rFonts w:ascii="Arial" w:hAnsi="Arial" w:cs="Arial"/>
          <w:bCs/>
          <w:sz w:val="24"/>
          <w:szCs w:val="24"/>
          <w:lang w:val="es-ES"/>
        </w:rPr>
        <w:t xml:space="preserve"> na praça de alimentação</w:t>
      </w:r>
      <w:r w:rsidR="009D0AC0">
        <w:rPr>
          <w:rFonts w:ascii="Arial" w:hAnsi="Arial" w:cs="Arial"/>
          <w:bCs/>
          <w:sz w:val="24"/>
          <w:szCs w:val="24"/>
          <w:lang w:val="es-ES"/>
        </w:rPr>
        <w:t>;</w:t>
      </w:r>
    </w:p>
    <w:p w14:paraId="42D54BC0" w14:textId="1683A1B0" w:rsidR="009D0AC0" w:rsidRDefault="009D0AC0" w:rsidP="009D0AC0">
      <w:pPr>
        <w:numPr>
          <w:ilvl w:val="0"/>
          <w:numId w:val="10"/>
        </w:numPr>
        <w:spacing w:after="0" w:line="360" w:lineRule="auto"/>
        <w:jc w:val="both"/>
        <w:rPr>
          <w:rFonts w:ascii="Arial" w:hAnsi="Arial" w:cs="Arial"/>
          <w:bCs/>
          <w:sz w:val="24"/>
          <w:szCs w:val="24"/>
        </w:rPr>
      </w:pPr>
      <w:r>
        <w:rPr>
          <w:rFonts w:ascii="Arial" w:hAnsi="Arial" w:cs="Arial"/>
          <w:bCs/>
          <w:sz w:val="24"/>
          <w:szCs w:val="24"/>
        </w:rPr>
        <w:lastRenderedPageBreak/>
        <w:t>Promoções e cupons de descontos do principal concorrente mais atrativos para os clientes;</w:t>
      </w:r>
    </w:p>
    <w:p w14:paraId="548F3F7E" w14:textId="77777777" w:rsidR="009D0AC0" w:rsidRPr="009D0AC0" w:rsidRDefault="009D0AC0" w:rsidP="009D0AC0">
      <w:pPr>
        <w:spacing w:after="0" w:line="360" w:lineRule="auto"/>
        <w:ind w:left="720"/>
        <w:jc w:val="both"/>
        <w:rPr>
          <w:rFonts w:ascii="Arial" w:hAnsi="Arial" w:cs="Arial"/>
          <w:bCs/>
          <w:sz w:val="24"/>
          <w:szCs w:val="24"/>
        </w:rPr>
      </w:pPr>
    </w:p>
    <w:p w14:paraId="6AAE2FC0" w14:textId="77777777" w:rsidR="009D0AC0" w:rsidRPr="009D0AC0" w:rsidRDefault="009D0AC0" w:rsidP="002C52EA">
      <w:pPr>
        <w:spacing w:after="0" w:line="360" w:lineRule="auto"/>
        <w:jc w:val="both"/>
        <w:rPr>
          <w:rFonts w:ascii="Arial" w:hAnsi="Arial" w:cs="Arial"/>
          <w:bCs/>
          <w:sz w:val="24"/>
          <w:szCs w:val="24"/>
        </w:rPr>
      </w:pPr>
    </w:p>
    <w:p w14:paraId="4FDDE6D1" w14:textId="77777777" w:rsidR="009D0AC0" w:rsidRDefault="009D0AC0" w:rsidP="002C52EA">
      <w:pPr>
        <w:spacing w:after="0" w:line="360" w:lineRule="auto"/>
        <w:jc w:val="both"/>
        <w:rPr>
          <w:rFonts w:ascii="Arial" w:hAnsi="Arial" w:cs="Arial"/>
          <w:b/>
          <w:bCs/>
          <w:sz w:val="24"/>
          <w:szCs w:val="24"/>
        </w:rPr>
      </w:pPr>
    </w:p>
    <w:p w14:paraId="0DF385DF" w14:textId="1D8CE338" w:rsid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r w:rsidR="00FA156F">
        <w:rPr>
          <w:rFonts w:ascii="Arial" w:hAnsi="Arial" w:cs="Arial"/>
          <w:b/>
          <w:bCs/>
          <w:sz w:val="24"/>
          <w:szCs w:val="24"/>
        </w:rPr>
        <w:t xml:space="preserve"> </w:t>
      </w:r>
    </w:p>
    <w:p w14:paraId="40036545" w14:textId="77777777" w:rsidR="00C92839" w:rsidRPr="004550D3" w:rsidRDefault="00C92839" w:rsidP="002C52EA">
      <w:pPr>
        <w:spacing w:after="0" w:line="360" w:lineRule="auto"/>
        <w:jc w:val="both"/>
        <w:rPr>
          <w:rFonts w:ascii="Arial" w:hAnsi="Arial" w:cs="Arial"/>
          <w:b/>
          <w:bCs/>
          <w:sz w:val="24"/>
          <w:szCs w:val="24"/>
        </w:rPr>
      </w:pPr>
    </w:p>
    <w:p w14:paraId="5B7DADED" w14:textId="1C49C555" w:rsidR="001E72A8" w:rsidRPr="001E72A8" w:rsidRDefault="001E72A8" w:rsidP="001E72A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Pr="001E72A8">
        <w:rPr>
          <w:rFonts w:ascii="Arial" w:eastAsia="Times New Roman" w:hAnsi="Arial" w:cs="Arial"/>
          <w:sz w:val="24"/>
          <w:szCs w:val="24"/>
        </w:rPr>
        <w:t xml:space="preserve"> Acompanhar as tendências de mercado é crucial para que as empresas se mantenham competitivas e relevantes. Aqui estão algumas estratégias eficazes para acompanhar essas tendências:</w:t>
      </w:r>
    </w:p>
    <w:p w14:paraId="7F863549"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5AB729B4" w14:textId="7FAE7EB0"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1. Monitoramento de Mídias Sociais</w:t>
      </w:r>
    </w:p>
    <w:p w14:paraId="3FC7C5B8" w14:textId="7925654D"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Utilizar</w:t>
      </w:r>
      <w:r w:rsidRPr="001E72A8">
        <w:rPr>
          <w:rFonts w:ascii="Arial" w:eastAsia="Times New Roman" w:hAnsi="Arial" w:cs="Arial"/>
          <w:sz w:val="24"/>
          <w:szCs w:val="24"/>
        </w:rPr>
        <w:t xml:space="preserve"> ferramentas de monitoramento de mídias sociais como Hootsuite, Sprout Social e Brandwatch para rastrear menções,</w:t>
      </w:r>
      <w:r w:rsidR="009B35AA">
        <w:rPr>
          <w:rFonts w:ascii="Arial" w:eastAsia="Times New Roman" w:hAnsi="Arial" w:cs="Arial"/>
          <w:sz w:val="24"/>
          <w:szCs w:val="24"/>
        </w:rPr>
        <w:t xml:space="preserve"> hashtags e discussões sobre cada</w:t>
      </w:r>
      <w:r w:rsidRPr="001E72A8">
        <w:rPr>
          <w:rFonts w:ascii="Arial" w:eastAsia="Times New Roman" w:hAnsi="Arial" w:cs="Arial"/>
          <w:sz w:val="24"/>
          <w:szCs w:val="24"/>
        </w:rPr>
        <w:t xml:space="preserve"> setor.</w:t>
      </w:r>
    </w:p>
    <w:p w14:paraId="6DF8E9D3" w14:textId="15516981"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Seguir</w:t>
      </w:r>
      <w:r w:rsidRPr="001E72A8">
        <w:rPr>
          <w:rFonts w:ascii="Arial" w:eastAsia="Times New Roman" w:hAnsi="Arial" w:cs="Arial"/>
          <w:sz w:val="24"/>
          <w:szCs w:val="24"/>
        </w:rPr>
        <w:t xml:space="preserve"> influenciadores e líderes de opinião nas redes sociais.</w:t>
      </w:r>
    </w:p>
    <w:p w14:paraId="012F3686"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0B4B5154" w14:textId="04B63340"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2. </w:t>
      </w:r>
      <w:r w:rsidRPr="001E72A8">
        <w:rPr>
          <w:rFonts w:ascii="Arial" w:eastAsia="Times New Roman" w:hAnsi="Arial" w:cs="Arial"/>
          <w:sz w:val="24"/>
          <w:szCs w:val="24"/>
        </w:rPr>
        <w:t>Leitura de Publicaçõe</w:t>
      </w:r>
      <w:r>
        <w:rPr>
          <w:rFonts w:ascii="Arial" w:eastAsia="Times New Roman" w:hAnsi="Arial" w:cs="Arial"/>
          <w:sz w:val="24"/>
          <w:szCs w:val="24"/>
        </w:rPr>
        <w:t>s do Setor</w:t>
      </w:r>
    </w:p>
    <w:p w14:paraId="637BC228" w14:textId="7D93A48D"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Assinar</w:t>
      </w:r>
      <w:r w:rsidRPr="001E72A8">
        <w:rPr>
          <w:rFonts w:ascii="Arial" w:eastAsia="Times New Roman" w:hAnsi="Arial" w:cs="Arial"/>
          <w:sz w:val="24"/>
          <w:szCs w:val="24"/>
        </w:rPr>
        <w:t xml:space="preserve"> revistas, blogs e jornais espec</w:t>
      </w:r>
      <w:r w:rsidR="009B35AA">
        <w:rPr>
          <w:rFonts w:ascii="Arial" w:eastAsia="Times New Roman" w:hAnsi="Arial" w:cs="Arial"/>
          <w:sz w:val="24"/>
          <w:szCs w:val="24"/>
        </w:rPr>
        <w:t xml:space="preserve">ializados de acordo com cada </w:t>
      </w:r>
      <w:r w:rsidRPr="001E72A8">
        <w:rPr>
          <w:rFonts w:ascii="Arial" w:eastAsia="Times New Roman" w:hAnsi="Arial" w:cs="Arial"/>
          <w:sz w:val="24"/>
          <w:szCs w:val="24"/>
        </w:rPr>
        <w:t>setor.</w:t>
      </w:r>
    </w:p>
    <w:p w14:paraId="1DD4582E" w14:textId="28C6715E"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Leitura de</w:t>
      </w:r>
      <w:r w:rsidRPr="001E72A8">
        <w:rPr>
          <w:rFonts w:ascii="Arial" w:eastAsia="Times New Roman" w:hAnsi="Arial" w:cs="Arial"/>
          <w:sz w:val="24"/>
          <w:szCs w:val="24"/>
        </w:rPr>
        <w:t xml:space="preserve"> relatórios de analistas de mercado de empresas como Gartner, Forrester e Nielsen.</w:t>
      </w:r>
    </w:p>
    <w:p w14:paraId="76479E32"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348CDAED" w14:textId="2F0E3540"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3. </w:t>
      </w:r>
      <w:r w:rsidRPr="001E72A8">
        <w:rPr>
          <w:rFonts w:ascii="Arial" w:eastAsia="Times New Roman" w:hAnsi="Arial" w:cs="Arial"/>
          <w:sz w:val="24"/>
          <w:szCs w:val="24"/>
        </w:rPr>
        <w:t>Partic</w:t>
      </w:r>
      <w:r>
        <w:rPr>
          <w:rFonts w:ascii="Arial" w:eastAsia="Times New Roman" w:hAnsi="Arial" w:cs="Arial"/>
          <w:sz w:val="24"/>
          <w:szCs w:val="24"/>
        </w:rPr>
        <w:t>ipação em Conferências e Feiras</w:t>
      </w:r>
    </w:p>
    <w:p w14:paraId="0E8A0254" w14:textId="5B8A7CCF"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Participar</w:t>
      </w:r>
      <w:r w:rsidRPr="001E72A8">
        <w:rPr>
          <w:rFonts w:ascii="Arial" w:eastAsia="Times New Roman" w:hAnsi="Arial" w:cs="Arial"/>
          <w:sz w:val="24"/>
          <w:szCs w:val="24"/>
        </w:rPr>
        <w:t xml:space="preserve"> de conferências, se</w:t>
      </w:r>
      <w:r w:rsidR="009B35AA">
        <w:rPr>
          <w:rFonts w:ascii="Arial" w:eastAsia="Times New Roman" w:hAnsi="Arial" w:cs="Arial"/>
          <w:sz w:val="24"/>
          <w:szCs w:val="24"/>
        </w:rPr>
        <w:t xml:space="preserve">minários e feiras do setor para </w:t>
      </w:r>
      <w:r w:rsidRPr="001E72A8">
        <w:rPr>
          <w:rFonts w:ascii="Arial" w:eastAsia="Times New Roman" w:hAnsi="Arial" w:cs="Arial"/>
          <w:sz w:val="24"/>
          <w:szCs w:val="24"/>
        </w:rPr>
        <w:t>como acompanhar as tendências de mercado</w:t>
      </w:r>
      <w:r w:rsidR="009B35AA">
        <w:rPr>
          <w:rFonts w:ascii="Arial" w:eastAsia="Times New Roman" w:hAnsi="Arial" w:cs="Arial"/>
          <w:sz w:val="24"/>
          <w:szCs w:val="24"/>
        </w:rPr>
        <w:t>.</w:t>
      </w:r>
    </w:p>
    <w:p w14:paraId="5F8811C7" w14:textId="18491EFD"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Acompanhar a cultura dos países é essencial para empresas que operam globalmente, pois permite uma melhor adaptação de produtos, serviços e estratégias de marketing às preferências locais. Aqui estão</w:t>
      </w:r>
      <w:r w:rsidR="002F40C4">
        <w:rPr>
          <w:rFonts w:ascii="Arial" w:eastAsia="Times New Roman" w:hAnsi="Arial" w:cs="Arial"/>
          <w:sz w:val="24"/>
          <w:szCs w:val="24"/>
        </w:rPr>
        <w:t xml:space="preserve"> mais algumas maneiras</w:t>
      </w:r>
      <w:r w:rsidRPr="001E72A8">
        <w:rPr>
          <w:rFonts w:ascii="Arial" w:eastAsia="Times New Roman" w:hAnsi="Arial" w:cs="Arial"/>
          <w:sz w:val="24"/>
          <w:szCs w:val="24"/>
        </w:rPr>
        <w:t xml:space="preserve"> de acompanhar e entender a cultura de diferentes países:</w:t>
      </w:r>
    </w:p>
    <w:p w14:paraId="021EE127"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75B0512F" w14:textId="711145EC"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1. </w:t>
      </w:r>
      <w:r w:rsidRPr="001E72A8">
        <w:rPr>
          <w:rFonts w:ascii="Arial" w:eastAsia="Times New Roman" w:hAnsi="Arial" w:cs="Arial"/>
          <w:sz w:val="24"/>
          <w:szCs w:val="24"/>
        </w:rPr>
        <w:t>Estud</w:t>
      </w:r>
      <w:r>
        <w:rPr>
          <w:rFonts w:ascii="Arial" w:eastAsia="Times New Roman" w:hAnsi="Arial" w:cs="Arial"/>
          <w:sz w:val="24"/>
          <w:szCs w:val="24"/>
        </w:rPr>
        <w:t>o de Fontes Acadêmicas e Livros</w:t>
      </w:r>
    </w:p>
    <w:p w14:paraId="082764E0" w14:textId="342ADD25"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Lei</w:t>
      </w:r>
      <w:r w:rsidR="00280AE7">
        <w:rPr>
          <w:rFonts w:ascii="Arial" w:eastAsia="Times New Roman" w:hAnsi="Arial" w:cs="Arial"/>
          <w:sz w:val="24"/>
          <w:szCs w:val="24"/>
        </w:rPr>
        <w:t>tura de</w:t>
      </w:r>
      <w:r w:rsidRPr="001E72A8">
        <w:rPr>
          <w:rFonts w:ascii="Arial" w:eastAsia="Times New Roman" w:hAnsi="Arial" w:cs="Arial"/>
          <w:sz w:val="24"/>
          <w:szCs w:val="24"/>
        </w:rPr>
        <w:t xml:space="preserve"> livros e artigos acadêmicos sobre antropologia cultural, sociologia e estudos regionais.</w:t>
      </w:r>
    </w:p>
    <w:p w14:paraId="6A55A609" w14:textId="6C6831EB"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lastRenderedPageBreak/>
        <w:t xml:space="preserve">   </w:t>
      </w:r>
      <w:r w:rsidR="009B35AA">
        <w:rPr>
          <w:rFonts w:ascii="Arial" w:eastAsia="Times New Roman" w:hAnsi="Arial" w:cs="Arial"/>
          <w:sz w:val="24"/>
          <w:szCs w:val="24"/>
        </w:rPr>
        <w:t>- Consultar</w:t>
      </w:r>
      <w:r w:rsidRPr="001E72A8">
        <w:rPr>
          <w:rFonts w:ascii="Arial" w:eastAsia="Times New Roman" w:hAnsi="Arial" w:cs="Arial"/>
          <w:sz w:val="24"/>
          <w:szCs w:val="24"/>
        </w:rPr>
        <w:t xml:space="preserve"> obras de especialistas em cultura, como Geert Hofstede, que criou o modelo de dimensões culturais.</w:t>
      </w:r>
    </w:p>
    <w:p w14:paraId="72CF9E1A"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21F14ECC" w14:textId="1A6E86A0"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2. </w:t>
      </w:r>
      <w:r w:rsidRPr="001E72A8">
        <w:rPr>
          <w:rFonts w:ascii="Arial" w:eastAsia="Times New Roman" w:hAnsi="Arial" w:cs="Arial"/>
          <w:sz w:val="24"/>
          <w:szCs w:val="24"/>
        </w:rPr>
        <w:t>P</w:t>
      </w:r>
      <w:r>
        <w:rPr>
          <w:rFonts w:ascii="Arial" w:eastAsia="Times New Roman" w:hAnsi="Arial" w:cs="Arial"/>
          <w:sz w:val="24"/>
          <w:szCs w:val="24"/>
        </w:rPr>
        <w:t>esquisas de Mercado Localizadas</w:t>
      </w:r>
    </w:p>
    <w:p w14:paraId="4168AB9F" w14:textId="28E66619"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Realizar</w:t>
      </w:r>
      <w:r w:rsidRPr="001E72A8">
        <w:rPr>
          <w:rFonts w:ascii="Arial" w:eastAsia="Times New Roman" w:hAnsi="Arial" w:cs="Arial"/>
          <w:sz w:val="24"/>
          <w:szCs w:val="24"/>
        </w:rPr>
        <w:t xml:space="preserve"> pesquisas de mercado focadas em aspectos culturais específicos.</w:t>
      </w:r>
    </w:p>
    <w:p w14:paraId="678CBF7C" w14:textId="6B0CD957"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Utilizar</w:t>
      </w:r>
      <w:r w:rsidRPr="001E72A8">
        <w:rPr>
          <w:rFonts w:ascii="Arial" w:eastAsia="Times New Roman" w:hAnsi="Arial" w:cs="Arial"/>
          <w:sz w:val="24"/>
          <w:szCs w:val="24"/>
        </w:rPr>
        <w:t xml:space="preserve"> ferramentas de pesquisa como SurveyMonkey e Google Forms para coletar dados diretamente dos consumidores locais.</w:t>
      </w:r>
    </w:p>
    <w:p w14:paraId="1D9AF840"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5D3280EC" w14:textId="02CDCE31" w:rsidR="001E72A8" w:rsidRPr="001E72A8" w:rsidRDefault="002F40C4"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3. Monitoramento de Mídias Locais</w:t>
      </w:r>
    </w:p>
    <w:p w14:paraId="7588B71F" w14:textId="3F4178EC"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Seguir</w:t>
      </w:r>
      <w:r w:rsidRPr="001E72A8">
        <w:rPr>
          <w:rFonts w:ascii="Arial" w:eastAsia="Times New Roman" w:hAnsi="Arial" w:cs="Arial"/>
          <w:sz w:val="24"/>
          <w:szCs w:val="24"/>
        </w:rPr>
        <w:t xml:space="preserve"> jornais, revistas, blogs e canais de televisão locais.</w:t>
      </w:r>
    </w:p>
    <w:p w14:paraId="18E614DA" w14:textId="0B3C91D6"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Acompanhar</w:t>
      </w:r>
      <w:r w:rsidRPr="001E72A8">
        <w:rPr>
          <w:rFonts w:ascii="Arial" w:eastAsia="Times New Roman" w:hAnsi="Arial" w:cs="Arial"/>
          <w:sz w:val="24"/>
          <w:szCs w:val="24"/>
        </w:rPr>
        <w:t xml:space="preserve"> influenciadores e líderes de opinião nas redes sociais locais.</w:t>
      </w:r>
    </w:p>
    <w:p w14:paraId="4DBABAF3"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0FA2C842" w14:textId="53EA175E" w:rsidR="001E72A8" w:rsidRPr="001E72A8" w:rsidRDefault="002F40C4"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4. </w:t>
      </w:r>
      <w:r w:rsidR="001E72A8" w:rsidRPr="001E72A8">
        <w:rPr>
          <w:rFonts w:ascii="Arial" w:eastAsia="Times New Roman" w:hAnsi="Arial" w:cs="Arial"/>
          <w:sz w:val="24"/>
          <w:szCs w:val="24"/>
        </w:rPr>
        <w:t>Pa</w:t>
      </w:r>
      <w:r>
        <w:rPr>
          <w:rFonts w:ascii="Arial" w:eastAsia="Times New Roman" w:hAnsi="Arial" w:cs="Arial"/>
          <w:sz w:val="24"/>
          <w:szCs w:val="24"/>
        </w:rPr>
        <w:t>rticipação em Eventos Culturais</w:t>
      </w:r>
    </w:p>
    <w:p w14:paraId="72E9467E" w14:textId="317DDF2D"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Participação</w:t>
      </w:r>
      <w:r w:rsidRPr="001E72A8">
        <w:rPr>
          <w:rFonts w:ascii="Arial" w:eastAsia="Times New Roman" w:hAnsi="Arial" w:cs="Arial"/>
          <w:sz w:val="24"/>
          <w:szCs w:val="24"/>
        </w:rPr>
        <w:t xml:space="preserve"> de festivais, feiras e eventos culturais nos países de interesse.</w:t>
      </w:r>
    </w:p>
    <w:p w14:paraId="7A424AA7" w14:textId="20D79DCD"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Assistir</w:t>
      </w:r>
      <w:r w:rsidRPr="001E72A8">
        <w:rPr>
          <w:rFonts w:ascii="Arial" w:eastAsia="Times New Roman" w:hAnsi="Arial" w:cs="Arial"/>
          <w:sz w:val="24"/>
          <w:szCs w:val="24"/>
        </w:rPr>
        <w:t xml:space="preserve"> a webinars e seminários sobre cultura e negócios internacionais.</w:t>
      </w:r>
    </w:p>
    <w:p w14:paraId="5C36E4AC"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40EF8C00" w14:textId="1D144C4C"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5. </w:t>
      </w:r>
      <w:r w:rsidR="002F40C4">
        <w:rPr>
          <w:rFonts w:ascii="Arial" w:eastAsia="Times New Roman" w:hAnsi="Arial" w:cs="Arial"/>
          <w:sz w:val="24"/>
          <w:szCs w:val="24"/>
        </w:rPr>
        <w:t>Análise de Concorrentes Locais</w:t>
      </w:r>
    </w:p>
    <w:p w14:paraId="40DABCF5" w14:textId="5768DB55"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Estudar</w:t>
      </w:r>
      <w:r w:rsidRPr="001E72A8">
        <w:rPr>
          <w:rFonts w:ascii="Arial" w:eastAsia="Times New Roman" w:hAnsi="Arial" w:cs="Arial"/>
          <w:sz w:val="24"/>
          <w:szCs w:val="24"/>
        </w:rPr>
        <w:t xml:space="preserve"> as estratégias e campanhas de marketing dos concorrentes locais.</w:t>
      </w:r>
    </w:p>
    <w:p w14:paraId="228FDE7E" w14:textId="2322A552"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Observar</w:t>
      </w:r>
      <w:r w:rsidRPr="001E72A8">
        <w:rPr>
          <w:rFonts w:ascii="Arial" w:eastAsia="Times New Roman" w:hAnsi="Arial" w:cs="Arial"/>
          <w:sz w:val="24"/>
          <w:szCs w:val="24"/>
        </w:rPr>
        <w:t xml:space="preserve"> como as marcas locais se comunicam com o público e quais valores culturais enfatizam.</w:t>
      </w:r>
    </w:p>
    <w:p w14:paraId="0457594D"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26098410" w14:textId="172AC6A3" w:rsidR="001E72A8" w:rsidRPr="001E72A8" w:rsidRDefault="009B35AA"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6. </w:t>
      </w:r>
      <w:r w:rsidR="002F40C4">
        <w:rPr>
          <w:rFonts w:ascii="Arial" w:eastAsia="Times New Roman" w:hAnsi="Arial" w:cs="Arial"/>
          <w:sz w:val="24"/>
          <w:szCs w:val="24"/>
        </w:rPr>
        <w:t>Imersão Cultural</w:t>
      </w:r>
    </w:p>
    <w:p w14:paraId="561C3047" w14:textId="55C2D709"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Visitar os países e passar</w:t>
      </w:r>
      <w:r w:rsidRPr="001E72A8">
        <w:rPr>
          <w:rFonts w:ascii="Arial" w:eastAsia="Times New Roman" w:hAnsi="Arial" w:cs="Arial"/>
          <w:sz w:val="24"/>
          <w:szCs w:val="24"/>
        </w:rPr>
        <w:t xml:space="preserve"> tempo vivenciando a cultura local.</w:t>
      </w:r>
    </w:p>
    <w:p w14:paraId="1275052A" w14:textId="4B9639C7"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Participar</w:t>
      </w:r>
      <w:r w:rsidRPr="001E72A8">
        <w:rPr>
          <w:rFonts w:ascii="Arial" w:eastAsia="Times New Roman" w:hAnsi="Arial" w:cs="Arial"/>
          <w:sz w:val="24"/>
          <w:szCs w:val="24"/>
        </w:rPr>
        <w:t xml:space="preserve"> de programas </w:t>
      </w:r>
      <w:r w:rsidR="009B35AA">
        <w:rPr>
          <w:rFonts w:ascii="Arial" w:eastAsia="Times New Roman" w:hAnsi="Arial" w:cs="Arial"/>
          <w:sz w:val="24"/>
          <w:szCs w:val="24"/>
        </w:rPr>
        <w:t>de intercâmbio cultural e estudar</w:t>
      </w:r>
      <w:r w:rsidRPr="001E72A8">
        <w:rPr>
          <w:rFonts w:ascii="Arial" w:eastAsia="Times New Roman" w:hAnsi="Arial" w:cs="Arial"/>
          <w:sz w:val="24"/>
          <w:szCs w:val="24"/>
        </w:rPr>
        <w:t xml:space="preserve"> línguas locais.</w:t>
      </w:r>
    </w:p>
    <w:p w14:paraId="2E53C8EB"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5F4F9CBC" w14:textId="7CFBA1DE" w:rsidR="001E72A8" w:rsidRPr="001E72A8" w:rsidRDefault="009B35AA"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7. </w:t>
      </w:r>
      <w:r w:rsidR="001E72A8" w:rsidRPr="001E72A8">
        <w:rPr>
          <w:rFonts w:ascii="Arial" w:eastAsia="Times New Roman" w:hAnsi="Arial" w:cs="Arial"/>
          <w:sz w:val="24"/>
          <w:szCs w:val="24"/>
        </w:rPr>
        <w:t>Cont</w:t>
      </w:r>
      <w:r w:rsidR="002F40C4">
        <w:rPr>
          <w:rFonts w:ascii="Arial" w:eastAsia="Times New Roman" w:hAnsi="Arial" w:cs="Arial"/>
          <w:sz w:val="24"/>
          <w:szCs w:val="24"/>
        </w:rPr>
        <w:t>ratação de Especialistas Locais</w:t>
      </w:r>
    </w:p>
    <w:p w14:paraId="0C3CCF70" w14:textId="17D0DC9C"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Empregar</w:t>
      </w:r>
      <w:r w:rsidRPr="001E72A8">
        <w:rPr>
          <w:rFonts w:ascii="Arial" w:eastAsia="Times New Roman" w:hAnsi="Arial" w:cs="Arial"/>
          <w:sz w:val="24"/>
          <w:szCs w:val="24"/>
        </w:rPr>
        <w:t xml:space="preserve"> especialistas culturais ou consultores locais que possam oferecer insights sobre práticas e normas culturais.</w:t>
      </w:r>
    </w:p>
    <w:p w14:paraId="13EEA7D3" w14:textId="175662B8"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Criação de</w:t>
      </w:r>
      <w:r w:rsidRPr="001E72A8">
        <w:rPr>
          <w:rFonts w:ascii="Arial" w:eastAsia="Times New Roman" w:hAnsi="Arial" w:cs="Arial"/>
          <w:sz w:val="24"/>
          <w:szCs w:val="24"/>
        </w:rPr>
        <w:t xml:space="preserve"> equipes locais para gerenciar operações e marketing.</w:t>
      </w:r>
    </w:p>
    <w:p w14:paraId="45A8FC9B"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7EEF8D90" w14:textId="48E992A8" w:rsidR="001E72A8" w:rsidRPr="001E72A8" w:rsidRDefault="002F40C4"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8. </w:t>
      </w:r>
      <w:r w:rsidR="001E72A8" w:rsidRPr="001E72A8">
        <w:rPr>
          <w:rFonts w:ascii="Arial" w:eastAsia="Times New Roman" w:hAnsi="Arial" w:cs="Arial"/>
          <w:sz w:val="24"/>
          <w:szCs w:val="24"/>
        </w:rPr>
        <w:t xml:space="preserve">Uso de </w:t>
      </w:r>
      <w:r>
        <w:rPr>
          <w:rFonts w:ascii="Arial" w:eastAsia="Times New Roman" w:hAnsi="Arial" w:cs="Arial"/>
          <w:sz w:val="24"/>
          <w:szCs w:val="24"/>
        </w:rPr>
        <w:t>Ferramentas de Análise Cultural</w:t>
      </w:r>
    </w:p>
    <w:p w14:paraId="4716C38D" w14:textId="324F002B"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lastRenderedPageBreak/>
        <w:t xml:space="preserve">   </w:t>
      </w:r>
      <w:r w:rsidR="009B35AA">
        <w:rPr>
          <w:rFonts w:ascii="Arial" w:eastAsia="Times New Roman" w:hAnsi="Arial" w:cs="Arial"/>
          <w:sz w:val="24"/>
          <w:szCs w:val="24"/>
        </w:rPr>
        <w:t>- Utilizar</w:t>
      </w:r>
      <w:r w:rsidRPr="001E72A8">
        <w:rPr>
          <w:rFonts w:ascii="Arial" w:eastAsia="Times New Roman" w:hAnsi="Arial" w:cs="Arial"/>
          <w:sz w:val="24"/>
          <w:szCs w:val="24"/>
        </w:rPr>
        <w:t xml:space="preserve"> ferramentas como o modelo de Hofstede Insights para entender as dimensões culturais que afetam comportamentos e atitudes.</w:t>
      </w:r>
    </w:p>
    <w:p w14:paraId="4F58C3F9" w14:textId="488F97A5"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xml:space="preserve">- Acesso em </w:t>
      </w:r>
      <w:r w:rsidRPr="001E72A8">
        <w:rPr>
          <w:rFonts w:ascii="Arial" w:eastAsia="Times New Roman" w:hAnsi="Arial" w:cs="Arial"/>
          <w:sz w:val="24"/>
          <w:szCs w:val="24"/>
        </w:rPr>
        <w:t>bases de dados e relatórios de empresas de consultoria cultural.</w:t>
      </w:r>
    </w:p>
    <w:p w14:paraId="1B6319CD"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43E187FE" w14:textId="30AD96E3" w:rsidR="001E72A8" w:rsidRPr="001E72A8" w:rsidRDefault="009B35AA"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9. </w:t>
      </w:r>
      <w:r w:rsidR="001E72A8" w:rsidRPr="001E72A8">
        <w:rPr>
          <w:rFonts w:ascii="Arial" w:eastAsia="Times New Roman" w:hAnsi="Arial" w:cs="Arial"/>
          <w:sz w:val="24"/>
          <w:szCs w:val="24"/>
        </w:rPr>
        <w:t>I</w:t>
      </w:r>
      <w:r w:rsidR="002F40C4">
        <w:rPr>
          <w:rFonts w:ascii="Arial" w:eastAsia="Times New Roman" w:hAnsi="Arial" w:cs="Arial"/>
          <w:sz w:val="24"/>
          <w:szCs w:val="24"/>
        </w:rPr>
        <w:t>nteração com Comunidades Locais</w:t>
      </w:r>
    </w:p>
    <w:p w14:paraId="3E2AEFCB" w14:textId="2A7B7855"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Participação</w:t>
      </w:r>
      <w:r w:rsidRPr="001E72A8">
        <w:rPr>
          <w:rFonts w:ascii="Arial" w:eastAsia="Times New Roman" w:hAnsi="Arial" w:cs="Arial"/>
          <w:sz w:val="24"/>
          <w:szCs w:val="24"/>
        </w:rPr>
        <w:t xml:space="preserve"> de fóruns e comunidades online dedicadas a diferentes culturas.</w:t>
      </w:r>
    </w:p>
    <w:p w14:paraId="103E1464" w14:textId="23A7B8E8"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Envolver-se</w:t>
      </w:r>
      <w:r w:rsidRPr="001E72A8">
        <w:rPr>
          <w:rFonts w:ascii="Arial" w:eastAsia="Times New Roman" w:hAnsi="Arial" w:cs="Arial"/>
          <w:sz w:val="24"/>
          <w:szCs w:val="24"/>
        </w:rPr>
        <w:t xml:space="preserve"> em atividades comunitárias locais para construir relacionamentos e obter insights culturais.</w:t>
      </w:r>
    </w:p>
    <w:p w14:paraId="38A10B68"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153F6EC6" w14:textId="03528655" w:rsidR="001E72A8" w:rsidRPr="001E72A8" w:rsidRDefault="002F40C4"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 xml:space="preserve">10. </w:t>
      </w:r>
      <w:r w:rsidR="001E72A8" w:rsidRPr="001E72A8">
        <w:rPr>
          <w:rFonts w:ascii="Arial" w:eastAsia="Times New Roman" w:hAnsi="Arial" w:cs="Arial"/>
          <w:sz w:val="24"/>
          <w:szCs w:val="24"/>
        </w:rPr>
        <w:t>Adaptação e Persona</w:t>
      </w:r>
      <w:r>
        <w:rPr>
          <w:rFonts w:ascii="Arial" w:eastAsia="Times New Roman" w:hAnsi="Arial" w:cs="Arial"/>
          <w:sz w:val="24"/>
          <w:szCs w:val="24"/>
        </w:rPr>
        <w:t>lização</w:t>
      </w:r>
    </w:p>
    <w:p w14:paraId="3D895B2D" w14:textId="5FDBC57E"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Adaptar</w:t>
      </w:r>
      <w:r w:rsidRPr="001E72A8">
        <w:rPr>
          <w:rFonts w:ascii="Arial" w:eastAsia="Times New Roman" w:hAnsi="Arial" w:cs="Arial"/>
          <w:sz w:val="24"/>
          <w:szCs w:val="24"/>
        </w:rPr>
        <w:t xml:space="preserve"> produtos, serviços e campanhas de marketing para refletir as preferências e valores culturais locais.</w:t>
      </w:r>
    </w:p>
    <w:p w14:paraId="597B9E7E" w14:textId="35873C83"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Personalizar</w:t>
      </w:r>
      <w:r w:rsidRPr="001E72A8">
        <w:rPr>
          <w:rFonts w:ascii="Arial" w:eastAsia="Times New Roman" w:hAnsi="Arial" w:cs="Arial"/>
          <w:sz w:val="24"/>
          <w:szCs w:val="24"/>
        </w:rPr>
        <w:t xml:space="preserve"> a comunicação para respeitar e celebrar as diferenças culturais.</w:t>
      </w:r>
    </w:p>
    <w:p w14:paraId="767C3D1C"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1741463F" w14:textId="0BFA7EC7" w:rsidR="001E72A8" w:rsidRPr="001E72A8" w:rsidRDefault="001E72A8" w:rsidP="001E72A8">
      <w:pPr>
        <w:spacing w:after="0" w:line="360" w:lineRule="auto"/>
        <w:ind w:firstLine="851"/>
        <w:jc w:val="both"/>
        <w:rPr>
          <w:rFonts w:ascii="Arial" w:eastAsia="Times New Roman" w:hAnsi="Arial" w:cs="Arial"/>
          <w:sz w:val="24"/>
          <w:szCs w:val="24"/>
        </w:rPr>
      </w:pPr>
      <w:r>
        <w:rPr>
          <w:rFonts w:ascii="Arial" w:eastAsia="Times New Roman" w:hAnsi="Arial" w:cs="Arial"/>
          <w:sz w:val="24"/>
          <w:szCs w:val="24"/>
        </w:rPr>
        <w:t>Educação Contínua</w:t>
      </w:r>
    </w:p>
    <w:p w14:paraId="3E30A818" w14:textId="162E55AC"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Inscrição</w:t>
      </w:r>
      <w:r w:rsidRPr="001E72A8">
        <w:rPr>
          <w:rFonts w:ascii="Arial" w:eastAsia="Times New Roman" w:hAnsi="Arial" w:cs="Arial"/>
          <w:sz w:val="24"/>
          <w:szCs w:val="24"/>
        </w:rPr>
        <w:t xml:space="preserve"> em cursos online e presenciais sobre cultura e negócios internacionais.</w:t>
      </w:r>
    </w:p>
    <w:p w14:paraId="6BAD65F3" w14:textId="17E58599" w:rsidR="001E72A8" w:rsidRPr="001E72A8"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 xml:space="preserve">   </w:t>
      </w:r>
      <w:r w:rsidR="009B35AA">
        <w:rPr>
          <w:rFonts w:ascii="Arial" w:eastAsia="Times New Roman" w:hAnsi="Arial" w:cs="Arial"/>
          <w:sz w:val="24"/>
          <w:szCs w:val="24"/>
        </w:rPr>
        <w:t>- Incentivos a</w:t>
      </w:r>
      <w:r w:rsidRPr="001E72A8">
        <w:rPr>
          <w:rFonts w:ascii="Arial" w:eastAsia="Times New Roman" w:hAnsi="Arial" w:cs="Arial"/>
          <w:sz w:val="24"/>
          <w:szCs w:val="24"/>
        </w:rPr>
        <w:t xml:space="preserve"> equipe a participar de treinamentos sobre sensibilidade cultural e competências interculturais.</w:t>
      </w:r>
    </w:p>
    <w:p w14:paraId="762D152F" w14:textId="77777777" w:rsidR="001E72A8" w:rsidRPr="001E72A8" w:rsidRDefault="001E72A8" w:rsidP="001E72A8">
      <w:pPr>
        <w:spacing w:after="0" w:line="360" w:lineRule="auto"/>
        <w:ind w:firstLine="851"/>
        <w:jc w:val="both"/>
        <w:rPr>
          <w:rFonts w:ascii="Arial" w:eastAsia="Times New Roman" w:hAnsi="Arial" w:cs="Arial"/>
          <w:sz w:val="24"/>
          <w:szCs w:val="24"/>
        </w:rPr>
      </w:pPr>
    </w:p>
    <w:p w14:paraId="5D50CC53" w14:textId="3A929A4B" w:rsidR="00C92839" w:rsidRDefault="001E72A8" w:rsidP="001E72A8">
      <w:pPr>
        <w:spacing w:after="0" w:line="360" w:lineRule="auto"/>
        <w:ind w:firstLine="851"/>
        <w:jc w:val="both"/>
        <w:rPr>
          <w:rFonts w:ascii="Arial" w:eastAsia="Times New Roman" w:hAnsi="Arial" w:cs="Arial"/>
          <w:sz w:val="24"/>
          <w:szCs w:val="24"/>
        </w:rPr>
      </w:pPr>
      <w:r w:rsidRPr="001E72A8">
        <w:rPr>
          <w:rFonts w:ascii="Arial" w:eastAsia="Times New Roman" w:hAnsi="Arial" w:cs="Arial"/>
          <w:sz w:val="24"/>
          <w:szCs w:val="24"/>
        </w:rPr>
        <w:t>Ao combinar essas estratégias, as empresas podem obter uma compreensão mais profunda das culturas dos países em que operam, o que é crucial para criar estratégias de marketing eficazes, construir relacionamentos sólidos e garantir o sucesso no mercado global.</w:t>
      </w:r>
    </w:p>
    <w:p w14:paraId="38D64296" w14:textId="28BFAA38" w:rsidR="004550D3" w:rsidRPr="004550D3" w:rsidRDefault="004550D3" w:rsidP="002C52EA">
      <w:pPr>
        <w:jc w:val="center"/>
        <w:rPr>
          <w:rFonts w:ascii="Arial" w:eastAsia="Times New Roman" w:hAnsi="Arial" w:cs="Arial"/>
        </w:rPr>
      </w:pPr>
    </w:p>
    <w:p w14:paraId="21C31527" w14:textId="540F31E3" w:rsidR="0031136F" w:rsidRPr="0031136F" w:rsidRDefault="004550D3" w:rsidP="004550D3">
      <w:pPr>
        <w:spacing w:line="360" w:lineRule="auto"/>
        <w:jc w:val="both"/>
        <w:rPr>
          <w:rFonts w:ascii="Arial" w:hAnsi="Arial" w:cs="Arial"/>
          <w:sz w:val="20"/>
        </w:rPr>
      </w:pPr>
      <w:r w:rsidRPr="00FA156F">
        <w:rPr>
          <w:rFonts w:ascii="Arial" w:hAnsi="Arial" w:cs="Arial"/>
          <w:b/>
          <w:bCs/>
          <w:sz w:val="24"/>
          <w:szCs w:val="24"/>
        </w:rPr>
        <w:t>CONSIDERAÇÕES FINAIS</w:t>
      </w:r>
      <w:r w:rsidR="00FA156F">
        <w:rPr>
          <w:rFonts w:ascii="Arial" w:hAnsi="Arial" w:cs="Arial"/>
          <w:b/>
          <w:bCs/>
          <w:sz w:val="24"/>
          <w:szCs w:val="24"/>
        </w:rPr>
        <w:t xml:space="preserve"> </w:t>
      </w:r>
    </w:p>
    <w:p w14:paraId="278AF254" w14:textId="77777777" w:rsidR="00150680" w:rsidRDefault="0031136F" w:rsidP="004550D3">
      <w:pPr>
        <w:spacing w:line="360" w:lineRule="auto"/>
        <w:ind w:firstLine="851"/>
        <w:jc w:val="both"/>
        <w:rPr>
          <w:rFonts w:ascii="Arial" w:hAnsi="Arial" w:cs="Arial"/>
          <w:sz w:val="24"/>
          <w:szCs w:val="24"/>
        </w:rPr>
      </w:pPr>
      <w:r w:rsidRPr="0031136F">
        <w:rPr>
          <w:rFonts w:ascii="Arial" w:hAnsi="Arial" w:cs="Arial"/>
          <w:sz w:val="24"/>
          <w:szCs w:val="24"/>
        </w:rPr>
        <w:t xml:space="preserve">Os desafios enfrentados pelas grandes marcas no cenário global são numerosos e complexos. </w:t>
      </w:r>
    </w:p>
    <w:p w14:paraId="663C0370" w14:textId="77777777" w:rsidR="00150680" w:rsidRDefault="0031136F" w:rsidP="004550D3">
      <w:pPr>
        <w:spacing w:line="360" w:lineRule="auto"/>
        <w:ind w:firstLine="851"/>
        <w:jc w:val="both"/>
        <w:rPr>
          <w:rFonts w:ascii="Arial" w:hAnsi="Arial" w:cs="Arial"/>
          <w:sz w:val="24"/>
          <w:szCs w:val="24"/>
        </w:rPr>
      </w:pPr>
      <w:r w:rsidRPr="0031136F">
        <w:rPr>
          <w:rFonts w:ascii="Arial" w:hAnsi="Arial" w:cs="Arial"/>
          <w:sz w:val="24"/>
          <w:szCs w:val="24"/>
        </w:rPr>
        <w:t xml:space="preserve">No entanto, com base nos princípios de administração de marketing de Philip Kotler e Kevin Lane Keller, as empresas podem desenvolver estratégias </w:t>
      </w:r>
      <w:r w:rsidRPr="0031136F">
        <w:rPr>
          <w:rFonts w:ascii="Arial" w:hAnsi="Arial" w:cs="Arial"/>
          <w:sz w:val="24"/>
          <w:szCs w:val="24"/>
        </w:rPr>
        <w:lastRenderedPageBreak/>
        <w:t xml:space="preserve">eficazes para superar esses obstáculos. Inovação, adaptação tecnológica e compreensão cultural são componentes essenciais de uma abordagem estratégica orientada ao cliente, que é crucial para a sustentabilidade e crescimento das marcas. </w:t>
      </w:r>
    </w:p>
    <w:p w14:paraId="0707C4B5" w14:textId="275CD999" w:rsidR="004550D3" w:rsidRPr="00437E11" w:rsidRDefault="0031136F" w:rsidP="004550D3">
      <w:pPr>
        <w:spacing w:line="360" w:lineRule="auto"/>
        <w:ind w:firstLine="851"/>
        <w:jc w:val="both"/>
        <w:rPr>
          <w:rFonts w:ascii="Arial" w:hAnsi="Arial" w:cs="Arial"/>
          <w:sz w:val="24"/>
          <w:szCs w:val="24"/>
        </w:rPr>
      </w:pPr>
      <w:r w:rsidRPr="0031136F">
        <w:rPr>
          <w:rFonts w:ascii="Arial" w:hAnsi="Arial" w:cs="Arial"/>
          <w:sz w:val="24"/>
          <w:szCs w:val="24"/>
        </w:rPr>
        <w:t>As obras de Kotler e Keller continuam a ser uma fonte inestimável de conhecimento para profissionais de marketing e acadêmicos, fornecendo insights que ajudam a navegar no competitivo mercado global.</w:t>
      </w:r>
      <w:r w:rsidR="004550D3" w:rsidRPr="00437E11">
        <w:rPr>
          <w:rFonts w:ascii="Arial" w:hAnsi="Arial" w:cs="Arial"/>
          <w:sz w:val="24"/>
          <w:szCs w:val="24"/>
        </w:rPr>
        <w:t xml:space="preserve">” </w:t>
      </w:r>
    </w:p>
    <w:p w14:paraId="2857E2BF" w14:textId="0E634633" w:rsidR="00C92839" w:rsidRDefault="00C92839" w:rsidP="00C92839">
      <w:pPr>
        <w:spacing w:line="360" w:lineRule="auto"/>
        <w:ind w:firstLine="851"/>
        <w:jc w:val="both"/>
        <w:rPr>
          <w:rFonts w:ascii="Arial" w:hAnsi="Arial" w:cs="Arial"/>
          <w:sz w:val="24"/>
          <w:szCs w:val="24"/>
        </w:rPr>
      </w:pPr>
      <w:r>
        <w:rPr>
          <w:rFonts w:ascii="Arial" w:hAnsi="Arial" w:cs="Arial"/>
          <w:sz w:val="24"/>
          <w:szCs w:val="24"/>
        </w:rPr>
        <w:t xml:space="preserve">O </w:t>
      </w:r>
      <w:r w:rsidR="004550D3" w:rsidRPr="00437E11">
        <w:rPr>
          <w:rFonts w:ascii="Arial" w:hAnsi="Arial" w:cs="Arial"/>
          <w:sz w:val="24"/>
          <w:szCs w:val="24"/>
        </w:rPr>
        <w:t xml:space="preserve">objetivo do estudo </w:t>
      </w:r>
      <w:r>
        <w:rPr>
          <w:rFonts w:ascii="Arial" w:hAnsi="Arial" w:cs="Arial"/>
          <w:sz w:val="24"/>
          <w:szCs w:val="24"/>
        </w:rPr>
        <w:t>foi desenvolver a percepção da importância do marketing e fornecer ferramentas de forma a realizar planejamento estratégico superando os desafios das marcas que são encontrados em diferentes países.</w:t>
      </w:r>
    </w:p>
    <w:p w14:paraId="50120BBA" w14:textId="1188DA17" w:rsidR="004550D3" w:rsidRPr="00437E11" w:rsidRDefault="004550D3" w:rsidP="00C92839">
      <w:pPr>
        <w:spacing w:line="360" w:lineRule="auto"/>
        <w:ind w:firstLine="851"/>
        <w:jc w:val="both"/>
        <w:rPr>
          <w:rFonts w:ascii="Arial" w:hAnsi="Arial" w:cs="Arial"/>
          <w:sz w:val="24"/>
          <w:szCs w:val="24"/>
        </w:rPr>
      </w:pPr>
      <w:r w:rsidRPr="00437E11">
        <w:rPr>
          <w:rFonts w:ascii="Arial" w:hAnsi="Arial" w:cs="Arial"/>
          <w:sz w:val="24"/>
          <w:szCs w:val="24"/>
        </w:rPr>
        <w:t xml:space="preserve"> </w:t>
      </w:r>
    </w:p>
    <w:p w14:paraId="78DCA310" w14:textId="0D8A94C6" w:rsidR="00DA2C5E" w:rsidRDefault="00C92839" w:rsidP="009B35AA">
      <w:pPr>
        <w:spacing w:line="360" w:lineRule="auto"/>
        <w:ind w:firstLine="851"/>
        <w:jc w:val="both"/>
        <w:rPr>
          <w:rFonts w:ascii="Arial" w:hAnsi="Arial" w:cs="Arial"/>
          <w:sz w:val="24"/>
          <w:szCs w:val="24"/>
        </w:rPr>
      </w:pPr>
      <w:r>
        <w:rPr>
          <w:rFonts w:ascii="Arial" w:hAnsi="Arial" w:cs="Arial"/>
          <w:sz w:val="24"/>
          <w:szCs w:val="24"/>
        </w:rPr>
        <w:t>Algumas</w:t>
      </w:r>
      <w:r w:rsidR="004550D3" w:rsidRPr="00437E11">
        <w:rPr>
          <w:rFonts w:ascii="Arial" w:hAnsi="Arial" w:cs="Arial"/>
          <w:sz w:val="24"/>
          <w:szCs w:val="24"/>
        </w:rPr>
        <w:t xml:space="preserve"> limitações do estudo</w:t>
      </w:r>
      <w:r>
        <w:rPr>
          <w:rFonts w:ascii="Arial" w:hAnsi="Arial" w:cs="Arial"/>
          <w:sz w:val="24"/>
          <w:szCs w:val="24"/>
        </w:rPr>
        <w:t xml:space="preserve"> são dados que são considerados sigilosos por grandes corporações, no entanto,  podem ser encontrados e mencionados facilmente em periódicos, artigos científico, publicações, sites, redes sociais, entre outros.</w:t>
      </w:r>
      <w:r w:rsidR="004550D3" w:rsidRPr="00437E11">
        <w:rPr>
          <w:rFonts w:ascii="Arial" w:hAnsi="Arial" w:cs="Arial"/>
          <w:sz w:val="24"/>
          <w:szCs w:val="24"/>
        </w:rPr>
        <w:t xml:space="preserve"> </w:t>
      </w:r>
    </w:p>
    <w:p w14:paraId="572AFF24" w14:textId="77777777" w:rsidR="00150680" w:rsidRPr="004550D3" w:rsidRDefault="00150680" w:rsidP="009B35AA">
      <w:pPr>
        <w:spacing w:line="360" w:lineRule="auto"/>
        <w:ind w:firstLine="851"/>
        <w:jc w:val="both"/>
        <w:rPr>
          <w:rFonts w:ascii="Arial" w:hAnsi="Arial" w:cs="Arial"/>
        </w:rPr>
      </w:pPr>
    </w:p>
    <w:p w14:paraId="5A876D01" w14:textId="0FCC7180" w:rsidR="004550D3" w:rsidRPr="004550D3" w:rsidRDefault="004550D3" w:rsidP="004550D3">
      <w:pPr>
        <w:spacing w:line="360" w:lineRule="auto"/>
        <w:jc w:val="both"/>
        <w:rPr>
          <w:rFonts w:ascii="Arial" w:hAnsi="Arial" w:cs="Arial"/>
          <w:b/>
          <w:bCs/>
          <w:sz w:val="28"/>
          <w:szCs w:val="28"/>
        </w:rPr>
      </w:pPr>
      <w:r w:rsidRPr="004550D3">
        <w:rPr>
          <w:rFonts w:ascii="Arial" w:hAnsi="Arial" w:cs="Arial"/>
          <w:b/>
          <w:bCs/>
          <w:sz w:val="28"/>
          <w:szCs w:val="28"/>
        </w:rPr>
        <w:t>REFERÊNCIAS</w:t>
      </w:r>
      <w:r w:rsidR="00E67F4E">
        <w:rPr>
          <w:rFonts w:ascii="Arial" w:hAnsi="Arial" w:cs="Arial"/>
          <w:b/>
          <w:bCs/>
          <w:sz w:val="28"/>
          <w:szCs w:val="28"/>
        </w:rPr>
        <w:t xml:space="preserve"> </w:t>
      </w:r>
    </w:p>
    <w:p w14:paraId="41FC9625" w14:textId="77777777" w:rsidR="008C6CF1" w:rsidRDefault="008C6CF1" w:rsidP="008C6CF1">
      <w:pPr>
        <w:pStyle w:val="NormalWeb"/>
        <w:shd w:val="clear" w:color="auto" w:fill="FFFFFF"/>
        <w:spacing w:before="0" w:beforeAutospacing="0" w:after="0" w:afterAutospacing="0"/>
        <w:rPr>
          <w:rFonts w:ascii="Arial" w:hAnsi="Arial" w:cs="Arial"/>
          <w:color w:val="111111"/>
          <w:u w:val="single"/>
          <w:lang w:val="pt-BR"/>
        </w:rPr>
      </w:pPr>
    </w:p>
    <w:p w14:paraId="1218EB87" w14:textId="77777777" w:rsidR="004550D3" w:rsidRDefault="004550D3" w:rsidP="008C6CF1">
      <w:pPr>
        <w:pStyle w:val="NormalWeb"/>
        <w:shd w:val="clear" w:color="auto" w:fill="FFFFFF"/>
        <w:spacing w:before="0" w:beforeAutospacing="0" w:after="0" w:afterAutospacing="0"/>
        <w:rPr>
          <w:rFonts w:ascii="Arial" w:hAnsi="Arial" w:cs="Arial"/>
          <w:color w:val="111111"/>
          <w:u w:val="single"/>
        </w:rPr>
      </w:pPr>
      <w:r w:rsidRPr="0072188A">
        <w:rPr>
          <w:rFonts w:ascii="Arial" w:hAnsi="Arial" w:cs="Arial"/>
          <w:color w:val="111111"/>
          <w:u w:val="single"/>
        </w:rPr>
        <w:t>Livro</w:t>
      </w:r>
    </w:p>
    <w:p w14:paraId="2AB96B3C" w14:textId="77777777" w:rsidR="009D0AC0" w:rsidRDefault="009D0AC0" w:rsidP="008C6CF1">
      <w:pPr>
        <w:pStyle w:val="NormalWeb"/>
        <w:shd w:val="clear" w:color="auto" w:fill="FFFFFF"/>
        <w:spacing w:before="0" w:beforeAutospacing="0" w:after="0" w:afterAutospacing="0"/>
        <w:rPr>
          <w:rFonts w:ascii="Arial" w:hAnsi="Arial" w:cs="Arial"/>
          <w:color w:val="111111"/>
          <w:u w:val="single"/>
        </w:rPr>
      </w:pPr>
    </w:p>
    <w:p w14:paraId="2653B7C3" w14:textId="376F4694" w:rsidR="009D0AC0" w:rsidRPr="00EF0064" w:rsidRDefault="00EF0064" w:rsidP="008C6CF1">
      <w:pPr>
        <w:pStyle w:val="NormalWeb"/>
        <w:shd w:val="clear" w:color="auto" w:fill="FFFFFF"/>
        <w:spacing w:before="0" w:beforeAutospacing="0" w:after="0" w:afterAutospacing="0"/>
        <w:rPr>
          <w:rFonts w:ascii="Arial" w:hAnsi="Arial" w:cs="Arial"/>
          <w:color w:val="111111"/>
          <w:u w:val="single"/>
          <w:lang w:val="pt-BR"/>
        </w:rPr>
      </w:pPr>
      <w:r w:rsidRPr="00EF0064">
        <w:rPr>
          <w:rFonts w:ascii="Arial" w:hAnsi="Arial" w:cs="Arial"/>
          <w:color w:val="111111"/>
          <w:u w:val="single"/>
        </w:rPr>
        <w:t>-Camarotto, Márcio Roberto.(2018</w:t>
      </w:r>
      <w:r>
        <w:rPr>
          <w:rFonts w:ascii="Arial" w:hAnsi="Arial" w:cs="Arial"/>
          <w:color w:val="111111"/>
          <w:u w:val="single"/>
        </w:rPr>
        <w:t>)</w:t>
      </w:r>
      <w:r w:rsidRPr="00EF0064">
        <w:rPr>
          <w:rFonts w:ascii="Arial" w:hAnsi="Arial" w:cs="Arial"/>
          <w:color w:val="111111"/>
          <w:u w:val="single"/>
        </w:rPr>
        <w:t xml:space="preserve">. </w:t>
      </w:r>
      <w:r w:rsidRPr="00EF0064">
        <w:rPr>
          <w:rFonts w:ascii="Arial" w:hAnsi="Arial" w:cs="Arial"/>
          <w:color w:val="111111"/>
          <w:u w:val="single"/>
          <w:lang w:val="pt-BR"/>
        </w:rPr>
        <w:t>Estratégia de Marketing. 2° ed.Curitiba,</w:t>
      </w:r>
      <w:r>
        <w:rPr>
          <w:rFonts w:ascii="Arial" w:hAnsi="Arial" w:cs="Arial"/>
          <w:color w:val="111111"/>
          <w:u w:val="single"/>
          <w:lang w:val="pt-BR"/>
        </w:rPr>
        <w:t xml:space="preserve"> </w:t>
      </w:r>
      <w:r w:rsidRPr="00EF0064">
        <w:rPr>
          <w:rFonts w:ascii="Arial" w:hAnsi="Arial" w:cs="Arial"/>
          <w:color w:val="111111"/>
          <w:u w:val="single"/>
          <w:lang w:val="pt-BR"/>
        </w:rPr>
        <w:t>PR, editora IESDE.</w:t>
      </w:r>
    </w:p>
    <w:p w14:paraId="0BECD6AC" w14:textId="77777777" w:rsidR="0072188A" w:rsidRPr="0072188A" w:rsidRDefault="0072188A" w:rsidP="0072188A">
      <w:pPr>
        <w:pStyle w:val="NormalWeb"/>
        <w:shd w:val="clear" w:color="auto" w:fill="FFFFFF"/>
        <w:spacing w:after="0"/>
        <w:rPr>
          <w:rFonts w:ascii="Arial" w:hAnsi="Arial" w:cs="Arial"/>
          <w:color w:val="111111"/>
          <w:u w:val="single"/>
        </w:rPr>
      </w:pPr>
      <w:r w:rsidRPr="0072188A">
        <w:rPr>
          <w:rFonts w:ascii="Arial" w:hAnsi="Arial" w:cs="Arial"/>
          <w:color w:val="111111"/>
          <w:u w:val="single"/>
        </w:rPr>
        <w:t>- Kotler, P., &amp; Keller, K. L. (2012). Marketing Management. 14ª ed. Upper Saddle River: Pearson.</w:t>
      </w:r>
    </w:p>
    <w:p w14:paraId="17F43CD5" w14:textId="77777777" w:rsidR="0072188A" w:rsidRPr="0072188A" w:rsidRDefault="0072188A" w:rsidP="0072188A">
      <w:pPr>
        <w:pStyle w:val="NormalWeb"/>
        <w:shd w:val="clear" w:color="auto" w:fill="FFFFFF"/>
        <w:spacing w:after="0"/>
        <w:rPr>
          <w:rFonts w:ascii="Arial" w:hAnsi="Arial" w:cs="Arial"/>
          <w:color w:val="111111"/>
          <w:u w:val="single"/>
        </w:rPr>
      </w:pPr>
      <w:r w:rsidRPr="0072188A">
        <w:rPr>
          <w:rFonts w:ascii="Arial" w:hAnsi="Arial" w:cs="Arial"/>
          <w:color w:val="111111"/>
          <w:u w:val="single"/>
        </w:rPr>
        <w:t>- Kotler, P., &amp; Keller, K. L. (2016). Marketing Management. 15ª ed. Upper Saddle River: Pearson.</w:t>
      </w:r>
    </w:p>
    <w:p w14:paraId="0FCE81A3" w14:textId="77777777" w:rsidR="0072188A" w:rsidRPr="0072188A" w:rsidRDefault="0072188A" w:rsidP="0072188A">
      <w:pPr>
        <w:pStyle w:val="NormalWeb"/>
        <w:shd w:val="clear" w:color="auto" w:fill="FFFFFF"/>
        <w:spacing w:after="0"/>
        <w:rPr>
          <w:rFonts w:ascii="Arial" w:hAnsi="Arial" w:cs="Arial"/>
          <w:color w:val="111111"/>
          <w:u w:val="single"/>
          <w:lang w:val="pt-BR"/>
        </w:rPr>
      </w:pPr>
      <w:r w:rsidRPr="0072188A">
        <w:rPr>
          <w:rFonts w:ascii="Arial" w:hAnsi="Arial" w:cs="Arial"/>
          <w:color w:val="111111"/>
          <w:u w:val="single"/>
          <w:lang w:val="pt-BR"/>
        </w:rPr>
        <w:t>- Kotler, P., &amp; Armstrong, G. (2019). Princípios de Marketing. 17ª ed. São Paulo: Pearson.</w:t>
      </w:r>
    </w:p>
    <w:p w14:paraId="03693279" w14:textId="5ED8D184" w:rsidR="004550D3" w:rsidRPr="00661698" w:rsidRDefault="0072188A" w:rsidP="0072188A">
      <w:pPr>
        <w:pStyle w:val="NormalWeb"/>
        <w:shd w:val="clear" w:color="auto" w:fill="FFFFFF"/>
        <w:spacing w:before="0" w:beforeAutospacing="0" w:after="0" w:afterAutospacing="0"/>
        <w:rPr>
          <w:rFonts w:ascii="Arial" w:hAnsi="Arial" w:cs="Arial"/>
          <w:color w:val="111111"/>
          <w:u w:val="single"/>
          <w:lang w:val="pt-BR"/>
        </w:rPr>
      </w:pPr>
      <w:r w:rsidRPr="0072188A">
        <w:rPr>
          <w:rFonts w:ascii="Arial" w:hAnsi="Arial" w:cs="Arial"/>
          <w:color w:val="111111"/>
          <w:u w:val="single"/>
          <w:lang w:val="pt-BR"/>
        </w:rPr>
        <w:t xml:space="preserve">- Kotler, P. (2021). Administração de Marketing. 15ª ed. São Paulo: </w:t>
      </w:r>
      <w:r w:rsidR="00F45939">
        <w:rPr>
          <w:rFonts w:ascii="Arial" w:hAnsi="Arial" w:cs="Arial"/>
          <w:color w:val="111111"/>
          <w:u w:val="single"/>
          <w:lang w:val="pt-BR"/>
        </w:rPr>
        <w:t xml:space="preserve">Biblioteca </w:t>
      </w:r>
      <w:bookmarkStart w:id="0" w:name="_GoBack"/>
      <w:bookmarkEnd w:id="0"/>
      <w:r w:rsidRPr="0072188A">
        <w:rPr>
          <w:rFonts w:ascii="Arial" w:hAnsi="Arial" w:cs="Arial"/>
          <w:color w:val="111111"/>
          <w:u w:val="single"/>
          <w:lang w:val="pt-BR"/>
        </w:rPr>
        <w:t>Pearson.</w:t>
      </w:r>
    </w:p>
    <w:p w14:paraId="101A2CDA" w14:textId="77777777" w:rsidR="004550D3" w:rsidRPr="003142E4" w:rsidRDefault="004550D3" w:rsidP="008C6CF1">
      <w:pPr>
        <w:spacing w:after="0" w:line="240" w:lineRule="auto"/>
        <w:rPr>
          <w:rFonts w:ascii="Arial" w:hAnsi="Arial" w:cs="Arial"/>
          <w:bCs/>
          <w:sz w:val="24"/>
          <w:szCs w:val="24"/>
        </w:rPr>
      </w:pPr>
    </w:p>
    <w:p w14:paraId="1CD5B160" w14:textId="77777777" w:rsidR="00DA2C5E" w:rsidRDefault="00DA2C5E" w:rsidP="008C6CF1">
      <w:pPr>
        <w:spacing w:after="0" w:line="240" w:lineRule="auto"/>
        <w:rPr>
          <w:rFonts w:ascii="Arial" w:hAnsi="Arial" w:cs="Arial"/>
          <w:bCs/>
          <w:sz w:val="24"/>
          <w:szCs w:val="24"/>
          <w:u w:val="single"/>
        </w:rPr>
      </w:pPr>
    </w:p>
    <w:p w14:paraId="72A9C2D6" w14:textId="77777777" w:rsidR="00DA2C5E" w:rsidRDefault="00DA2C5E" w:rsidP="008C6CF1">
      <w:pPr>
        <w:spacing w:after="0" w:line="240" w:lineRule="auto"/>
        <w:rPr>
          <w:rFonts w:ascii="Arial" w:hAnsi="Arial" w:cs="Arial"/>
          <w:bCs/>
          <w:sz w:val="24"/>
          <w:szCs w:val="24"/>
          <w:u w:val="single"/>
        </w:rPr>
      </w:pPr>
    </w:p>
    <w:p w14:paraId="57375B92" w14:textId="4D02775B" w:rsidR="003142E4" w:rsidRPr="003142E4" w:rsidRDefault="003142E4" w:rsidP="008C6CF1">
      <w:pPr>
        <w:spacing w:after="0" w:line="240" w:lineRule="auto"/>
        <w:rPr>
          <w:rFonts w:ascii="Arial" w:hAnsi="Arial" w:cs="Arial"/>
          <w:bCs/>
          <w:sz w:val="24"/>
          <w:szCs w:val="24"/>
          <w:u w:val="single"/>
        </w:rPr>
      </w:pPr>
      <w:r w:rsidRPr="003142E4">
        <w:rPr>
          <w:rFonts w:ascii="Arial" w:hAnsi="Arial" w:cs="Arial"/>
          <w:bCs/>
          <w:sz w:val="24"/>
          <w:szCs w:val="24"/>
          <w:u w:val="single"/>
        </w:rPr>
        <w:lastRenderedPageBreak/>
        <w:t>Meios Eletrônicos</w:t>
      </w:r>
    </w:p>
    <w:p w14:paraId="01C0C89C" w14:textId="77777777" w:rsidR="003142E4" w:rsidRPr="003142E4" w:rsidRDefault="003142E4" w:rsidP="008C6CF1">
      <w:pPr>
        <w:spacing w:after="0" w:line="240" w:lineRule="auto"/>
        <w:rPr>
          <w:rFonts w:ascii="Arial" w:hAnsi="Arial" w:cs="Arial"/>
          <w:bCs/>
          <w:sz w:val="24"/>
          <w:szCs w:val="24"/>
        </w:rPr>
      </w:pPr>
    </w:p>
    <w:p w14:paraId="5BDCB09B" w14:textId="4E08EE85" w:rsidR="003142E4" w:rsidRPr="00B942E1" w:rsidRDefault="003142E4" w:rsidP="008C6CF1">
      <w:pPr>
        <w:spacing w:after="0" w:line="240" w:lineRule="auto"/>
        <w:rPr>
          <w:rFonts w:ascii="Arial" w:hAnsi="Arial" w:cs="Arial"/>
          <w:bCs/>
          <w:sz w:val="24"/>
          <w:szCs w:val="24"/>
        </w:rPr>
      </w:pPr>
      <w:r w:rsidRPr="00B942E1">
        <w:rPr>
          <w:rFonts w:ascii="Arial" w:hAnsi="Arial" w:cs="Arial"/>
          <w:bCs/>
          <w:sz w:val="24"/>
          <w:szCs w:val="24"/>
        </w:rPr>
        <w:t xml:space="preserve">- </w:t>
      </w:r>
      <w:r w:rsidR="00963FC9" w:rsidRPr="00B942E1">
        <w:rPr>
          <w:rFonts w:ascii="Arial" w:hAnsi="Arial" w:cs="Arial"/>
          <w:bCs/>
          <w:sz w:val="24"/>
          <w:szCs w:val="24"/>
        </w:rPr>
        <w:t>artigo de periódico científico:</w:t>
      </w:r>
    </w:p>
    <w:p w14:paraId="5D4DB9BD" w14:textId="77777777" w:rsidR="0072188A" w:rsidRPr="00B942E1" w:rsidRDefault="0072188A" w:rsidP="008C6CF1">
      <w:pPr>
        <w:spacing w:after="0" w:line="240" w:lineRule="auto"/>
        <w:rPr>
          <w:rFonts w:ascii="Arial" w:hAnsi="Arial" w:cs="Arial"/>
          <w:bCs/>
          <w:sz w:val="24"/>
          <w:szCs w:val="24"/>
        </w:rPr>
      </w:pPr>
    </w:p>
    <w:p w14:paraId="42299243" w14:textId="15E135D5" w:rsidR="0072188A" w:rsidRPr="00B942E1" w:rsidRDefault="0072188A" w:rsidP="0072188A">
      <w:pPr>
        <w:spacing w:after="0" w:line="240" w:lineRule="auto"/>
        <w:jc w:val="both"/>
        <w:rPr>
          <w:rFonts w:ascii="Arial" w:hAnsi="Arial" w:cs="Arial"/>
          <w:sz w:val="24"/>
          <w:szCs w:val="24"/>
        </w:rPr>
      </w:pPr>
      <w:r w:rsidRPr="00B942E1">
        <w:rPr>
          <w:rFonts w:ascii="Arial" w:hAnsi="Arial" w:cs="Arial"/>
          <w:sz w:val="24"/>
          <w:szCs w:val="24"/>
        </w:rPr>
        <w:t xml:space="preserve">Autores: Olga, Jimena Bego, Centro de Invetigación em Tecnologías Gráficas. Universidad Politècnica de València, Revista de Bellas Artes, 2012, p.179). E-mails: </w:t>
      </w:r>
      <w:hyperlink r:id="rId11" w:history="1">
        <w:r w:rsidRPr="00B942E1">
          <w:rPr>
            <w:rStyle w:val="Hyperlink"/>
            <w:rFonts w:ascii="Arial" w:hAnsi="Arial" w:cs="Arial"/>
            <w:sz w:val="24"/>
            <w:szCs w:val="24"/>
          </w:rPr>
          <w:t>olga@mag.upv.es</w:t>
        </w:r>
      </w:hyperlink>
      <w:r w:rsidRPr="00B942E1">
        <w:rPr>
          <w:rFonts w:ascii="Arial" w:hAnsi="Arial" w:cs="Arial"/>
          <w:sz w:val="24"/>
          <w:szCs w:val="24"/>
        </w:rPr>
        <w:t xml:space="preserve"> , </w:t>
      </w:r>
      <w:hyperlink r:id="rId12" w:history="1">
        <w:r w:rsidRPr="00B942E1">
          <w:rPr>
            <w:rStyle w:val="Hyperlink"/>
            <w:rFonts w:ascii="Arial" w:hAnsi="Arial" w:cs="Arial"/>
            <w:sz w:val="24"/>
            <w:szCs w:val="24"/>
          </w:rPr>
          <w:t>jimena@mag.upv.es</w:t>
        </w:r>
      </w:hyperlink>
      <w:r w:rsidRPr="00B942E1">
        <w:rPr>
          <w:rFonts w:ascii="Arial" w:hAnsi="Arial" w:cs="Arial"/>
          <w:sz w:val="24"/>
          <w:szCs w:val="24"/>
        </w:rPr>
        <w:t xml:space="preserve"> Acesso em</w:t>
      </w:r>
      <w:r w:rsidR="00B942E1" w:rsidRPr="00B942E1">
        <w:rPr>
          <w:rFonts w:ascii="Arial" w:hAnsi="Arial" w:cs="Arial"/>
          <w:sz w:val="24"/>
          <w:szCs w:val="24"/>
        </w:rPr>
        <w:t>:</w:t>
      </w:r>
      <w:r w:rsidRPr="00B942E1">
        <w:rPr>
          <w:rFonts w:ascii="Arial" w:hAnsi="Arial" w:cs="Arial"/>
          <w:sz w:val="24"/>
          <w:szCs w:val="24"/>
        </w:rPr>
        <w:t xml:space="preserve"> </w:t>
      </w:r>
      <w:r w:rsidR="00B942E1" w:rsidRPr="00B942E1">
        <w:rPr>
          <w:rFonts w:ascii="Arial" w:hAnsi="Arial" w:cs="Arial"/>
          <w:sz w:val="24"/>
          <w:szCs w:val="24"/>
        </w:rPr>
        <w:t>15 julho, 2017.</w:t>
      </w:r>
    </w:p>
    <w:p w14:paraId="09DB6E77" w14:textId="77777777" w:rsidR="0072188A" w:rsidRPr="00B942E1" w:rsidRDefault="0072188A" w:rsidP="008C6CF1">
      <w:pPr>
        <w:spacing w:after="0" w:line="240" w:lineRule="auto"/>
        <w:rPr>
          <w:rFonts w:ascii="Arial" w:hAnsi="Arial" w:cs="Arial"/>
          <w:bCs/>
          <w:sz w:val="24"/>
          <w:szCs w:val="24"/>
        </w:rPr>
      </w:pPr>
    </w:p>
    <w:p w14:paraId="515C3573" w14:textId="77777777" w:rsidR="00C4414B" w:rsidRPr="00B942E1" w:rsidRDefault="00C4414B" w:rsidP="008C6CF1">
      <w:pPr>
        <w:spacing w:after="0" w:line="240" w:lineRule="auto"/>
        <w:rPr>
          <w:rFonts w:ascii="Arial" w:hAnsi="Arial" w:cs="Arial"/>
          <w:bCs/>
          <w:sz w:val="24"/>
          <w:szCs w:val="24"/>
        </w:rPr>
      </w:pPr>
    </w:p>
    <w:p w14:paraId="05E0BAAC" w14:textId="4A732629" w:rsidR="00C4414B" w:rsidRPr="00B942E1" w:rsidRDefault="0072188A" w:rsidP="008C6CF1">
      <w:pPr>
        <w:spacing w:after="0" w:line="240" w:lineRule="auto"/>
        <w:rPr>
          <w:rFonts w:ascii="Arial" w:hAnsi="Arial" w:cs="Arial"/>
          <w:bCs/>
          <w:sz w:val="24"/>
          <w:szCs w:val="24"/>
        </w:rPr>
      </w:pPr>
      <w:r w:rsidRPr="00B942E1">
        <w:rPr>
          <w:rFonts w:ascii="Arial" w:hAnsi="Arial" w:cs="Arial"/>
          <w:bCs/>
          <w:sz w:val="24"/>
          <w:szCs w:val="24"/>
        </w:rPr>
        <w:t xml:space="preserve">Autor: Mesquita, Miguel Filipe Eduardo, </w:t>
      </w:r>
      <w:r w:rsidR="00C4414B" w:rsidRPr="00B942E1">
        <w:rPr>
          <w:rFonts w:ascii="Arial" w:hAnsi="Arial" w:cs="Arial"/>
          <w:bCs/>
          <w:sz w:val="24"/>
          <w:szCs w:val="24"/>
        </w:rPr>
        <w:t>Branding</w:t>
      </w:r>
      <w:r w:rsidR="00963FC9" w:rsidRPr="00B942E1">
        <w:rPr>
          <w:rFonts w:ascii="Arial" w:hAnsi="Arial" w:cs="Arial"/>
          <w:bCs/>
          <w:sz w:val="24"/>
          <w:szCs w:val="24"/>
        </w:rPr>
        <w:t xml:space="preserve"> e product placement no Metaverse: oportunidades e desafios para marcas de empreendedores</w:t>
      </w:r>
      <w:r w:rsidRPr="00B942E1">
        <w:rPr>
          <w:rFonts w:ascii="Arial" w:hAnsi="Arial" w:cs="Arial"/>
          <w:bCs/>
          <w:sz w:val="24"/>
          <w:szCs w:val="24"/>
        </w:rPr>
        <w:t xml:space="preserve"> – um caso de estudo sobre a Burberry</w:t>
      </w:r>
    </w:p>
    <w:p w14:paraId="350AB88D" w14:textId="281B4AA6" w:rsidR="003142E4" w:rsidRPr="00B942E1" w:rsidRDefault="003142E4" w:rsidP="008C6CF1">
      <w:pPr>
        <w:spacing w:after="0" w:line="240" w:lineRule="auto"/>
        <w:rPr>
          <w:rFonts w:ascii="Arial" w:hAnsi="Arial" w:cs="Arial"/>
          <w:bCs/>
          <w:sz w:val="24"/>
          <w:szCs w:val="24"/>
        </w:rPr>
      </w:pPr>
      <w:r w:rsidRPr="00B942E1">
        <w:rPr>
          <w:rFonts w:ascii="Arial" w:hAnsi="Arial" w:cs="Arial"/>
          <w:bCs/>
          <w:sz w:val="24"/>
          <w:szCs w:val="24"/>
        </w:rPr>
        <w:t>Disponível em: &lt;</w:t>
      </w:r>
      <w:r w:rsidR="00C4414B" w:rsidRPr="00B942E1">
        <w:rPr>
          <w:rFonts w:ascii="Arial" w:hAnsi="Arial" w:cs="Arial"/>
          <w:color w:val="C7254E"/>
          <w:sz w:val="24"/>
          <w:szCs w:val="24"/>
          <w:shd w:val="clear" w:color="auto" w:fill="F9F2F4"/>
        </w:rPr>
        <w:t xml:space="preserve"> http://hdl.handle.net/10400.22/24907</w:t>
      </w:r>
      <w:r w:rsidR="00C4414B" w:rsidRPr="00B942E1">
        <w:rPr>
          <w:rFonts w:ascii="Arial" w:hAnsi="Arial" w:cs="Arial"/>
          <w:bCs/>
          <w:sz w:val="24"/>
          <w:szCs w:val="24"/>
        </w:rPr>
        <w:t xml:space="preserve"> Acesso em: 16 junho</w:t>
      </w:r>
      <w:r w:rsidR="00004942" w:rsidRPr="00B942E1">
        <w:rPr>
          <w:rFonts w:ascii="Arial" w:hAnsi="Arial" w:cs="Arial"/>
          <w:bCs/>
          <w:sz w:val="24"/>
          <w:szCs w:val="24"/>
        </w:rPr>
        <w:t>.</w:t>
      </w:r>
      <w:r w:rsidR="00C4414B" w:rsidRPr="00B942E1">
        <w:rPr>
          <w:rFonts w:ascii="Arial" w:hAnsi="Arial" w:cs="Arial"/>
          <w:bCs/>
          <w:sz w:val="24"/>
          <w:szCs w:val="24"/>
        </w:rPr>
        <w:t xml:space="preserve"> 2017</w:t>
      </w:r>
      <w:r w:rsidRPr="00B942E1">
        <w:rPr>
          <w:rFonts w:ascii="Arial" w:hAnsi="Arial" w:cs="Arial"/>
          <w:bCs/>
          <w:sz w:val="24"/>
          <w:szCs w:val="24"/>
        </w:rPr>
        <w:t>.</w:t>
      </w:r>
    </w:p>
    <w:p w14:paraId="7756D169" w14:textId="77777777" w:rsidR="003142E4" w:rsidRPr="00B942E1" w:rsidRDefault="003142E4" w:rsidP="008C6CF1">
      <w:pPr>
        <w:spacing w:after="0" w:line="240" w:lineRule="auto"/>
        <w:rPr>
          <w:rFonts w:ascii="Arial" w:hAnsi="Arial" w:cs="Arial"/>
          <w:bCs/>
          <w:sz w:val="24"/>
          <w:szCs w:val="24"/>
        </w:rPr>
      </w:pPr>
    </w:p>
    <w:p w14:paraId="1C4EF0EE" w14:textId="77777777" w:rsidR="002C52EA" w:rsidRDefault="002C52EA" w:rsidP="008C6CF1">
      <w:pPr>
        <w:spacing w:after="0" w:line="240" w:lineRule="auto"/>
        <w:rPr>
          <w:rFonts w:ascii="Arial" w:hAnsi="Arial" w:cs="Arial"/>
          <w:bCs/>
          <w:sz w:val="24"/>
          <w:szCs w:val="24"/>
        </w:rPr>
      </w:pPr>
    </w:p>
    <w:sectPr w:rsidR="002C52EA" w:rsidSect="00DA2C5E">
      <w:headerReference w:type="default" r:id="rId13"/>
      <w:headerReference w:type="firs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9543B" w14:textId="77777777" w:rsidR="00C424BA" w:rsidRDefault="00C424BA" w:rsidP="00EC59B2">
      <w:pPr>
        <w:spacing w:after="0" w:line="240" w:lineRule="auto"/>
      </w:pPr>
      <w:r>
        <w:separator/>
      </w:r>
    </w:p>
  </w:endnote>
  <w:endnote w:type="continuationSeparator" w:id="0">
    <w:p w14:paraId="67309F82" w14:textId="77777777" w:rsidR="00C424BA" w:rsidRDefault="00C424BA"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4CF81" w14:textId="77777777" w:rsidR="00C424BA" w:rsidRDefault="00C424BA" w:rsidP="00EC59B2">
      <w:pPr>
        <w:spacing w:after="0" w:line="240" w:lineRule="auto"/>
      </w:pPr>
      <w:r>
        <w:separator/>
      </w:r>
    </w:p>
  </w:footnote>
  <w:footnote w:type="continuationSeparator" w:id="0">
    <w:p w14:paraId="11F97B05" w14:textId="77777777" w:rsidR="00C424BA" w:rsidRDefault="00C424BA" w:rsidP="00EC5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105258891"/>
      <w:docPartObj>
        <w:docPartGallery w:val="Page Numbers (Top of Page)"/>
        <w:docPartUnique/>
      </w:docPartObj>
    </w:sdtPr>
    <w:sdtContent>
      <w:p w14:paraId="7C612E0B" w14:textId="77777777" w:rsidR="001E72A8" w:rsidRPr="0079163A" w:rsidRDefault="001E72A8">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F45939">
          <w:rPr>
            <w:rFonts w:ascii="Arial" w:hAnsi="Arial" w:cs="Arial"/>
            <w:noProof/>
            <w:sz w:val="24"/>
          </w:rPr>
          <w:t>16</w:t>
        </w:r>
        <w:r w:rsidRPr="0079163A">
          <w:rPr>
            <w:rFonts w:ascii="Arial" w:hAnsi="Arial" w:cs="Arial"/>
            <w:sz w:val="24"/>
          </w:rPr>
          <w:fldChar w:fldCharType="end"/>
        </w:r>
      </w:p>
    </w:sdtContent>
  </w:sdt>
  <w:p w14:paraId="37305741" w14:textId="77777777" w:rsidR="001E72A8" w:rsidRDefault="001E72A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2B01" w14:textId="77777777" w:rsidR="001E72A8" w:rsidRPr="00EC59B2" w:rsidRDefault="001E72A8" w:rsidP="00EC59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966"/>
    <w:multiLevelType w:val="hybridMultilevel"/>
    <w:tmpl w:val="BB5EA6F2"/>
    <w:lvl w:ilvl="0" w:tplc="1F74223C">
      <w:start w:val="1"/>
      <w:numFmt w:val="bullet"/>
      <w:lvlText w:val="•"/>
      <w:lvlJc w:val="left"/>
      <w:pPr>
        <w:tabs>
          <w:tab w:val="num" w:pos="720"/>
        </w:tabs>
        <w:ind w:left="720" w:hanging="360"/>
      </w:pPr>
      <w:rPr>
        <w:rFonts w:ascii="Arial" w:hAnsi="Arial" w:hint="default"/>
      </w:rPr>
    </w:lvl>
    <w:lvl w:ilvl="1" w:tplc="D4F205D0" w:tentative="1">
      <w:start w:val="1"/>
      <w:numFmt w:val="bullet"/>
      <w:lvlText w:val="•"/>
      <w:lvlJc w:val="left"/>
      <w:pPr>
        <w:tabs>
          <w:tab w:val="num" w:pos="1440"/>
        </w:tabs>
        <w:ind w:left="1440" w:hanging="360"/>
      </w:pPr>
      <w:rPr>
        <w:rFonts w:ascii="Arial" w:hAnsi="Arial" w:hint="default"/>
      </w:rPr>
    </w:lvl>
    <w:lvl w:ilvl="2" w:tplc="4E068ECC" w:tentative="1">
      <w:start w:val="1"/>
      <w:numFmt w:val="bullet"/>
      <w:lvlText w:val="•"/>
      <w:lvlJc w:val="left"/>
      <w:pPr>
        <w:tabs>
          <w:tab w:val="num" w:pos="2160"/>
        </w:tabs>
        <w:ind w:left="2160" w:hanging="360"/>
      </w:pPr>
      <w:rPr>
        <w:rFonts w:ascii="Arial" w:hAnsi="Arial" w:hint="default"/>
      </w:rPr>
    </w:lvl>
    <w:lvl w:ilvl="3" w:tplc="C0D89F70" w:tentative="1">
      <w:start w:val="1"/>
      <w:numFmt w:val="bullet"/>
      <w:lvlText w:val="•"/>
      <w:lvlJc w:val="left"/>
      <w:pPr>
        <w:tabs>
          <w:tab w:val="num" w:pos="2880"/>
        </w:tabs>
        <w:ind w:left="2880" w:hanging="360"/>
      </w:pPr>
      <w:rPr>
        <w:rFonts w:ascii="Arial" w:hAnsi="Arial" w:hint="default"/>
      </w:rPr>
    </w:lvl>
    <w:lvl w:ilvl="4" w:tplc="2A567232" w:tentative="1">
      <w:start w:val="1"/>
      <w:numFmt w:val="bullet"/>
      <w:lvlText w:val="•"/>
      <w:lvlJc w:val="left"/>
      <w:pPr>
        <w:tabs>
          <w:tab w:val="num" w:pos="3600"/>
        </w:tabs>
        <w:ind w:left="3600" w:hanging="360"/>
      </w:pPr>
      <w:rPr>
        <w:rFonts w:ascii="Arial" w:hAnsi="Arial" w:hint="default"/>
      </w:rPr>
    </w:lvl>
    <w:lvl w:ilvl="5" w:tplc="544EAC7A" w:tentative="1">
      <w:start w:val="1"/>
      <w:numFmt w:val="bullet"/>
      <w:lvlText w:val="•"/>
      <w:lvlJc w:val="left"/>
      <w:pPr>
        <w:tabs>
          <w:tab w:val="num" w:pos="4320"/>
        </w:tabs>
        <w:ind w:left="4320" w:hanging="360"/>
      </w:pPr>
      <w:rPr>
        <w:rFonts w:ascii="Arial" w:hAnsi="Arial" w:hint="default"/>
      </w:rPr>
    </w:lvl>
    <w:lvl w:ilvl="6" w:tplc="4A68E582" w:tentative="1">
      <w:start w:val="1"/>
      <w:numFmt w:val="bullet"/>
      <w:lvlText w:val="•"/>
      <w:lvlJc w:val="left"/>
      <w:pPr>
        <w:tabs>
          <w:tab w:val="num" w:pos="5040"/>
        </w:tabs>
        <w:ind w:left="5040" w:hanging="360"/>
      </w:pPr>
      <w:rPr>
        <w:rFonts w:ascii="Arial" w:hAnsi="Arial" w:hint="default"/>
      </w:rPr>
    </w:lvl>
    <w:lvl w:ilvl="7" w:tplc="2EC6AF8A" w:tentative="1">
      <w:start w:val="1"/>
      <w:numFmt w:val="bullet"/>
      <w:lvlText w:val="•"/>
      <w:lvlJc w:val="left"/>
      <w:pPr>
        <w:tabs>
          <w:tab w:val="num" w:pos="5760"/>
        </w:tabs>
        <w:ind w:left="5760" w:hanging="360"/>
      </w:pPr>
      <w:rPr>
        <w:rFonts w:ascii="Arial" w:hAnsi="Arial" w:hint="default"/>
      </w:rPr>
    </w:lvl>
    <w:lvl w:ilvl="8" w:tplc="DE702CAC" w:tentative="1">
      <w:start w:val="1"/>
      <w:numFmt w:val="bullet"/>
      <w:lvlText w:val="•"/>
      <w:lvlJc w:val="left"/>
      <w:pPr>
        <w:tabs>
          <w:tab w:val="num" w:pos="6480"/>
        </w:tabs>
        <w:ind w:left="6480" w:hanging="360"/>
      </w:pPr>
      <w:rPr>
        <w:rFonts w:ascii="Arial" w:hAnsi="Arial" w:hint="default"/>
      </w:rPr>
    </w:lvl>
  </w:abstractNum>
  <w:abstractNum w:abstractNumId="1">
    <w:nsid w:val="126C6542"/>
    <w:multiLevelType w:val="hybridMultilevel"/>
    <w:tmpl w:val="97C25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BC47D4"/>
    <w:multiLevelType w:val="hybridMultilevel"/>
    <w:tmpl w:val="CD1896FA"/>
    <w:lvl w:ilvl="0" w:tplc="7F6CB2B6">
      <w:start w:val="1"/>
      <w:numFmt w:val="bullet"/>
      <w:lvlText w:val="•"/>
      <w:lvlJc w:val="left"/>
      <w:pPr>
        <w:tabs>
          <w:tab w:val="num" w:pos="720"/>
        </w:tabs>
        <w:ind w:left="720" w:hanging="360"/>
      </w:pPr>
      <w:rPr>
        <w:rFonts w:ascii="Arial" w:hAnsi="Arial" w:hint="default"/>
      </w:rPr>
    </w:lvl>
    <w:lvl w:ilvl="1" w:tplc="7652C850" w:tentative="1">
      <w:start w:val="1"/>
      <w:numFmt w:val="bullet"/>
      <w:lvlText w:val="•"/>
      <w:lvlJc w:val="left"/>
      <w:pPr>
        <w:tabs>
          <w:tab w:val="num" w:pos="1440"/>
        </w:tabs>
        <w:ind w:left="1440" w:hanging="360"/>
      </w:pPr>
      <w:rPr>
        <w:rFonts w:ascii="Arial" w:hAnsi="Arial" w:hint="default"/>
      </w:rPr>
    </w:lvl>
    <w:lvl w:ilvl="2" w:tplc="2EB2B3A8" w:tentative="1">
      <w:start w:val="1"/>
      <w:numFmt w:val="bullet"/>
      <w:lvlText w:val="•"/>
      <w:lvlJc w:val="left"/>
      <w:pPr>
        <w:tabs>
          <w:tab w:val="num" w:pos="2160"/>
        </w:tabs>
        <w:ind w:left="2160" w:hanging="360"/>
      </w:pPr>
      <w:rPr>
        <w:rFonts w:ascii="Arial" w:hAnsi="Arial" w:hint="default"/>
      </w:rPr>
    </w:lvl>
    <w:lvl w:ilvl="3" w:tplc="B066BE44" w:tentative="1">
      <w:start w:val="1"/>
      <w:numFmt w:val="bullet"/>
      <w:lvlText w:val="•"/>
      <w:lvlJc w:val="left"/>
      <w:pPr>
        <w:tabs>
          <w:tab w:val="num" w:pos="2880"/>
        </w:tabs>
        <w:ind w:left="2880" w:hanging="360"/>
      </w:pPr>
      <w:rPr>
        <w:rFonts w:ascii="Arial" w:hAnsi="Arial" w:hint="default"/>
      </w:rPr>
    </w:lvl>
    <w:lvl w:ilvl="4" w:tplc="CB425A4C" w:tentative="1">
      <w:start w:val="1"/>
      <w:numFmt w:val="bullet"/>
      <w:lvlText w:val="•"/>
      <w:lvlJc w:val="left"/>
      <w:pPr>
        <w:tabs>
          <w:tab w:val="num" w:pos="3600"/>
        </w:tabs>
        <w:ind w:left="3600" w:hanging="360"/>
      </w:pPr>
      <w:rPr>
        <w:rFonts w:ascii="Arial" w:hAnsi="Arial" w:hint="default"/>
      </w:rPr>
    </w:lvl>
    <w:lvl w:ilvl="5" w:tplc="A5AAEDB4" w:tentative="1">
      <w:start w:val="1"/>
      <w:numFmt w:val="bullet"/>
      <w:lvlText w:val="•"/>
      <w:lvlJc w:val="left"/>
      <w:pPr>
        <w:tabs>
          <w:tab w:val="num" w:pos="4320"/>
        </w:tabs>
        <w:ind w:left="4320" w:hanging="360"/>
      </w:pPr>
      <w:rPr>
        <w:rFonts w:ascii="Arial" w:hAnsi="Arial" w:hint="default"/>
      </w:rPr>
    </w:lvl>
    <w:lvl w:ilvl="6" w:tplc="AA3A27B2" w:tentative="1">
      <w:start w:val="1"/>
      <w:numFmt w:val="bullet"/>
      <w:lvlText w:val="•"/>
      <w:lvlJc w:val="left"/>
      <w:pPr>
        <w:tabs>
          <w:tab w:val="num" w:pos="5040"/>
        </w:tabs>
        <w:ind w:left="5040" w:hanging="360"/>
      </w:pPr>
      <w:rPr>
        <w:rFonts w:ascii="Arial" w:hAnsi="Arial" w:hint="default"/>
      </w:rPr>
    </w:lvl>
    <w:lvl w:ilvl="7" w:tplc="4C548C00" w:tentative="1">
      <w:start w:val="1"/>
      <w:numFmt w:val="bullet"/>
      <w:lvlText w:val="•"/>
      <w:lvlJc w:val="left"/>
      <w:pPr>
        <w:tabs>
          <w:tab w:val="num" w:pos="5760"/>
        </w:tabs>
        <w:ind w:left="5760" w:hanging="360"/>
      </w:pPr>
      <w:rPr>
        <w:rFonts w:ascii="Arial" w:hAnsi="Arial" w:hint="default"/>
      </w:rPr>
    </w:lvl>
    <w:lvl w:ilvl="8" w:tplc="7F24EE4A" w:tentative="1">
      <w:start w:val="1"/>
      <w:numFmt w:val="bullet"/>
      <w:lvlText w:val="•"/>
      <w:lvlJc w:val="left"/>
      <w:pPr>
        <w:tabs>
          <w:tab w:val="num" w:pos="6480"/>
        </w:tabs>
        <w:ind w:left="6480" w:hanging="360"/>
      </w:pPr>
      <w:rPr>
        <w:rFonts w:ascii="Arial" w:hAnsi="Arial" w:hint="default"/>
      </w:rPr>
    </w:lvl>
  </w:abstractNum>
  <w:abstractNum w:abstractNumId="3">
    <w:nsid w:val="297407C1"/>
    <w:multiLevelType w:val="hybridMultilevel"/>
    <w:tmpl w:val="47B0890A"/>
    <w:lvl w:ilvl="0" w:tplc="BC9095D4">
      <w:start w:val="1"/>
      <w:numFmt w:val="bullet"/>
      <w:lvlText w:val="•"/>
      <w:lvlJc w:val="left"/>
      <w:pPr>
        <w:tabs>
          <w:tab w:val="num" w:pos="720"/>
        </w:tabs>
        <w:ind w:left="720" w:hanging="360"/>
      </w:pPr>
      <w:rPr>
        <w:rFonts w:ascii="Arial" w:hAnsi="Arial" w:hint="default"/>
      </w:rPr>
    </w:lvl>
    <w:lvl w:ilvl="1" w:tplc="7CC86564" w:tentative="1">
      <w:start w:val="1"/>
      <w:numFmt w:val="bullet"/>
      <w:lvlText w:val="•"/>
      <w:lvlJc w:val="left"/>
      <w:pPr>
        <w:tabs>
          <w:tab w:val="num" w:pos="1440"/>
        </w:tabs>
        <w:ind w:left="1440" w:hanging="360"/>
      </w:pPr>
      <w:rPr>
        <w:rFonts w:ascii="Arial" w:hAnsi="Arial" w:hint="default"/>
      </w:rPr>
    </w:lvl>
    <w:lvl w:ilvl="2" w:tplc="032CF996" w:tentative="1">
      <w:start w:val="1"/>
      <w:numFmt w:val="bullet"/>
      <w:lvlText w:val="•"/>
      <w:lvlJc w:val="left"/>
      <w:pPr>
        <w:tabs>
          <w:tab w:val="num" w:pos="2160"/>
        </w:tabs>
        <w:ind w:left="2160" w:hanging="360"/>
      </w:pPr>
      <w:rPr>
        <w:rFonts w:ascii="Arial" w:hAnsi="Arial" w:hint="default"/>
      </w:rPr>
    </w:lvl>
    <w:lvl w:ilvl="3" w:tplc="A6ACC336" w:tentative="1">
      <w:start w:val="1"/>
      <w:numFmt w:val="bullet"/>
      <w:lvlText w:val="•"/>
      <w:lvlJc w:val="left"/>
      <w:pPr>
        <w:tabs>
          <w:tab w:val="num" w:pos="2880"/>
        </w:tabs>
        <w:ind w:left="2880" w:hanging="360"/>
      </w:pPr>
      <w:rPr>
        <w:rFonts w:ascii="Arial" w:hAnsi="Arial" w:hint="default"/>
      </w:rPr>
    </w:lvl>
    <w:lvl w:ilvl="4" w:tplc="754668EE" w:tentative="1">
      <w:start w:val="1"/>
      <w:numFmt w:val="bullet"/>
      <w:lvlText w:val="•"/>
      <w:lvlJc w:val="left"/>
      <w:pPr>
        <w:tabs>
          <w:tab w:val="num" w:pos="3600"/>
        </w:tabs>
        <w:ind w:left="3600" w:hanging="360"/>
      </w:pPr>
      <w:rPr>
        <w:rFonts w:ascii="Arial" w:hAnsi="Arial" w:hint="default"/>
      </w:rPr>
    </w:lvl>
    <w:lvl w:ilvl="5" w:tplc="D464A002" w:tentative="1">
      <w:start w:val="1"/>
      <w:numFmt w:val="bullet"/>
      <w:lvlText w:val="•"/>
      <w:lvlJc w:val="left"/>
      <w:pPr>
        <w:tabs>
          <w:tab w:val="num" w:pos="4320"/>
        </w:tabs>
        <w:ind w:left="4320" w:hanging="360"/>
      </w:pPr>
      <w:rPr>
        <w:rFonts w:ascii="Arial" w:hAnsi="Arial" w:hint="default"/>
      </w:rPr>
    </w:lvl>
    <w:lvl w:ilvl="6" w:tplc="F1C49454" w:tentative="1">
      <w:start w:val="1"/>
      <w:numFmt w:val="bullet"/>
      <w:lvlText w:val="•"/>
      <w:lvlJc w:val="left"/>
      <w:pPr>
        <w:tabs>
          <w:tab w:val="num" w:pos="5040"/>
        </w:tabs>
        <w:ind w:left="5040" w:hanging="360"/>
      </w:pPr>
      <w:rPr>
        <w:rFonts w:ascii="Arial" w:hAnsi="Arial" w:hint="default"/>
      </w:rPr>
    </w:lvl>
    <w:lvl w:ilvl="7" w:tplc="DABABE24" w:tentative="1">
      <w:start w:val="1"/>
      <w:numFmt w:val="bullet"/>
      <w:lvlText w:val="•"/>
      <w:lvlJc w:val="left"/>
      <w:pPr>
        <w:tabs>
          <w:tab w:val="num" w:pos="5760"/>
        </w:tabs>
        <w:ind w:left="5760" w:hanging="360"/>
      </w:pPr>
      <w:rPr>
        <w:rFonts w:ascii="Arial" w:hAnsi="Arial" w:hint="default"/>
      </w:rPr>
    </w:lvl>
    <w:lvl w:ilvl="8" w:tplc="F9E09C62" w:tentative="1">
      <w:start w:val="1"/>
      <w:numFmt w:val="bullet"/>
      <w:lvlText w:val="•"/>
      <w:lvlJc w:val="left"/>
      <w:pPr>
        <w:tabs>
          <w:tab w:val="num" w:pos="6480"/>
        </w:tabs>
        <w:ind w:left="6480" w:hanging="360"/>
      </w:pPr>
      <w:rPr>
        <w:rFonts w:ascii="Arial" w:hAnsi="Arial" w:hint="default"/>
      </w:rPr>
    </w:lvl>
  </w:abstractNum>
  <w:abstractNum w:abstractNumId="4">
    <w:nsid w:val="34706679"/>
    <w:multiLevelType w:val="hybridMultilevel"/>
    <w:tmpl w:val="EA1017F8"/>
    <w:lvl w:ilvl="0" w:tplc="CD2E18D0">
      <w:start w:val="1"/>
      <w:numFmt w:val="bullet"/>
      <w:lvlText w:val="•"/>
      <w:lvlJc w:val="left"/>
      <w:pPr>
        <w:tabs>
          <w:tab w:val="num" w:pos="720"/>
        </w:tabs>
        <w:ind w:left="720" w:hanging="360"/>
      </w:pPr>
      <w:rPr>
        <w:rFonts w:ascii="Arial" w:hAnsi="Arial" w:hint="default"/>
      </w:rPr>
    </w:lvl>
    <w:lvl w:ilvl="1" w:tplc="49F83646" w:tentative="1">
      <w:start w:val="1"/>
      <w:numFmt w:val="bullet"/>
      <w:lvlText w:val="•"/>
      <w:lvlJc w:val="left"/>
      <w:pPr>
        <w:tabs>
          <w:tab w:val="num" w:pos="1440"/>
        </w:tabs>
        <w:ind w:left="1440" w:hanging="360"/>
      </w:pPr>
      <w:rPr>
        <w:rFonts w:ascii="Arial" w:hAnsi="Arial" w:hint="default"/>
      </w:rPr>
    </w:lvl>
    <w:lvl w:ilvl="2" w:tplc="9B2A2C92" w:tentative="1">
      <w:start w:val="1"/>
      <w:numFmt w:val="bullet"/>
      <w:lvlText w:val="•"/>
      <w:lvlJc w:val="left"/>
      <w:pPr>
        <w:tabs>
          <w:tab w:val="num" w:pos="2160"/>
        </w:tabs>
        <w:ind w:left="2160" w:hanging="360"/>
      </w:pPr>
      <w:rPr>
        <w:rFonts w:ascii="Arial" w:hAnsi="Arial" w:hint="default"/>
      </w:rPr>
    </w:lvl>
    <w:lvl w:ilvl="3" w:tplc="4F2E04A0" w:tentative="1">
      <w:start w:val="1"/>
      <w:numFmt w:val="bullet"/>
      <w:lvlText w:val="•"/>
      <w:lvlJc w:val="left"/>
      <w:pPr>
        <w:tabs>
          <w:tab w:val="num" w:pos="2880"/>
        </w:tabs>
        <w:ind w:left="2880" w:hanging="360"/>
      </w:pPr>
      <w:rPr>
        <w:rFonts w:ascii="Arial" w:hAnsi="Arial" w:hint="default"/>
      </w:rPr>
    </w:lvl>
    <w:lvl w:ilvl="4" w:tplc="D2B281DE" w:tentative="1">
      <w:start w:val="1"/>
      <w:numFmt w:val="bullet"/>
      <w:lvlText w:val="•"/>
      <w:lvlJc w:val="left"/>
      <w:pPr>
        <w:tabs>
          <w:tab w:val="num" w:pos="3600"/>
        </w:tabs>
        <w:ind w:left="3600" w:hanging="360"/>
      </w:pPr>
      <w:rPr>
        <w:rFonts w:ascii="Arial" w:hAnsi="Arial" w:hint="default"/>
      </w:rPr>
    </w:lvl>
    <w:lvl w:ilvl="5" w:tplc="8F9E275A" w:tentative="1">
      <w:start w:val="1"/>
      <w:numFmt w:val="bullet"/>
      <w:lvlText w:val="•"/>
      <w:lvlJc w:val="left"/>
      <w:pPr>
        <w:tabs>
          <w:tab w:val="num" w:pos="4320"/>
        </w:tabs>
        <w:ind w:left="4320" w:hanging="360"/>
      </w:pPr>
      <w:rPr>
        <w:rFonts w:ascii="Arial" w:hAnsi="Arial" w:hint="default"/>
      </w:rPr>
    </w:lvl>
    <w:lvl w:ilvl="6" w:tplc="1D34B8DC" w:tentative="1">
      <w:start w:val="1"/>
      <w:numFmt w:val="bullet"/>
      <w:lvlText w:val="•"/>
      <w:lvlJc w:val="left"/>
      <w:pPr>
        <w:tabs>
          <w:tab w:val="num" w:pos="5040"/>
        </w:tabs>
        <w:ind w:left="5040" w:hanging="360"/>
      </w:pPr>
      <w:rPr>
        <w:rFonts w:ascii="Arial" w:hAnsi="Arial" w:hint="default"/>
      </w:rPr>
    </w:lvl>
    <w:lvl w:ilvl="7" w:tplc="3FFC07D8" w:tentative="1">
      <w:start w:val="1"/>
      <w:numFmt w:val="bullet"/>
      <w:lvlText w:val="•"/>
      <w:lvlJc w:val="left"/>
      <w:pPr>
        <w:tabs>
          <w:tab w:val="num" w:pos="5760"/>
        </w:tabs>
        <w:ind w:left="5760" w:hanging="360"/>
      </w:pPr>
      <w:rPr>
        <w:rFonts w:ascii="Arial" w:hAnsi="Arial" w:hint="default"/>
      </w:rPr>
    </w:lvl>
    <w:lvl w:ilvl="8" w:tplc="4E209422" w:tentative="1">
      <w:start w:val="1"/>
      <w:numFmt w:val="bullet"/>
      <w:lvlText w:val="•"/>
      <w:lvlJc w:val="left"/>
      <w:pPr>
        <w:tabs>
          <w:tab w:val="num" w:pos="6480"/>
        </w:tabs>
        <w:ind w:left="6480" w:hanging="360"/>
      </w:pPr>
      <w:rPr>
        <w:rFonts w:ascii="Arial" w:hAnsi="Arial" w:hint="default"/>
      </w:rPr>
    </w:lvl>
  </w:abstractNum>
  <w:abstractNum w:abstractNumId="5">
    <w:nsid w:val="3D117E77"/>
    <w:multiLevelType w:val="hybridMultilevel"/>
    <w:tmpl w:val="D466034E"/>
    <w:lvl w:ilvl="0" w:tplc="09182EA0">
      <w:start w:val="1"/>
      <w:numFmt w:val="bullet"/>
      <w:lvlText w:val="•"/>
      <w:lvlJc w:val="left"/>
      <w:pPr>
        <w:tabs>
          <w:tab w:val="num" w:pos="720"/>
        </w:tabs>
        <w:ind w:left="720" w:hanging="360"/>
      </w:pPr>
      <w:rPr>
        <w:rFonts w:ascii="Arial" w:hAnsi="Arial" w:hint="default"/>
      </w:rPr>
    </w:lvl>
    <w:lvl w:ilvl="1" w:tplc="2F18FEDC" w:tentative="1">
      <w:start w:val="1"/>
      <w:numFmt w:val="bullet"/>
      <w:lvlText w:val="•"/>
      <w:lvlJc w:val="left"/>
      <w:pPr>
        <w:tabs>
          <w:tab w:val="num" w:pos="1440"/>
        </w:tabs>
        <w:ind w:left="1440" w:hanging="360"/>
      </w:pPr>
      <w:rPr>
        <w:rFonts w:ascii="Arial" w:hAnsi="Arial" w:hint="default"/>
      </w:rPr>
    </w:lvl>
    <w:lvl w:ilvl="2" w:tplc="EF74F89C" w:tentative="1">
      <w:start w:val="1"/>
      <w:numFmt w:val="bullet"/>
      <w:lvlText w:val="•"/>
      <w:lvlJc w:val="left"/>
      <w:pPr>
        <w:tabs>
          <w:tab w:val="num" w:pos="2160"/>
        </w:tabs>
        <w:ind w:left="2160" w:hanging="360"/>
      </w:pPr>
      <w:rPr>
        <w:rFonts w:ascii="Arial" w:hAnsi="Arial" w:hint="default"/>
      </w:rPr>
    </w:lvl>
    <w:lvl w:ilvl="3" w:tplc="1F16E7B6" w:tentative="1">
      <w:start w:val="1"/>
      <w:numFmt w:val="bullet"/>
      <w:lvlText w:val="•"/>
      <w:lvlJc w:val="left"/>
      <w:pPr>
        <w:tabs>
          <w:tab w:val="num" w:pos="2880"/>
        </w:tabs>
        <w:ind w:left="2880" w:hanging="360"/>
      </w:pPr>
      <w:rPr>
        <w:rFonts w:ascii="Arial" w:hAnsi="Arial" w:hint="default"/>
      </w:rPr>
    </w:lvl>
    <w:lvl w:ilvl="4" w:tplc="E7C4D39A" w:tentative="1">
      <w:start w:val="1"/>
      <w:numFmt w:val="bullet"/>
      <w:lvlText w:val="•"/>
      <w:lvlJc w:val="left"/>
      <w:pPr>
        <w:tabs>
          <w:tab w:val="num" w:pos="3600"/>
        </w:tabs>
        <w:ind w:left="3600" w:hanging="360"/>
      </w:pPr>
      <w:rPr>
        <w:rFonts w:ascii="Arial" w:hAnsi="Arial" w:hint="default"/>
      </w:rPr>
    </w:lvl>
    <w:lvl w:ilvl="5" w:tplc="44700CF0" w:tentative="1">
      <w:start w:val="1"/>
      <w:numFmt w:val="bullet"/>
      <w:lvlText w:val="•"/>
      <w:lvlJc w:val="left"/>
      <w:pPr>
        <w:tabs>
          <w:tab w:val="num" w:pos="4320"/>
        </w:tabs>
        <w:ind w:left="4320" w:hanging="360"/>
      </w:pPr>
      <w:rPr>
        <w:rFonts w:ascii="Arial" w:hAnsi="Arial" w:hint="default"/>
      </w:rPr>
    </w:lvl>
    <w:lvl w:ilvl="6" w:tplc="C77EB59C" w:tentative="1">
      <w:start w:val="1"/>
      <w:numFmt w:val="bullet"/>
      <w:lvlText w:val="•"/>
      <w:lvlJc w:val="left"/>
      <w:pPr>
        <w:tabs>
          <w:tab w:val="num" w:pos="5040"/>
        </w:tabs>
        <w:ind w:left="5040" w:hanging="360"/>
      </w:pPr>
      <w:rPr>
        <w:rFonts w:ascii="Arial" w:hAnsi="Arial" w:hint="default"/>
      </w:rPr>
    </w:lvl>
    <w:lvl w:ilvl="7" w:tplc="D494D27C" w:tentative="1">
      <w:start w:val="1"/>
      <w:numFmt w:val="bullet"/>
      <w:lvlText w:val="•"/>
      <w:lvlJc w:val="left"/>
      <w:pPr>
        <w:tabs>
          <w:tab w:val="num" w:pos="5760"/>
        </w:tabs>
        <w:ind w:left="5760" w:hanging="360"/>
      </w:pPr>
      <w:rPr>
        <w:rFonts w:ascii="Arial" w:hAnsi="Arial" w:hint="default"/>
      </w:rPr>
    </w:lvl>
    <w:lvl w:ilvl="8" w:tplc="838E68C6" w:tentative="1">
      <w:start w:val="1"/>
      <w:numFmt w:val="bullet"/>
      <w:lvlText w:val="•"/>
      <w:lvlJc w:val="left"/>
      <w:pPr>
        <w:tabs>
          <w:tab w:val="num" w:pos="6480"/>
        </w:tabs>
        <w:ind w:left="6480" w:hanging="360"/>
      </w:pPr>
      <w:rPr>
        <w:rFonts w:ascii="Arial" w:hAnsi="Arial" w:hint="default"/>
      </w:rPr>
    </w:lvl>
  </w:abstractNum>
  <w:abstractNum w:abstractNumId="6">
    <w:nsid w:val="42102676"/>
    <w:multiLevelType w:val="hybridMultilevel"/>
    <w:tmpl w:val="861C7CF0"/>
    <w:lvl w:ilvl="0" w:tplc="9A1A7774">
      <w:start w:val="1"/>
      <w:numFmt w:val="bullet"/>
      <w:lvlText w:val="•"/>
      <w:lvlJc w:val="left"/>
      <w:pPr>
        <w:tabs>
          <w:tab w:val="num" w:pos="720"/>
        </w:tabs>
        <w:ind w:left="720" w:hanging="360"/>
      </w:pPr>
      <w:rPr>
        <w:rFonts w:ascii="Arial" w:hAnsi="Arial" w:hint="default"/>
      </w:rPr>
    </w:lvl>
    <w:lvl w:ilvl="1" w:tplc="FF1427B4" w:tentative="1">
      <w:start w:val="1"/>
      <w:numFmt w:val="bullet"/>
      <w:lvlText w:val="•"/>
      <w:lvlJc w:val="left"/>
      <w:pPr>
        <w:tabs>
          <w:tab w:val="num" w:pos="1440"/>
        </w:tabs>
        <w:ind w:left="1440" w:hanging="360"/>
      </w:pPr>
      <w:rPr>
        <w:rFonts w:ascii="Arial" w:hAnsi="Arial" w:hint="default"/>
      </w:rPr>
    </w:lvl>
    <w:lvl w:ilvl="2" w:tplc="9F064600" w:tentative="1">
      <w:start w:val="1"/>
      <w:numFmt w:val="bullet"/>
      <w:lvlText w:val="•"/>
      <w:lvlJc w:val="left"/>
      <w:pPr>
        <w:tabs>
          <w:tab w:val="num" w:pos="2160"/>
        </w:tabs>
        <w:ind w:left="2160" w:hanging="360"/>
      </w:pPr>
      <w:rPr>
        <w:rFonts w:ascii="Arial" w:hAnsi="Arial" w:hint="default"/>
      </w:rPr>
    </w:lvl>
    <w:lvl w:ilvl="3" w:tplc="FA1C93C4" w:tentative="1">
      <w:start w:val="1"/>
      <w:numFmt w:val="bullet"/>
      <w:lvlText w:val="•"/>
      <w:lvlJc w:val="left"/>
      <w:pPr>
        <w:tabs>
          <w:tab w:val="num" w:pos="2880"/>
        </w:tabs>
        <w:ind w:left="2880" w:hanging="360"/>
      </w:pPr>
      <w:rPr>
        <w:rFonts w:ascii="Arial" w:hAnsi="Arial" w:hint="default"/>
      </w:rPr>
    </w:lvl>
    <w:lvl w:ilvl="4" w:tplc="52029C28" w:tentative="1">
      <w:start w:val="1"/>
      <w:numFmt w:val="bullet"/>
      <w:lvlText w:val="•"/>
      <w:lvlJc w:val="left"/>
      <w:pPr>
        <w:tabs>
          <w:tab w:val="num" w:pos="3600"/>
        </w:tabs>
        <w:ind w:left="3600" w:hanging="360"/>
      </w:pPr>
      <w:rPr>
        <w:rFonts w:ascii="Arial" w:hAnsi="Arial" w:hint="default"/>
      </w:rPr>
    </w:lvl>
    <w:lvl w:ilvl="5" w:tplc="3998FD82" w:tentative="1">
      <w:start w:val="1"/>
      <w:numFmt w:val="bullet"/>
      <w:lvlText w:val="•"/>
      <w:lvlJc w:val="left"/>
      <w:pPr>
        <w:tabs>
          <w:tab w:val="num" w:pos="4320"/>
        </w:tabs>
        <w:ind w:left="4320" w:hanging="360"/>
      </w:pPr>
      <w:rPr>
        <w:rFonts w:ascii="Arial" w:hAnsi="Arial" w:hint="default"/>
      </w:rPr>
    </w:lvl>
    <w:lvl w:ilvl="6" w:tplc="FB324948" w:tentative="1">
      <w:start w:val="1"/>
      <w:numFmt w:val="bullet"/>
      <w:lvlText w:val="•"/>
      <w:lvlJc w:val="left"/>
      <w:pPr>
        <w:tabs>
          <w:tab w:val="num" w:pos="5040"/>
        </w:tabs>
        <w:ind w:left="5040" w:hanging="360"/>
      </w:pPr>
      <w:rPr>
        <w:rFonts w:ascii="Arial" w:hAnsi="Arial" w:hint="default"/>
      </w:rPr>
    </w:lvl>
    <w:lvl w:ilvl="7" w:tplc="BB227EFE" w:tentative="1">
      <w:start w:val="1"/>
      <w:numFmt w:val="bullet"/>
      <w:lvlText w:val="•"/>
      <w:lvlJc w:val="left"/>
      <w:pPr>
        <w:tabs>
          <w:tab w:val="num" w:pos="5760"/>
        </w:tabs>
        <w:ind w:left="5760" w:hanging="360"/>
      </w:pPr>
      <w:rPr>
        <w:rFonts w:ascii="Arial" w:hAnsi="Arial" w:hint="default"/>
      </w:rPr>
    </w:lvl>
    <w:lvl w:ilvl="8" w:tplc="402410C6" w:tentative="1">
      <w:start w:val="1"/>
      <w:numFmt w:val="bullet"/>
      <w:lvlText w:val="•"/>
      <w:lvlJc w:val="left"/>
      <w:pPr>
        <w:tabs>
          <w:tab w:val="num" w:pos="6480"/>
        </w:tabs>
        <w:ind w:left="6480" w:hanging="360"/>
      </w:pPr>
      <w:rPr>
        <w:rFonts w:ascii="Arial" w:hAnsi="Arial" w:hint="default"/>
      </w:rPr>
    </w:lvl>
  </w:abstractNum>
  <w:abstractNum w:abstractNumId="7">
    <w:nsid w:val="53D72648"/>
    <w:multiLevelType w:val="hybridMultilevel"/>
    <w:tmpl w:val="8D208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CF415EB"/>
    <w:multiLevelType w:val="hybridMultilevel"/>
    <w:tmpl w:val="97C25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332566"/>
    <w:multiLevelType w:val="hybridMultilevel"/>
    <w:tmpl w:val="F1760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4"/>
  </w:num>
  <w:num w:numId="6">
    <w:abstractNumId w:val="0"/>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B2"/>
    <w:rsid w:val="00004112"/>
    <w:rsid w:val="00004942"/>
    <w:rsid w:val="0002312E"/>
    <w:rsid w:val="0006029C"/>
    <w:rsid w:val="000630E8"/>
    <w:rsid w:val="00083F0C"/>
    <w:rsid w:val="00090E5A"/>
    <w:rsid w:val="000D231E"/>
    <w:rsid w:val="000D4D78"/>
    <w:rsid w:val="000E026B"/>
    <w:rsid w:val="00150680"/>
    <w:rsid w:val="00153ED3"/>
    <w:rsid w:val="0017385F"/>
    <w:rsid w:val="00196321"/>
    <w:rsid w:val="001E72A8"/>
    <w:rsid w:val="00205620"/>
    <w:rsid w:val="00213B7A"/>
    <w:rsid w:val="00272E10"/>
    <w:rsid w:val="00280AE7"/>
    <w:rsid w:val="002C52EA"/>
    <w:rsid w:val="002F0F44"/>
    <w:rsid w:val="002F350E"/>
    <w:rsid w:val="002F40C4"/>
    <w:rsid w:val="0031136F"/>
    <w:rsid w:val="003142E4"/>
    <w:rsid w:val="00374E98"/>
    <w:rsid w:val="0039191A"/>
    <w:rsid w:val="003D0EB3"/>
    <w:rsid w:val="00400860"/>
    <w:rsid w:val="00414F0C"/>
    <w:rsid w:val="00437E11"/>
    <w:rsid w:val="004550D3"/>
    <w:rsid w:val="00500347"/>
    <w:rsid w:val="00506050"/>
    <w:rsid w:val="00530927"/>
    <w:rsid w:val="00554255"/>
    <w:rsid w:val="00561028"/>
    <w:rsid w:val="005F2111"/>
    <w:rsid w:val="00651F39"/>
    <w:rsid w:val="00653E6A"/>
    <w:rsid w:val="00661698"/>
    <w:rsid w:val="00695BF8"/>
    <w:rsid w:val="006C5743"/>
    <w:rsid w:val="006D1F5A"/>
    <w:rsid w:val="00700EA7"/>
    <w:rsid w:val="00714174"/>
    <w:rsid w:val="0072188A"/>
    <w:rsid w:val="0073588A"/>
    <w:rsid w:val="00740CCD"/>
    <w:rsid w:val="00744B70"/>
    <w:rsid w:val="007528D1"/>
    <w:rsid w:val="0079163A"/>
    <w:rsid w:val="007A14F7"/>
    <w:rsid w:val="007A5714"/>
    <w:rsid w:val="007B1507"/>
    <w:rsid w:val="008165FA"/>
    <w:rsid w:val="008246E0"/>
    <w:rsid w:val="008378FB"/>
    <w:rsid w:val="0085433B"/>
    <w:rsid w:val="00881BEF"/>
    <w:rsid w:val="008A061C"/>
    <w:rsid w:val="008C6CF1"/>
    <w:rsid w:val="008F46E3"/>
    <w:rsid w:val="00902D44"/>
    <w:rsid w:val="009573B9"/>
    <w:rsid w:val="00963FC9"/>
    <w:rsid w:val="00974857"/>
    <w:rsid w:val="00985571"/>
    <w:rsid w:val="009A433C"/>
    <w:rsid w:val="009B35AA"/>
    <w:rsid w:val="009B5109"/>
    <w:rsid w:val="009D0AC0"/>
    <w:rsid w:val="009E5F3A"/>
    <w:rsid w:val="00A006DB"/>
    <w:rsid w:val="00A21320"/>
    <w:rsid w:val="00A47AF0"/>
    <w:rsid w:val="00AA0D76"/>
    <w:rsid w:val="00AB5E2B"/>
    <w:rsid w:val="00AD71EF"/>
    <w:rsid w:val="00AE0B38"/>
    <w:rsid w:val="00B07108"/>
    <w:rsid w:val="00B54491"/>
    <w:rsid w:val="00B66B34"/>
    <w:rsid w:val="00B82474"/>
    <w:rsid w:val="00B942E1"/>
    <w:rsid w:val="00BA0AE3"/>
    <w:rsid w:val="00BB4DA4"/>
    <w:rsid w:val="00BC0CFE"/>
    <w:rsid w:val="00BC29D8"/>
    <w:rsid w:val="00BC35A0"/>
    <w:rsid w:val="00C424BA"/>
    <w:rsid w:val="00C4414B"/>
    <w:rsid w:val="00C53F96"/>
    <w:rsid w:val="00C92839"/>
    <w:rsid w:val="00CA24B7"/>
    <w:rsid w:val="00CB28A2"/>
    <w:rsid w:val="00CE68D0"/>
    <w:rsid w:val="00D11A55"/>
    <w:rsid w:val="00D40DE6"/>
    <w:rsid w:val="00D67599"/>
    <w:rsid w:val="00D737B3"/>
    <w:rsid w:val="00DA1CD5"/>
    <w:rsid w:val="00DA2C5E"/>
    <w:rsid w:val="00DA3E7E"/>
    <w:rsid w:val="00DC1F5B"/>
    <w:rsid w:val="00DE0519"/>
    <w:rsid w:val="00E008F1"/>
    <w:rsid w:val="00E43049"/>
    <w:rsid w:val="00E67F4E"/>
    <w:rsid w:val="00E72338"/>
    <w:rsid w:val="00E74E2A"/>
    <w:rsid w:val="00EB041F"/>
    <w:rsid w:val="00EC59B2"/>
    <w:rsid w:val="00EE2909"/>
    <w:rsid w:val="00EF0064"/>
    <w:rsid w:val="00EF4E58"/>
    <w:rsid w:val="00F02489"/>
    <w:rsid w:val="00F21D78"/>
    <w:rsid w:val="00F22441"/>
    <w:rsid w:val="00F23452"/>
    <w:rsid w:val="00F45939"/>
    <w:rsid w:val="00FA156F"/>
    <w:rsid w:val="00FA3C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D737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37B3"/>
    <w:rPr>
      <w:rFonts w:ascii="Tahoma" w:hAnsi="Tahoma" w:cs="Tahoma"/>
      <w:sz w:val="16"/>
      <w:szCs w:val="16"/>
    </w:rPr>
  </w:style>
  <w:style w:type="paragraph" w:styleId="PargrafodaLista">
    <w:name w:val="List Paragraph"/>
    <w:basedOn w:val="Normal"/>
    <w:uiPriority w:val="34"/>
    <w:qFormat/>
    <w:rsid w:val="00D737B3"/>
    <w:pPr>
      <w:ind w:left="720"/>
      <w:contextualSpacing/>
    </w:pPr>
  </w:style>
  <w:style w:type="paragraph" w:styleId="Pr-formataoHTML">
    <w:name w:val="HTML Preformatted"/>
    <w:basedOn w:val="Normal"/>
    <w:link w:val="Pr-formataoHTMLChar"/>
    <w:uiPriority w:val="99"/>
    <w:semiHidden/>
    <w:unhideWhenUsed/>
    <w:rsid w:val="00213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3B7A"/>
    <w:rPr>
      <w:rFonts w:ascii="Courier New" w:eastAsia="Times New Roman" w:hAnsi="Courier New" w:cs="Courier New"/>
      <w:sz w:val="20"/>
      <w:szCs w:val="20"/>
      <w:lang w:eastAsia="pt-BR"/>
    </w:rPr>
  </w:style>
  <w:style w:type="character" w:customStyle="1" w:styleId="y2iqfc">
    <w:name w:val="y2iqfc"/>
    <w:basedOn w:val="Fontepargpadro"/>
    <w:rsid w:val="00213B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D737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37B3"/>
    <w:rPr>
      <w:rFonts w:ascii="Tahoma" w:hAnsi="Tahoma" w:cs="Tahoma"/>
      <w:sz w:val="16"/>
      <w:szCs w:val="16"/>
    </w:rPr>
  </w:style>
  <w:style w:type="paragraph" w:styleId="PargrafodaLista">
    <w:name w:val="List Paragraph"/>
    <w:basedOn w:val="Normal"/>
    <w:uiPriority w:val="34"/>
    <w:qFormat/>
    <w:rsid w:val="00D737B3"/>
    <w:pPr>
      <w:ind w:left="720"/>
      <w:contextualSpacing/>
    </w:pPr>
  </w:style>
  <w:style w:type="paragraph" w:styleId="Pr-formataoHTML">
    <w:name w:val="HTML Preformatted"/>
    <w:basedOn w:val="Normal"/>
    <w:link w:val="Pr-formataoHTMLChar"/>
    <w:uiPriority w:val="99"/>
    <w:semiHidden/>
    <w:unhideWhenUsed/>
    <w:rsid w:val="00213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3B7A"/>
    <w:rPr>
      <w:rFonts w:ascii="Courier New" w:eastAsia="Times New Roman" w:hAnsi="Courier New" w:cs="Courier New"/>
      <w:sz w:val="20"/>
      <w:szCs w:val="20"/>
      <w:lang w:eastAsia="pt-BR"/>
    </w:rPr>
  </w:style>
  <w:style w:type="character" w:customStyle="1" w:styleId="y2iqfc">
    <w:name w:val="y2iqfc"/>
    <w:basedOn w:val="Fontepargpadro"/>
    <w:rsid w:val="0021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98718">
      <w:bodyDiv w:val="1"/>
      <w:marLeft w:val="0"/>
      <w:marRight w:val="0"/>
      <w:marTop w:val="0"/>
      <w:marBottom w:val="0"/>
      <w:divBdr>
        <w:top w:val="none" w:sz="0" w:space="0" w:color="auto"/>
        <w:left w:val="none" w:sz="0" w:space="0" w:color="auto"/>
        <w:bottom w:val="none" w:sz="0" w:space="0" w:color="auto"/>
        <w:right w:val="none" w:sz="0" w:space="0" w:color="auto"/>
      </w:divBdr>
    </w:div>
    <w:div w:id="845360555">
      <w:bodyDiv w:val="1"/>
      <w:marLeft w:val="0"/>
      <w:marRight w:val="0"/>
      <w:marTop w:val="0"/>
      <w:marBottom w:val="0"/>
      <w:divBdr>
        <w:top w:val="none" w:sz="0" w:space="0" w:color="auto"/>
        <w:left w:val="none" w:sz="0" w:space="0" w:color="auto"/>
        <w:bottom w:val="none" w:sz="0" w:space="0" w:color="auto"/>
        <w:right w:val="none" w:sz="0" w:space="0" w:color="auto"/>
      </w:divBdr>
    </w:div>
    <w:div w:id="970600871">
      <w:bodyDiv w:val="1"/>
      <w:marLeft w:val="0"/>
      <w:marRight w:val="0"/>
      <w:marTop w:val="0"/>
      <w:marBottom w:val="0"/>
      <w:divBdr>
        <w:top w:val="none" w:sz="0" w:space="0" w:color="auto"/>
        <w:left w:val="none" w:sz="0" w:space="0" w:color="auto"/>
        <w:bottom w:val="none" w:sz="0" w:space="0" w:color="auto"/>
        <w:right w:val="none" w:sz="0" w:space="0" w:color="auto"/>
      </w:divBdr>
    </w:div>
    <w:div w:id="1064181044">
      <w:bodyDiv w:val="1"/>
      <w:marLeft w:val="0"/>
      <w:marRight w:val="0"/>
      <w:marTop w:val="0"/>
      <w:marBottom w:val="0"/>
      <w:divBdr>
        <w:top w:val="none" w:sz="0" w:space="0" w:color="auto"/>
        <w:left w:val="none" w:sz="0" w:space="0" w:color="auto"/>
        <w:bottom w:val="none" w:sz="0" w:space="0" w:color="auto"/>
        <w:right w:val="none" w:sz="0" w:space="0" w:color="auto"/>
      </w:divBdr>
    </w:div>
    <w:div w:id="1067992512">
      <w:bodyDiv w:val="1"/>
      <w:marLeft w:val="0"/>
      <w:marRight w:val="0"/>
      <w:marTop w:val="0"/>
      <w:marBottom w:val="0"/>
      <w:divBdr>
        <w:top w:val="none" w:sz="0" w:space="0" w:color="auto"/>
        <w:left w:val="none" w:sz="0" w:space="0" w:color="auto"/>
        <w:bottom w:val="none" w:sz="0" w:space="0" w:color="auto"/>
        <w:right w:val="none" w:sz="0" w:space="0" w:color="auto"/>
      </w:divBdr>
    </w:div>
    <w:div w:id="1126266987">
      <w:bodyDiv w:val="1"/>
      <w:marLeft w:val="0"/>
      <w:marRight w:val="0"/>
      <w:marTop w:val="0"/>
      <w:marBottom w:val="0"/>
      <w:divBdr>
        <w:top w:val="none" w:sz="0" w:space="0" w:color="auto"/>
        <w:left w:val="none" w:sz="0" w:space="0" w:color="auto"/>
        <w:bottom w:val="none" w:sz="0" w:space="0" w:color="auto"/>
        <w:right w:val="none" w:sz="0" w:space="0" w:color="auto"/>
      </w:divBdr>
    </w:div>
    <w:div w:id="1350907594">
      <w:bodyDiv w:val="1"/>
      <w:marLeft w:val="0"/>
      <w:marRight w:val="0"/>
      <w:marTop w:val="0"/>
      <w:marBottom w:val="0"/>
      <w:divBdr>
        <w:top w:val="none" w:sz="0" w:space="0" w:color="auto"/>
        <w:left w:val="none" w:sz="0" w:space="0" w:color="auto"/>
        <w:bottom w:val="none" w:sz="0" w:space="0" w:color="auto"/>
        <w:right w:val="none" w:sz="0" w:space="0" w:color="auto"/>
      </w:divBdr>
    </w:div>
    <w:div w:id="1387530664">
      <w:bodyDiv w:val="1"/>
      <w:marLeft w:val="0"/>
      <w:marRight w:val="0"/>
      <w:marTop w:val="0"/>
      <w:marBottom w:val="0"/>
      <w:divBdr>
        <w:top w:val="none" w:sz="0" w:space="0" w:color="auto"/>
        <w:left w:val="none" w:sz="0" w:space="0" w:color="auto"/>
        <w:bottom w:val="none" w:sz="0" w:space="0" w:color="auto"/>
        <w:right w:val="none" w:sz="0" w:space="0" w:color="auto"/>
      </w:divBdr>
    </w:div>
    <w:div w:id="1415542128">
      <w:bodyDiv w:val="1"/>
      <w:marLeft w:val="0"/>
      <w:marRight w:val="0"/>
      <w:marTop w:val="0"/>
      <w:marBottom w:val="0"/>
      <w:divBdr>
        <w:top w:val="none" w:sz="0" w:space="0" w:color="auto"/>
        <w:left w:val="none" w:sz="0" w:space="0" w:color="auto"/>
        <w:bottom w:val="none" w:sz="0" w:space="0" w:color="auto"/>
        <w:right w:val="none" w:sz="0" w:space="0" w:color="auto"/>
      </w:divBdr>
      <w:divsChild>
        <w:div w:id="772823235">
          <w:marLeft w:val="274"/>
          <w:marRight w:val="0"/>
          <w:marTop w:val="0"/>
          <w:marBottom w:val="0"/>
          <w:divBdr>
            <w:top w:val="none" w:sz="0" w:space="0" w:color="auto"/>
            <w:left w:val="none" w:sz="0" w:space="0" w:color="auto"/>
            <w:bottom w:val="none" w:sz="0" w:space="0" w:color="auto"/>
            <w:right w:val="none" w:sz="0" w:space="0" w:color="auto"/>
          </w:divBdr>
        </w:div>
        <w:div w:id="547499106">
          <w:marLeft w:val="274"/>
          <w:marRight w:val="0"/>
          <w:marTop w:val="0"/>
          <w:marBottom w:val="0"/>
          <w:divBdr>
            <w:top w:val="none" w:sz="0" w:space="0" w:color="auto"/>
            <w:left w:val="none" w:sz="0" w:space="0" w:color="auto"/>
            <w:bottom w:val="none" w:sz="0" w:space="0" w:color="auto"/>
            <w:right w:val="none" w:sz="0" w:space="0" w:color="auto"/>
          </w:divBdr>
        </w:div>
        <w:div w:id="1899706943">
          <w:marLeft w:val="274"/>
          <w:marRight w:val="0"/>
          <w:marTop w:val="0"/>
          <w:marBottom w:val="0"/>
          <w:divBdr>
            <w:top w:val="none" w:sz="0" w:space="0" w:color="auto"/>
            <w:left w:val="none" w:sz="0" w:space="0" w:color="auto"/>
            <w:bottom w:val="none" w:sz="0" w:space="0" w:color="auto"/>
            <w:right w:val="none" w:sz="0" w:space="0" w:color="auto"/>
          </w:divBdr>
        </w:div>
      </w:divsChild>
    </w:div>
    <w:div w:id="1517234905">
      <w:bodyDiv w:val="1"/>
      <w:marLeft w:val="0"/>
      <w:marRight w:val="0"/>
      <w:marTop w:val="0"/>
      <w:marBottom w:val="0"/>
      <w:divBdr>
        <w:top w:val="none" w:sz="0" w:space="0" w:color="auto"/>
        <w:left w:val="none" w:sz="0" w:space="0" w:color="auto"/>
        <w:bottom w:val="none" w:sz="0" w:space="0" w:color="auto"/>
        <w:right w:val="none" w:sz="0" w:space="0" w:color="auto"/>
      </w:divBdr>
      <w:divsChild>
        <w:div w:id="419300833">
          <w:marLeft w:val="274"/>
          <w:marRight w:val="0"/>
          <w:marTop w:val="0"/>
          <w:marBottom w:val="0"/>
          <w:divBdr>
            <w:top w:val="none" w:sz="0" w:space="0" w:color="auto"/>
            <w:left w:val="none" w:sz="0" w:space="0" w:color="auto"/>
            <w:bottom w:val="none" w:sz="0" w:space="0" w:color="auto"/>
            <w:right w:val="none" w:sz="0" w:space="0" w:color="auto"/>
          </w:divBdr>
        </w:div>
        <w:div w:id="1393654783">
          <w:marLeft w:val="274"/>
          <w:marRight w:val="0"/>
          <w:marTop w:val="0"/>
          <w:marBottom w:val="0"/>
          <w:divBdr>
            <w:top w:val="none" w:sz="0" w:space="0" w:color="auto"/>
            <w:left w:val="none" w:sz="0" w:space="0" w:color="auto"/>
            <w:bottom w:val="none" w:sz="0" w:space="0" w:color="auto"/>
            <w:right w:val="none" w:sz="0" w:space="0" w:color="auto"/>
          </w:divBdr>
        </w:div>
        <w:div w:id="1479490814">
          <w:marLeft w:val="274"/>
          <w:marRight w:val="0"/>
          <w:marTop w:val="0"/>
          <w:marBottom w:val="0"/>
          <w:divBdr>
            <w:top w:val="none" w:sz="0" w:space="0" w:color="auto"/>
            <w:left w:val="none" w:sz="0" w:space="0" w:color="auto"/>
            <w:bottom w:val="none" w:sz="0" w:space="0" w:color="auto"/>
            <w:right w:val="none" w:sz="0" w:space="0" w:color="auto"/>
          </w:divBdr>
        </w:div>
      </w:divsChild>
    </w:div>
    <w:div w:id="1525292626">
      <w:bodyDiv w:val="1"/>
      <w:marLeft w:val="0"/>
      <w:marRight w:val="0"/>
      <w:marTop w:val="0"/>
      <w:marBottom w:val="0"/>
      <w:divBdr>
        <w:top w:val="none" w:sz="0" w:space="0" w:color="auto"/>
        <w:left w:val="none" w:sz="0" w:space="0" w:color="auto"/>
        <w:bottom w:val="none" w:sz="0" w:space="0" w:color="auto"/>
        <w:right w:val="none" w:sz="0" w:space="0" w:color="auto"/>
      </w:divBdr>
      <w:divsChild>
        <w:div w:id="1268344872">
          <w:marLeft w:val="274"/>
          <w:marRight w:val="0"/>
          <w:marTop w:val="0"/>
          <w:marBottom w:val="0"/>
          <w:divBdr>
            <w:top w:val="none" w:sz="0" w:space="0" w:color="auto"/>
            <w:left w:val="none" w:sz="0" w:space="0" w:color="auto"/>
            <w:bottom w:val="none" w:sz="0" w:space="0" w:color="auto"/>
            <w:right w:val="none" w:sz="0" w:space="0" w:color="auto"/>
          </w:divBdr>
        </w:div>
        <w:div w:id="1706717225">
          <w:marLeft w:val="274"/>
          <w:marRight w:val="0"/>
          <w:marTop w:val="0"/>
          <w:marBottom w:val="0"/>
          <w:divBdr>
            <w:top w:val="none" w:sz="0" w:space="0" w:color="auto"/>
            <w:left w:val="none" w:sz="0" w:space="0" w:color="auto"/>
            <w:bottom w:val="none" w:sz="0" w:space="0" w:color="auto"/>
            <w:right w:val="none" w:sz="0" w:space="0" w:color="auto"/>
          </w:divBdr>
        </w:div>
        <w:div w:id="107742924">
          <w:marLeft w:val="274"/>
          <w:marRight w:val="0"/>
          <w:marTop w:val="0"/>
          <w:marBottom w:val="0"/>
          <w:divBdr>
            <w:top w:val="none" w:sz="0" w:space="0" w:color="auto"/>
            <w:left w:val="none" w:sz="0" w:space="0" w:color="auto"/>
            <w:bottom w:val="none" w:sz="0" w:space="0" w:color="auto"/>
            <w:right w:val="none" w:sz="0" w:space="0" w:color="auto"/>
          </w:divBdr>
        </w:div>
      </w:divsChild>
    </w:div>
    <w:div w:id="1566837080">
      <w:bodyDiv w:val="1"/>
      <w:marLeft w:val="0"/>
      <w:marRight w:val="0"/>
      <w:marTop w:val="0"/>
      <w:marBottom w:val="0"/>
      <w:divBdr>
        <w:top w:val="none" w:sz="0" w:space="0" w:color="auto"/>
        <w:left w:val="none" w:sz="0" w:space="0" w:color="auto"/>
        <w:bottom w:val="none" w:sz="0" w:space="0" w:color="auto"/>
        <w:right w:val="none" w:sz="0" w:space="0" w:color="auto"/>
      </w:divBdr>
    </w:div>
    <w:div w:id="1609046780">
      <w:bodyDiv w:val="1"/>
      <w:marLeft w:val="0"/>
      <w:marRight w:val="0"/>
      <w:marTop w:val="0"/>
      <w:marBottom w:val="0"/>
      <w:divBdr>
        <w:top w:val="none" w:sz="0" w:space="0" w:color="auto"/>
        <w:left w:val="none" w:sz="0" w:space="0" w:color="auto"/>
        <w:bottom w:val="none" w:sz="0" w:space="0" w:color="auto"/>
        <w:right w:val="none" w:sz="0" w:space="0" w:color="auto"/>
      </w:divBdr>
      <w:divsChild>
        <w:div w:id="1664313527">
          <w:marLeft w:val="274"/>
          <w:marRight w:val="0"/>
          <w:marTop w:val="0"/>
          <w:marBottom w:val="0"/>
          <w:divBdr>
            <w:top w:val="none" w:sz="0" w:space="0" w:color="auto"/>
            <w:left w:val="none" w:sz="0" w:space="0" w:color="auto"/>
            <w:bottom w:val="none" w:sz="0" w:space="0" w:color="auto"/>
            <w:right w:val="none" w:sz="0" w:space="0" w:color="auto"/>
          </w:divBdr>
        </w:div>
        <w:div w:id="987829834">
          <w:marLeft w:val="274"/>
          <w:marRight w:val="0"/>
          <w:marTop w:val="0"/>
          <w:marBottom w:val="0"/>
          <w:divBdr>
            <w:top w:val="none" w:sz="0" w:space="0" w:color="auto"/>
            <w:left w:val="none" w:sz="0" w:space="0" w:color="auto"/>
            <w:bottom w:val="none" w:sz="0" w:space="0" w:color="auto"/>
            <w:right w:val="none" w:sz="0" w:space="0" w:color="auto"/>
          </w:divBdr>
        </w:div>
        <w:div w:id="88186836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imena@mag.upv.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lga@mag.upv.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4097</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Sandra</cp:lastModifiedBy>
  <cp:revision>2</cp:revision>
  <dcterms:created xsi:type="dcterms:W3CDTF">2024-08-05T14:05:00Z</dcterms:created>
  <dcterms:modified xsi:type="dcterms:W3CDTF">2024-08-05T14:05:00Z</dcterms:modified>
</cp:coreProperties>
</file>