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rPr>
        <w:id w:val="-1023930093"/>
        <w:docPartObj>
          <w:docPartGallery w:val="Page Numbers (Top of Page)"/>
          <w:docPartUnique/>
        </w:docPartObj>
      </w:sdtPr>
      <w:sdtContent>
        <w:p w14:paraId="22524565" w14:textId="4DED9E44" w:rsidR="00B66B34" w:rsidRDefault="0006029C" w:rsidP="00B66B34">
          <w:pPr>
            <w:pStyle w:val="Cabealho"/>
            <w:jc w:val="center"/>
          </w:pPr>
          <w:r w:rsidRPr="00991B58">
            <w:rPr>
              <w:rFonts w:cs="Arial"/>
              <w:noProof/>
            </w:rPr>
            <w:drawing>
              <wp:inline distT="0" distB="0" distL="0" distR="0" wp14:anchorId="2FDD7830" wp14:editId="3B611DDF">
                <wp:extent cx="2362200" cy="714565"/>
                <wp:effectExtent l="0" t="0" r="0" b="0"/>
                <wp:docPr id="7" name="Imagem 4" descr="Uma imagem contendo placar, desenho&#10;&#10;Descrição gerada automaticamente">
                  <a:extLst xmlns:a="http://schemas.openxmlformats.org/drawingml/2006/main">
                    <a:ext uri="{FF2B5EF4-FFF2-40B4-BE49-F238E27FC236}">
                      <a16:creationId xmlns:a16="http://schemas.microsoft.com/office/drawing/2014/main"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16="http://schemas.microsoft.com/office/drawing/2014/main" id="{16A2E808-2A3E-415D-A47E-FC562A05D7C1}"/>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493CED03" w14:textId="77777777" w:rsidR="00B66B34" w:rsidRPr="00EC59B2" w:rsidRDefault="00B66B34" w:rsidP="00B66B34">
          <w:pPr>
            <w:pStyle w:val="Cabealho"/>
            <w:jc w:val="center"/>
            <w:rPr>
              <w:rFonts w:cs="Arial"/>
              <w:b/>
              <w:szCs w:val="24"/>
            </w:rPr>
          </w:pPr>
        </w:p>
        <w:p w14:paraId="415D6435" w14:textId="77777777" w:rsidR="00B66B34" w:rsidRPr="00B82474" w:rsidRDefault="00B66B34" w:rsidP="00B66B34">
          <w:pPr>
            <w:pStyle w:val="Cabealho"/>
            <w:jc w:val="center"/>
            <w:rPr>
              <w:rFonts w:cs="Arial"/>
              <w:b/>
              <w:szCs w:val="24"/>
            </w:rPr>
          </w:pPr>
          <w:r w:rsidRPr="00EC59B2">
            <w:rPr>
              <w:rFonts w:cs="Arial"/>
              <w:b/>
              <w:szCs w:val="24"/>
            </w:rPr>
            <w:t xml:space="preserve">FACULDADE </w:t>
          </w:r>
          <w:r>
            <w:rPr>
              <w:rFonts w:cs="Arial"/>
              <w:b/>
              <w:szCs w:val="24"/>
            </w:rPr>
            <w:t>METROPOLITANA DO ESTADO DE SÃO PAULO</w:t>
          </w:r>
        </w:p>
      </w:sdtContent>
    </w:sdt>
    <w:p w14:paraId="3A682943" w14:textId="641CAE96" w:rsidR="00495F13" w:rsidRPr="00495F13" w:rsidRDefault="000630E8" w:rsidP="00495F13">
      <w:pPr>
        <w:spacing w:after="0"/>
        <w:jc w:val="center"/>
        <w:rPr>
          <w:rFonts w:cs="Arial"/>
          <w:b/>
          <w:lang w:val="en-US"/>
        </w:rPr>
      </w:pPr>
      <w:r w:rsidRPr="004550D3">
        <w:rPr>
          <w:rFonts w:cs="Arial"/>
          <w:b/>
        </w:rPr>
        <w:t>GRADUAÇÃO EM</w:t>
      </w:r>
      <w:r w:rsidR="000E3DCD">
        <w:rPr>
          <w:rFonts w:cs="Arial"/>
          <w:b/>
        </w:rPr>
        <w:t xml:space="preserve"> ADMINISTRAÇÃO</w:t>
      </w:r>
    </w:p>
    <w:p w14:paraId="7DE3EE83" w14:textId="4903B33A" w:rsidR="000630E8" w:rsidRPr="00495F13" w:rsidRDefault="000630E8" w:rsidP="00E008F1">
      <w:pPr>
        <w:spacing w:after="0" w:line="240" w:lineRule="auto"/>
        <w:jc w:val="center"/>
        <w:rPr>
          <w:rFonts w:cs="Arial"/>
          <w:b/>
          <w:lang w:val="en-US"/>
        </w:rPr>
      </w:pPr>
    </w:p>
    <w:p w14:paraId="7E8C1902" w14:textId="71DCB6E3" w:rsidR="000630E8" w:rsidRPr="004550D3" w:rsidRDefault="000E3DCD" w:rsidP="00E008F1">
      <w:pPr>
        <w:spacing w:after="0" w:line="240" w:lineRule="auto"/>
        <w:jc w:val="center"/>
        <w:rPr>
          <w:rFonts w:cs="Arial"/>
          <w:b/>
        </w:rPr>
      </w:pPr>
      <w:r>
        <w:rPr>
          <w:rFonts w:cs="Arial"/>
          <w:b/>
        </w:rPr>
        <w:t>GESTÃO DE PESSOAS E LIDERANÇA</w:t>
      </w:r>
    </w:p>
    <w:p w14:paraId="34BF4C54" w14:textId="1FD20C86" w:rsidR="006E2543" w:rsidRPr="006E2543" w:rsidRDefault="006E2543" w:rsidP="006E2543">
      <w:pPr>
        <w:spacing w:after="0" w:line="240" w:lineRule="auto"/>
        <w:jc w:val="center"/>
        <w:rPr>
          <w:rFonts w:cs="Arial"/>
          <w:b/>
        </w:rPr>
      </w:pPr>
      <w:r w:rsidRPr="006E2543">
        <w:rPr>
          <w:rFonts w:cs="Arial"/>
          <w:b/>
        </w:rPr>
        <w:t>A INFLUÊNCIA DA LIDERANÇA NO ENGAJAMENTO DOS COLABORADORES</w:t>
      </w:r>
    </w:p>
    <w:p w14:paraId="5893AF76" w14:textId="77777777" w:rsidR="00EC59B2" w:rsidRPr="004550D3" w:rsidRDefault="00EC59B2" w:rsidP="00E008F1">
      <w:pPr>
        <w:spacing w:after="0" w:line="240" w:lineRule="auto"/>
        <w:rPr>
          <w:rFonts w:cs="Arial"/>
        </w:rPr>
      </w:pPr>
    </w:p>
    <w:p w14:paraId="17DD5823" w14:textId="01A8BF02" w:rsidR="00534D13" w:rsidRPr="00534D13" w:rsidRDefault="00534D13" w:rsidP="00534D13">
      <w:pPr>
        <w:spacing w:after="0" w:line="240" w:lineRule="auto"/>
        <w:jc w:val="right"/>
        <w:rPr>
          <w:rFonts w:cs="Arial"/>
        </w:rPr>
      </w:pPr>
      <w:r w:rsidRPr="00534D13">
        <w:rPr>
          <w:rFonts w:cs="Arial"/>
        </w:rPr>
        <w:t xml:space="preserve">Michele Mariana Ferreira </w:t>
      </w:r>
      <w:r w:rsidR="000E3DCD">
        <w:rPr>
          <w:rFonts w:cs="Arial"/>
        </w:rPr>
        <w:t>d</w:t>
      </w:r>
      <w:r w:rsidRPr="00534D13">
        <w:rPr>
          <w:rFonts w:cs="Arial"/>
        </w:rPr>
        <w:t xml:space="preserve">os Santos </w:t>
      </w:r>
      <w:r w:rsidR="000E3DCD">
        <w:rPr>
          <w:rFonts w:cs="Arial"/>
        </w:rPr>
        <w:t>d</w:t>
      </w:r>
      <w:r w:rsidR="00F031E3">
        <w:rPr>
          <w:rFonts w:cs="Arial"/>
        </w:rPr>
        <w:t xml:space="preserve">o </w:t>
      </w:r>
      <w:r w:rsidRPr="00534D13">
        <w:rPr>
          <w:rFonts w:cs="Arial"/>
        </w:rPr>
        <w:t>Nascimento</w:t>
      </w:r>
    </w:p>
    <w:p w14:paraId="254B8143" w14:textId="006FF585" w:rsidR="00EC59B2" w:rsidRPr="004550D3" w:rsidRDefault="00F031E3" w:rsidP="00E008F1">
      <w:pPr>
        <w:spacing w:after="0" w:line="240" w:lineRule="auto"/>
        <w:jc w:val="right"/>
        <w:rPr>
          <w:rFonts w:cs="Arial"/>
        </w:rPr>
      </w:pPr>
      <w:r>
        <w:rPr>
          <w:rFonts w:cs="Arial"/>
        </w:rPr>
        <w:t>Sara Cristina Marques Amâncio</w:t>
      </w:r>
    </w:p>
    <w:p w14:paraId="1894AF01" w14:textId="77777777" w:rsidR="00EC59B2" w:rsidRPr="004550D3" w:rsidRDefault="00EC59B2" w:rsidP="00E008F1">
      <w:pPr>
        <w:spacing w:after="0" w:line="240" w:lineRule="auto"/>
        <w:jc w:val="right"/>
        <w:rPr>
          <w:rFonts w:cs="Arial"/>
        </w:rPr>
      </w:pPr>
    </w:p>
    <w:p w14:paraId="1B0A8066" w14:textId="77777777" w:rsidR="00EC59B2" w:rsidRPr="004550D3" w:rsidRDefault="00EC59B2" w:rsidP="00E008F1">
      <w:pPr>
        <w:spacing w:after="0" w:line="240" w:lineRule="auto"/>
        <w:jc w:val="right"/>
        <w:rPr>
          <w:rFonts w:cs="Arial"/>
        </w:rPr>
      </w:pPr>
    </w:p>
    <w:p w14:paraId="7CEC8405" w14:textId="44B09F97" w:rsidR="00EC59B2" w:rsidRPr="004550D3" w:rsidRDefault="00EC59B2" w:rsidP="00E008F1">
      <w:pPr>
        <w:spacing w:after="0" w:line="240" w:lineRule="auto"/>
        <w:jc w:val="center"/>
        <w:rPr>
          <w:rFonts w:cs="Arial"/>
          <w:b/>
        </w:rPr>
      </w:pPr>
      <w:r w:rsidRPr="004550D3">
        <w:rPr>
          <w:rFonts w:cs="Arial"/>
          <w:b/>
        </w:rPr>
        <w:t>RESUM</w:t>
      </w:r>
      <w:r w:rsidR="005E50A6">
        <w:rPr>
          <w:rFonts w:cs="Arial"/>
          <w:b/>
        </w:rPr>
        <w:t>O</w:t>
      </w:r>
    </w:p>
    <w:p w14:paraId="57D46CF1" w14:textId="77777777" w:rsidR="003923D5" w:rsidRDefault="003923D5" w:rsidP="00E008F1">
      <w:pPr>
        <w:spacing w:after="0" w:line="240" w:lineRule="auto"/>
        <w:rPr>
          <w:rFonts w:cs="Arial"/>
        </w:rPr>
      </w:pPr>
      <w:r w:rsidRPr="003923D5">
        <w:rPr>
          <w:rFonts w:cs="Arial"/>
        </w:rPr>
        <w:t xml:space="preserve">A liderança organizacional tem se mostrado um dos fatores mais determinantes para o engajamento dos colaboradores, especialmente em contextos corporativos que exigem inovação, produtividade e retenção de talentos. Este estudo, de caráter qualitativo, exploratório e bibliográfico, teve como objetivo analisar como diferentes estilos de liderança influenciam o nível de engajamento dos profissionais nas organizações. A metodologia adotada baseou-se na revisão de literatura atualizada, utilizando plataformas como Google Scholar, SciELO e CAPES Periódicos, com recorte temporal entre 2019 e 2024. Os resultados evidenciaram que estilos de liderança transformacional, participativa e coaching apresentam impacto positivo no engajamento, ao passo que estilos autoritários ou centralizadores tendem a gerar desmotivação e distanciamento emocional. Observou-se também que a aplicação prática dos conceitos teóricos ainda enfrenta desafios, como a resistência à mudança cultural, ausência de preparo emocional dos líderes e a desarticulação entre as políticas de gestão e a cultura organizacional. Conclui-se que o investimento em programas de formação de lideranças, aliado ao fortalecimento de práticas humanizadas de gestão de pessoas, pode promover ambientes de trabalho mais saudáveis e produtivos. A relevância deste estudo está em sua aplicabilidade tanto no meio corporativo quanto acadêmico, contribuindo para o desenvolvimento de modelos de liderança mais eficazes e engajadores. </w:t>
      </w:r>
    </w:p>
    <w:p w14:paraId="2AB9E1F6" w14:textId="0FD75119" w:rsidR="000630E8" w:rsidRPr="004550D3" w:rsidRDefault="003923D5" w:rsidP="00E008F1">
      <w:pPr>
        <w:spacing w:after="0" w:line="240" w:lineRule="auto"/>
        <w:rPr>
          <w:rFonts w:cs="Arial"/>
        </w:rPr>
      </w:pPr>
      <w:r w:rsidRPr="003923D5">
        <w:rPr>
          <w:rFonts w:cs="Arial"/>
          <w:b/>
          <w:bCs/>
        </w:rPr>
        <w:t>Palavras-chave:</w:t>
      </w:r>
      <w:r w:rsidRPr="003923D5">
        <w:rPr>
          <w:rFonts w:cs="Arial"/>
        </w:rPr>
        <w:t xml:space="preserve"> </w:t>
      </w:r>
      <w:r w:rsidRPr="003923D5">
        <w:rPr>
          <w:rFonts w:cs="Arial"/>
          <w:b/>
          <w:bCs/>
        </w:rPr>
        <w:t>liderança organizacional</w:t>
      </w:r>
      <w:r w:rsidRPr="003923D5">
        <w:rPr>
          <w:rFonts w:cs="Arial"/>
        </w:rPr>
        <w:t xml:space="preserve">, </w:t>
      </w:r>
      <w:r w:rsidRPr="003923D5">
        <w:rPr>
          <w:rFonts w:cs="Arial"/>
          <w:b/>
          <w:bCs/>
        </w:rPr>
        <w:t>engajamento</w:t>
      </w:r>
      <w:r w:rsidRPr="003923D5">
        <w:rPr>
          <w:rFonts w:cs="Arial"/>
        </w:rPr>
        <w:t xml:space="preserve">, </w:t>
      </w:r>
      <w:r w:rsidRPr="003923D5">
        <w:rPr>
          <w:rFonts w:cs="Arial"/>
          <w:b/>
          <w:bCs/>
        </w:rPr>
        <w:t>gestão de pessoas</w:t>
      </w:r>
      <w:r w:rsidRPr="003923D5">
        <w:rPr>
          <w:rFonts w:cs="Arial"/>
        </w:rPr>
        <w:t xml:space="preserve">, </w:t>
      </w:r>
      <w:r w:rsidRPr="003923D5">
        <w:rPr>
          <w:rFonts w:cs="Arial"/>
          <w:b/>
          <w:bCs/>
        </w:rPr>
        <w:t>motivação</w:t>
      </w:r>
      <w:r w:rsidRPr="003923D5">
        <w:rPr>
          <w:rFonts w:cs="Arial"/>
        </w:rPr>
        <w:t xml:space="preserve">, </w:t>
      </w:r>
      <w:r w:rsidRPr="003923D5">
        <w:rPr>
          <w:rFonts w:cs="Arial"/>
          <w:b/>
          <w:bCs/>
        </w:rPr>
        <w:t>estilos de liderança</w:t>
      </w:r>
      <w:r w:rsidRPr="003923D5">
        <w:rPr>
          <w:rFonts w:cs="Arial"/>
        </w:rPr>
        <w:t>.</w:t>
      </w:r>
    </w:p>
    <w:p w14:paraId="381E6FB6" w14:textId="77777777" w:rsidR="00E008F1" w:rsidRPr="004550D3" w:rsidRDefault="00E008F1" w:rsidP="00E008F1">
      <w:pPr>
        <w:spacing w:after="0" w:line="240" w:lineRule="auto"/>
        <w:jc w:val="center"/>
        <w:rPr>
          <w:rFonts w:cs="Arial"/>
          <w:b/>
        </w:rPr>
      </w:pPr>
    </w:p>
    <w:p w14:paraId="02B06EB0" w14:textId="77777777" w:rsidR="00E008F1" w:rsidRPr="004550D3" w:rsidRDefault="00E008F1" w:rsidP="00E008F1">
      <w:pPr>
        <w:spacing w:after="0" w:line="240" w:lineRule="auto"/>
        <w:jc w:val="center"/>
        <w:rPr>
          <w:rFonts w:cs="Arial"/>
          <w:b/>
        </w:rPr>
      </w:pPr>
      <w:r w:rsidRPr="004550D3">
        <w:rPr>
          <w:rFonts w:cs="Arial"/>
          <w:b/>
        </w:rPr>
        <w:t>ABSTRACT</w:t>
      </w:r>
    </w:p>
    <w:p w14:paraId="2163E1BA" w14:textId="77777777" w:rsidR="006168F8" w:rsidRPr="00F031E3" w:rsidRDefault="006168F8" w:rsidP="00E008F1">
      <w:pPr>
        <w:spacing w:after="0" w:line="240" w:lineRule="auto"/>
        <w:rPr>
          <w:rFonts w:cs="Arial"/>
          <w:bCs/>
          <w:lang w:val="fr-FR"/>
        </w:rPr>
      </w:pPr>
      <w:r w:rsidRPr="00F031E3">
        <w:rPr>
          <w:rFonts w:cs="Arial"/>
          <w:bCs/>
          <w:lang w:val="fr-FR"/>
        </w:rPr>
        <w:t xml:space="preserve">Organizational leadership has proven to be one of the most determining factors for employee engagement, especially in corporate contexts that demand innovation, productivity, and talent retention. This qualitative, exploratory, and bibliographic study </w:t>
      </w:r>
      <w:r w:rsidRPr="00F031E3">
        <w:rPr>
          <w:rFonts w:cs="Arial"/>
          <w:bCs/>
          <w:lang w:val="fr-FR"/>
        </w:rPr>
        <w:lastRenderedPageBreak/>
        <w:t xml:space="preserve">aimed to analyze how different leadership styles influence the level of professional engagement within organizations. The methodology was based on a literature review using updated sources from platforms such as Google Scholar, SciELO, and CAPES Journals, covering the period from 2019 to 2024. The results showed that transformational, participative, and coaching leadership styles have a positive impact on engagement, while authoritarian or centralized styles tend to cause demotivation and emotional detachment. It was also observed that the practical application of theoretical concepts still faces challenges, such as cultural resistance to change, lack of emotional preparation of leaders, and the disconnection between management policies and organizational culture. It is concluded that investing in leadership development programs, along with strengthening humanized people management practices, can promote healthier and more productive work environments. The relevance of this study lies in its applicability both in corporate and academic contexts, contributing to the development of more effective and engaging leadership models. </w:t>
      </w:r>
    </w:p>
    <w:p w14:paraId="66546496" w14:textId="38C90CC4" w:rsidR="000630E8" w:rsidRPr="004550D3" w:rsidRDefault="006168F8" w:rsidP="00E008F1">
      <w:pPr>
        <w:spacing w:after="0" w:line="240" w:lineRule="auto"/>
        <w:rPr>
          <w:rFonts w:cs="Arial"/>
          <w:bCs/>
          <w:lang w:val="en-US"/>
        </w:rPr>
      </w:pPr>
      <w:r w:rsidRPr="00F031E3">
        <w:rPr>
          <w:rFonts w:cs="Arial"/>
          <w:b/>
          <w:bCs/>
          <w:lang w:val="fr-FR"/>
        </w:rPr>
        <w:t>Keywords:</w:t>
      </w:r>
      <w:r w:rsidRPr="00F031E3">
        <w:rPr>
          <w:rFonts w:cs="Arial"/>
          <w:bCs/>
          <w:lang w:val="fr-FR"/>
        </w:rPr>
        <w:t xml:space="preserve"> </w:t>
      </w:r>
      <w:r w:rsidRPr="00F031E3">
        <w:rPr>
          <w:rFonts w:cs="Arial"/>
          <w:b/>
          <w:bCs/>
          <w:lang w:val="fr-FR"/>
        </w:rPr>
        <w:t>organizational leadership</w:t>
      </w:r>
      <w:r w:rsidRPr="00F031E3">
        <w:rPr>
          <w:rFonts w:cs="Arial"/>
          <w:bCs/>
          <w:lang w:val="fr-FR"/>
        </w:rPr>
        <w:t xml:space="preserve">, </w:t>
      </w:r>
      <w:r w:rsidRPr="00F031E3">
        <w:rPr>
          <w:rFonts w:cs="Arial"/>
          <w:b/>
          <w:bCs/>
          <w:lang w:val="fr-FR"/>
        </w:rPr>
        <w:t>engagement</w:t>
      </w:r>
      <w:r w:rsidRPr="00F031E3">
        <w:rPr>
          <w:rFonts w:cs="Arial"/>
          <w:bCs/>
          <w:lang w:val="fr-FR"/>
        </w:rPr>
        <w:t xml:space="preserve">, </w:t>
      </w:r>
      <w:r w:rsidRPr="00F031E3">
        <w:rPr>
          <w:rFonts w:cs="Arial"/>
          <w:b/>
          <w:bCs/>
          <w:lang w:val="fr-FR"/>
        </w:rPr>
        <w:t>people management</w:t>
      </w:r>
      <w:r w:rsidRPr="00F031E3">
        <w:rPr>
          <w:rFonts w:cs="Arial"/>
          <w:bCs/>
          <w:lang w:val="fr-FR"/>
        </w:rPr>
        <w:t xml:space="preserve">, </w:t>
      </w:r>
      <w:r w:rsidRPr="00F031E3">
        <w:rPr>
          <w:rFonts w:cs="Arial"/>
          <w:b/>
          <w:bCs/>
          <w:lang w:val="fr-FR"/>
        </w:rPr>
        <w:t>motivation</w:t>
      </w:r>
      <w:r w:rsidRPr="00F031E3">
        <w:rPr>
          <w:rFonts w:cs="Arial"/>
          <w:bCs/>
          <w:lang w:val="fr-FR"/>
        </w:rPr>
        <w:t xml:space="preserve">, </w:t>
      </w:r>
      <w:r w:rsidRPr="00F031E3">
        <w:rPr>
          <w:rFonts w:cs="Arial"/>
          <w:b/>
          <w:bCs/>
          <w:lang w:val="fr-FR"/>
        </w:rPr>
        <w:t>leadership styles</w:t>
      </w:r>
      <w:r w:rsidRPr="00F031E3">
        <w:rPr>
          <w:rFonts w:cs="Arial"/>
          <w:bCs/>
          <w:lang w:val="fr-FR"/>
        </w:rPr>
        <w:t>.</w:t>
      </w:r>
    </w:p>
    <w:p w14:paraId="4EA3B79E" w14:textId="77777777" w:rsidR="00EC59B2" w:rsidRPr="004550D3" w:rsidRDefault="00EC59B2" w:rsidP="00E008F1">
      <w:pPr>
        <w:spacing w:after="0" w:line="240" w:lineRule="auto"/>
        <w:rPr>
          <w:rFonts w:cs="Arial"/>
          <w:lang w:val="en-US"/>
        </w:rPr>
      </w:pPr>
    </w:p>
    <w:p w14:paraId="79C7FC2A" w14:textId="77777777" w:rsidR="000E026B" w:rsidRPr="004550D3" w:rsidRDefault="000E026B" w:rsidP="00E008F1">
      <w:pPr>
        <w:spacing w:after="0" w:line="240" w:lineRule="auto"/>
        <w:rPr>
          <w:rFonts w:cs="Arial"/>
          <w:lang w:val="en-US"/>
        </w:rPr>
      </w:pPr>
    </w:p>
    <w:p w14:paraId="0821DA50" w14:textId="59A8985C" w:rsidR="000630E8" w:rsidRPr="00414F0C" w:rsidRDefault="00740CCD" w:rsidP="0098547A">
      <w:pPr>
        <w:pStyle w:val="Ttulo1"/>
        <w:rPr>
          <w:sz w:val="24"/>
          <w:lang w:val="en-US"/>
        </w:rPr>
      </w:pPr>
      <w:r w:rsidRPr="00414F0C">
        <w:rPr>
          <w:sz w:val="24"/>
          <w:lang w:val="en-US"/>
        </w:rPr>
        <w:t>INTRODUÇÃO</w:t>
      </w:r>
      <w:r w:rsidR="000630E8" w:rsidRPr="00414F0C">
        <w:rPr>
          <w:sz w:val="24"/>
          <w:lang w:val="en-US"/>
        </w:rPr>
        <w:t xml:space="preserve"> </w:t>
      </w:r>
    </w:p>
    <w:p w14:paraId="15C0D6B4" w14:textId="77777777" w:rsidR="000630E8" w:rsidRPr="00414F0C" w:rsidRDefault="000630E8" w:rsidP="00E008F1">
      <w:pPr>
        <w:spacing w:after="0" w:line="240" w:lineRule="auto"/>
        <w:rPr>
          <w:rFonts w:cs="Arial"/>
          <w:lang w:val="en-US"/>
        </w:rPr>
      </w:pPr>
    </w:p>
    <w:p w14:paraId="5E9138AC" w14:textId="77777777" w:rsidR="000833FE" w:rsidRPr="000833FE" w:rsidRDefault="000833FE" w:rsidP="000833FE">
      <w:pPr>
        <w:spacing w:before="0" w:after="0"/>
        <w:ind w:firstLine="708"/>
        <w:rPr>
          <w:rFonts w:cs="Arial"/>
        </w:rPr>
      </w:pPr>
      <w:r w:rsidRPr="000833FE">
        <w:rPr>
          <w:rFonts w:cs="Arial"/>
        </w:rPr>
        <w:t>A liderança é uma das competências mais discutidas e valorizadas nas organizações contemporâneas, sendo considerada essencial para o alcance de resultados estratégicos e para a construção de ambientes de trabalho saudáveis. Por meio de práticas inspiradoras, comunicação eficaz e estímulo ao desenvolvimento humano, o líder exerce influência direta sobre o comportamento dos colaboradores, suas emoções e atitudes perante as demandas organizacionais. Nesse sentido, o papel do líder ultrapassa a função técnica ou gerencial, sendo também um agente motivador e facilitador de processos, capaz de impactar de maneira significativa o engajamento das equipes.</w:t>
      </w:r>
    </w:p>
    <w:p w14:paraId="0437F661" w14:textId="77777777" w:rsidR="000833FE" w:rsidRPr="000833FE" w:rsidRDefault="000833FE" w:rsidP="000833FE">
      <w:pPr>
        <w:spacing w:before="0" w:after="0"/>
        <w:ind w:firstLine="708"/>
        <w:rPr>
          <w:rFonts w:cs="Arial"/>
        </w:rPr>
      </w:pPr>
      <w:r w:rsidRPr="000833FE">
        <w:rPr>
          <w:rFonts w:cs="Arial"/>
        </w:rPr>
        <w:t>O engajamento dos colaboradores, por sua vez, está diretamente relacionado ao grau de envolvimento, entusiasmo e comprometimento emocional com o trabalho e com os objetivos da organização. Colaboradores engajados tendem a apresentar maior produtividade, criatividade, colaboração e lealdade à empresa. Assim, torna-se evidente que a liderança exerce papel determinante para criar um ambiente que estimule esses comportamentos, o que faz com que a temática se torne relevante e necessária para análise em contextos organizacionais diversos.</w:t>
      </w:r>
    </w:p>
    <w:p w14:paraId="71F39D2F" w14:textId="77777777" w:rsidR="000833FE" w:rsidRPr="000833FE" w:rsidRDefault="000833FE" w:rsidP="000833FE">
      <w:pPr>
        <w:spacing w:before="0" w:after="0"/>
        <w:ind w:firstLine="708"/>
        <w:rPr>
          <w:rFonts w:cs="Arial"/>
        </w:rPr>
      </w:pPr>
      <w:r w:rsidRPr="000833FE">
        <w:rPr>
          <w:rFonts w:cs="Arial"/>
        </w:rPr>
        <w:t xml:space="preserve">No entanto, embora o tema da liderança seja amplamente abordado, ainda existem lacunas quanto à compreensão de como os diferentes estilos de liderança impactam diretamente o engajamento dos colaboradores. Enquanto modelos </w:t>
      </w:r>
      <w:r w:rsidRPr="000833FE">
        <w:rPr>
          <w:rFonts w:cs="Arial"/>
        </w:rPr>
        <w:lastRenderedPageBreak/>
        <w:t>autoritários podem gerar afastamento emocional e baixa motivação, abordagens participativas e transformacionais demonstram potencial para estimular vínculos positivos com o trabalho. Esse cenário conduz à problemática central desta pesquisa: Como a liderança impacta o engajamento dos colaboradores nas organizações contemporâneas?.</w:t>
      </w:r>
    </w:p>
    <w:p w14:paraId="29E20BE3" w14:textId="77777777" w:rsidR="000833FE" w:rsidRPr="000833FE" w:rsidRDefault="000833FE" w:rsidP="000833FE">
      <w:pPr>
        <w:spacing w:before="0" w:after="0"/>
        <w:ind w:firstLine="708"/>
        <w:rPr>
          <w:rFonts w:cs="Arial"/>
        </w:rPr>
      </w:pPr>
      <w:r w:rsidRPr="000833FE">
        <w:rPr>
          <w:rFonts w:cs="Arial"/>
        </w:rPr>
        <w:t>A partir dessa indagação, busca-se compreender quais características e práticas de liderança favorecem ou inibem o engajamento, e de que forma esse fator influencia nos indicadores organizacionais, como produtividade, retenção de talentos e clima interno. A análise crítica da literatura e de evidências práticas permitirá não apenas responder à pergunta norteadora, mas também fornecer subsídios para a construção de modelos de gestão mais eficazes e humanizados.</w:t>
      </w:r>
    </w:p>
    <w:p w14:paraId="5FEEC806" w14:textId="77777777" w:rsidR="000833FE" w:rsidRPr="000833FE" w:rsidRDefault="000833FE" w:rsidP="000833FE">
      <w:pPr>
        <w:spacing w:before="0" w:after="0"/>
        <w:ind w:firstLine="708"/>
        <w:rPr>
          <w:rFonts w:cs="Arial"/>
        </w:rPr>
      </w:pPr>
      <w:r w:rsidRPr="000833FE">
        <w:rPr>
          <w:rFonts w:cs="Arial"/>
        </w:rPr>
        <w:t>Para alcançar os objetivos propostos, foi adotada uma metodologia de caráter qualitativo e exploratório, baseada em revisão de literatura atual e pertinente à temática. A abordagem qualitativa permite investigar as percepções e impactos subjetivos da liderança no comportamento dos colaboradores, destacando as nuances da relação entre líderes e liderados em diferentes contextos organizacionais. A pesquisa foi conduzida com base em fontes acadêmicas e científicas confiáveis, como livros, artigos de periódicos indexados e documentos institucionais.</w:t>
      </w:r>
    </w:p>
    <w:p w14:paraId="667C6FBC" w14:textId="77777777" w:rsidR="000833FE" w:rsidRPr="000833FE" w:rsidRDefault="000833FE" w:rsidP="000833FE">
      <w:pPr>
        <w:spacing w:before="0" w:after="0"/>
        <w:ind w:firstLine="708"/>
        <w:rPr>
          <w:rFonts w:cs="Arial"/>
        </w:rPr>
      </w:pPr>
      <w:r w:rsidRPr="000833FE">
        <w:rPr>
          <w:rFonts w:cs="Arial"/>
        </w:rPr>
        <w:t>O procedimento metodológico seguiu um percurso bibliográfico e documental, no qual se buscou sistematizar o conhecimento produzido sobre o tema, privilegiando publicações entre os anos de 2019 a 2024. As principais plataformas utilizadas para levantamento de dados foram Google Scholar, Scielo e Periódicos CAPES, com critérios de seleção baseados na atualidade, relevância e rigor científico das publicações. O recorte temporal visa assegurar que as análises estejam alinhadas com as tendências e desafios contemporâneos da liderança organizacional.</w:t>
      </w:r>
    </w:p>
    <w:p w14:paraId="4ED76C2B" w14:textId="77777777" w:rsidR="000833FE" w:rsidRPr="000833FE" w:rsidRDefault="000833FE" w:rsidP="000833FE">
      <w:pPr>
        <w:spacing w:before="0" w:after="0"/>
        <w:ind w:firstLine="708"/>
        <w:rPr>
          <w:rFonts w:cs="Arial"/>
        </w:rPr>
      </w:pPr>
      <w:r w:rsidRPr="000833FE">
        <w:rPr>
          <w:rFonts w:cs="Arial"/>
        </w:rPr>
        <w:t>A hipótese central do estudo é que estilos de liderança participativa, transformacional e baseada em coaching têm efeito positivo sobre o engajamento dos colaboradores, promovendo maior comprometimento, satisfação e produtividade, enquanto estilos autoritários tendem a gerar desmotivação, distanciamento e baixa performance das equipes.</w:t>
      </w:r>
    </w:p>
    <w:p w14:paraId="395D848A" w14:textId="77777777" w:rsidR="000833FE" w:rsidRPr="000833FE" w:rsidRDefault="000833FE" w:rsidP="000833FE">
      <w:pPr>
        <w:spacing w:before="0" w:after="0"/>
        <w:ind w:firstLine="708"/>
        <w:rPr>
          <w:rFonts w:cs="Arial"/>
        </w:rPr>
      </w:pPr>
      <w:r w:rsidRPr="000833FE">
        <w:rPr>
          <w:rFonts w:cs="Arial"/>
        </w:rPr>
        <w:t xml:space="preserve">A relevância do tema está atrelada ao contexto atual do mundo do trabalho, marcado por mudanças aceleradas, globalização, transformações tecnológicas e novas exigências comportamentais. Nesse ambiente dinâmico, torna-se imperativo compreender o papel estratégico da liderança na manutenção de equipes coesas, </w:t>
      </w:r>
      <w:r w:rsidRPr="000833FE">
        <w:rPr>
          <w:rFonts w:cs="Arial"/>
        </w:rPr>
        <w:lastRenderedPageBreak/>
        <w:t>motivadas e produtivas. O engajamento dos colaboradores surge como um diferencial competitivo, sendo um dos indicadores mais valorizados por organizações que buscam sustentabilidade e inovação.</w:t>
      </w:r>
    </w:p>
    <w:p w14:paraId="53B27095" w14:textId="77777777" w:rsidR="000833FE" w:rsidRPr="000833FE" w:rsidRDefault="000833FE" w:rsidP="000833FE">
      <w:pPr>
        <w:spacing w:before="0" w:after="0"/>
        <w:ind w:firstLine="708"/>
        <w:rPr>
          <w:rFonts w:cs="Arial"/>
        </w:rPr>
      </w:pPr>
      <w:r w:rsidRPr="000833FE">
        <w:rPr>
          <w:rFonts w:cs="Arial"/>
        </w:rPr>
        <w:t>Além disso, a pandemia da COVID-19 e o fortalecimento do modelo híbrido de trabalho colocaram a liderança à prova, exigindo novas competências como empatia, escuta ativa e flexibilidade. Essas mudanças intensificaram a necessidade de lideranças mais preparadas para lidar com a diversidade, a saúde emocional dos colaboradores e os desafios da gestão à distância, reforçando ainda mais a importância de compreender como a liderança influencia diretamente o engajamento.</w:t>
      </w:r>
    </w:p>
    <w:p w14:paraId="7F95E4C8" w14:textId="77777777" w:rsidR="000833FE" w:rsidRPr="000833FE" w:rsidRDefault="000833FE" w:rsidP="000833FE">
      <w:pPr>
        <w:spacing w:before="0" w:after="0"/>
        <w:ind w:firstLine="708"/>
        <w:rPr>
          <w:rFonts w:cs="Arial"/>
        </w:rPr>
      </w:pPr>
      <w:r w:rsidRPr="000833FE">
        <w:rPr>
          <w:rFonts w:cs="Arial"/>
        </w:rPr>
        <w:t>Justifica-se este estudo pelo potencial de contribuir com o desenvolvimento de práticas de gestão mais alinhadas às necessidades humanas e organizacionais, com base em evidências teóricas e empíricas. Ao aprofundar a compreensão sobre os impactos da liderança no engajamento dos colaboradores, pretende-se oferecer insights que possam ser aplicados no cotidiano das empresas, tanto pelos gestores quanto pelos profissionais de Recursos Humanos.</w:t>
      </w:r>
    </w:p>
    <w:p w14:paraId="3476D8FF" w14:textId="77777777" w:rsidR="000833FE" w:rsidRPr="000833FE" w:rsidRDefault="000833FE" w:rsidP="000833FE">
      <w:pPr>
        <w:spacing w:before="0" w:after="0"/>
        <w:ind w:firstLine="708"/>
        <w:rPr>
          <w:rFonts w:cs="Arial"/>
        </w:rPr>
      </w:pPr>
      <w:r w:rsidRPr="000833FE">
        <w:rPr>
          <w:rFonts w:cs="Arial"/>
        </w:rPr>
        <w:t>Além disso, esta pesquisa justifica-se por sua contribuição acadêmica, ao reunir e sistematizar estudos recentes sobre o tema, permitindo um avanço no conhecimento científico da área de gestão de pessoas. A análise crítica das diferentes abordagens de liderança também poderá servir como subsídio para o desenvolvimento de políticas institucionais mais eficazes, voltadas à valorização do capital humano.</w:t>
      </w:r>
    </w:p>
    <w:p w14:paraId="4E6F90B8" w14:textId="77777777" w:rsidR="000833FE" w:rsidRPr="000833FE" w:rsidRDefault="000833FE" w:rsidP="000833FE">
      <w:pPr>
        <w:spacing w:before="0" w:after="0"/>
        <w:ind w:firstLine="708"/>
        <w:rPr>
          <w:rFonts w:cs="Arial"/>
        </w:rPr>
      </w:pPr>
      <w:r w:rsidRPr="000833FE">
        <w:rPr>
          <w:rFonts w:cs="Arial"/>
        </w:rPr>
        <w:t>Diante disso, os objetivos deste estudo são: compreender a influência da liderança no engajamento dos colaboradores; identificar os estilos de liderança mais eficazes para a promoção do engajamento; analisar as práticas de gestão que fortalecem o comprometimento dos colaboradores com os objetivos organizacionais; e refletir sobre os desafios enfrentados pelos líderes contemporâneos na construção de equipes motivadas e produtivas.</w:t>
      </w:r>
    </w:p>
    <w:p w14:paraId="13298341" w14:textId="77777777" w:rsidR="000630E8" w:rsidRPr="004550D3" w:rsidRDefault="000630E8" w:rsidP="00E008F1">
      <w:pPr>
        <w:spacing w:after="0" w:line="240" w:lineRule="auto"/>
        <w:rPr>
          <w:rFonts w:cs="Arial"/>
        </w:rPr>
      </w:pPr>
    </w:p>
    <w:p w14:paraId="3A9CFF19" w14:textId="33E9EFB8" w:rsidR="000630E8" w:rsidRPr="004550D3" w:rsidRDefault="00740CCD" w:rsidP="0098547A">
      <w:pPr>
        <w:pStyle w:val="Ttulo1"/>
      </w:pPr>
      <w:r w:rsidRPr="004550D3">
        <w:t>REFERENCIAL TEÓRICO</w:t>
      </w:r>
      <w:r w:rsidR="000630E8" w:rsidRPr="004550D3">
        <w:t xml:space="preserve"> </w:t>
      </w:r>
    </w:p>
    <w:p w14:paraId="3689F24C" w14:textId="77777777" w:rsidR="00D15FB4" w:rsidRPr="00D15FB4" w:rsidRDefault="00D15FB4" w:rsidP="0098547A">
      <w:pPr>
        <w:pStyle w:val="Ttulo2"/>
      </w:pPr>
      <w:r w:rsidRPr="00D15FB4">
        <w:t>1. Fundamentos Teóricos da Liderança nas Organizações</w:t>
      </w:r>
    </w:p>
    <w:p w14:paraId="6521201A" w14:textId="77777777" w:rsidR="00D15FB4" w:rsidRPr="00D15FB4" w:rsidRDefault="00D15FB4" w:rsidP="00D15FB4">
      <w:pPr>
        <w:spacing w:before="0" w:after="0"/>
        <w:ind w:firstLine="708"/>
        <w:rPr>
          <w:rFonts w:cs="Arial"/>
        </w:rPr>
      </w:pPr>
      <w:r w:rsidRPr="00D15FB4">
        <w:rPr>
          <w:rFonts w:cs="Arial"/>
        </w:rPr>
        <w:t xml:space="preserve">A liderança é compreendida como a capacidade de influenciar pessoas para atingir objetivos organizacionais, promovendo coesão, motivação e direcionamento estratégico. Segundo Chiavenato (2022), a liderança envolve mais do que autoridade </w:t>
      </w:r>
      <w:r w:rsidRPr="00D15FB4">
        <w:rPr>
          <w:rFonts w:cs="Arial"/>
        </w:rPr>
        <w:lastRenderedPageBreak/>
        <w:t>formal; ela pressupõe habilidades interpessoais, visão e capacidade de adaptação ao contexto organizacional.</w:t>
      </w:r>
    </w:p>
    <w:p w14:paraId="42D98520" w14:textId="77777777" w:rsidR="00D15FB4" w:rsidRPr="00D15FB4" w:rsidRDefault="00D15FB4" w:rsidP="00D15FB4">
      <w:pPr>
        <w:spacing w:before="0" w:after="0"/>
        <w:ind w:firstLine="708"/>
        <w:rPr>
          <w:rFonts w:cs="Arial"/>
        </w:rPr>
      </w:pPr>
      <w:r w:rsidRPr="00D15FB4">
        <w:rPr>
          <w:rFonts w:cs="Arial"/>
        </w:rPr>
        <w:t>Mintzberg (2017) afirma que o papel do líder é multifacetado, devendo atuar como estrategista, comunicador, negociador e até psicólogo dentro da empresa. Essa multiplicidade de funções faz da liderança um fator chave na construção da cultura e dos resultados organizacionais.</w:t>
      </w:r>
    </w:p>
    <w:p w14:paraId="2DD4E3E2" w14:textId="77777777" w:rsidR="00D15FB4" w:rsidRPr="00D15FB4" w:rsidRDefault="00D15FB4" w:rsidP="00D15FB4">
      <w:pPr>
        <w:spacing w:before="0" w:after="0"/>
        <w:ind w:firstLine="708"/>
        <w:rPr>
          <w:rFonts w:cs="Arial"/>
        </w:rPr>
      </w:pPr>
      <w:r w:rsidRPr="00D15FB4">
        <w:rPr>
          <w:rFonts w:cs="Arial"/>
        </w:rPr>
        <w:t>A literatura aponta para uma transição dos modelos tradicionais de liderança, centrados na hierarquia, para modelos mais horizontais, colaborativos e participativos. Nesse cenário, autores como Yukl (2013) destacam a importância da liderança situacional e adaptativa, que considera o contexto e a maturidade da equipe para definir o estilo de condução mais eficaz.</w:t>
      </w:r>
    </w:p>
    <w:p w14:paraId="5B3724F9" w14:textId="77777777" w:rsidR="00D15FB4" w:rsidRPr="00D15FB4" w:rsidRDefault="00D15FB4" w:rsidP="00D15FB4">
      <w:pPr>
        <w:spacing w:before="0" w:after="0"/>
        <w:ind w:firstLine="708"/>
        <w:rPr>
          <w:rFonts w:cs="Arial"/>
        </w:rPr>
      </w:pPr>
      <w:r w:rsidRPr="00D15FB4">
        <w:rPr>
          <w:rFonts w:cs="Arial"/>
        </w:rPr>
        <w:t>Além disso, a liderança eficaz está diretamente relacionada à inteligência emocional, conforme proposto por Goleman (2018), que defende que o líder precisa reconhecer e gerir suas próprias emoções e as dos outros para gerar ambientes saudáveis e produtivos.</w:t>
      </w:r>
    </w:p>
    <w:p w14:paraId="6D92566C" w14:textId="77777777" w:rsidR="00D15FB4" w:rsidRPr="00D15FB4" w:rsidRDefault="00D15FB4" w:rsidP="00D15FB4">
      <w:pPr>
        <w:spacing w:before="0" w:after="0"/>
        <w:ind w:firstLine="708"/>
        <w:rPr>
          <w:rFonts w:cs="Arial"/>
        </w:rPr>
      </w:pPr>
      <w:r w:rsidRPr="00D15FB4">
        <w:rPr>
          <w:rFonts w:cs="Arial"/>
        </w:rPr>
        <w:t>No contexto brasileiro, estudos como os de Bergue (2020) indicam que a liderança ainda enfrenta desafios relacionados à cultura organizacional autoritária e à baixa valorização do capital humano, o que compromete o engajamento e a inovação.</w:t>
      </w:r>
    </w:p>
    <w:p w14:paraId="220A51A4" w14:textId="77777777" w:rsidR="00D15FB4" w:rsidRPr="00D15FB4" w:rsidRDefault="00D15FB4" w:rsidP="00D15FB4">
      <w:pPr>
        <w:spacing w:before="0" w:after="0"/>
        <w:ind w:firstLine="708"/>
        <w:rPr>
          <w:rFonts w:cs="Arial"/>
        </w:rPr>
      </w:pPr>
      <w:r w:rsidRPr="00D15FB4">
        <w:rPr>
          <w:rFonts w:cs="Arial"/>
        </w:rPr>
        <w:t>Portanto, compreender os fundamentos da liderança é essencial para analisar sua influência sobre o comportamento dos colaboradores, especialmente quando se trata de engajamento, que exige conexão emocional e alinhamento com os valores da organização.</w:t>
      </w:r>
    </w:p>
    <w:p w14:paraId="00EAC358" w14:textId="69787F7D" w:rsidR="00D15FB4" w:rsidRPr="00D15FB4" w:rsidRDefault="00D15FB4" w:rsidP="00D15FB4">
      <w:pPr>
        <w:spacing w:after="0"/>
        <w:ind w:firstLine="708"/>
        <w:rPr>
          <w:rFonts w:cs="Arial"/>
        </w:rPr>
      </w:pPr>
    </w:p>
    <w:p w14:paraId="4954B460" w14:textId="77777777" w:rsidR="00D15FB4" w:rsidRPr="00D15FB4" w:rsidRDefault="00D15FB4" w:rsidP="0098547A">
      <w:pPr>
        <w:pStyle w:val="Ttulo2"/>
      </w:pPr>
      <w:r w:rsidRPr="00D15FB4">
        <w:t>2. Estilos de Liderança e seus Impactos sobre o Engajamento</w:t>
      </w:r>
    </w:p>
    <w:p w14:paraId="5198A390" w14:textId="77777777" w:rsidR="00D15FB4" w:rsidRPr="00D15FB4" w:rsidRDefault="00D15FB4" w:rsidP="00D15FB4">
      <w:pPr>
        <w:spacing w:before="0" w:after="0"/>
        <w:ind w:firstLine="708"/>
        <w:rPr>
          <w:rFonts w:cs="Arial"/>
        </w:rPr>
      </w:pPr>
      <w:r w:rsidRPr="00D15FB4">
        <w:rPr>
          <w:rFonts w:cs="Arial"/>
        </w:rPr>
        <w:t>Os estilos de liderança são frequentemente classificados em autoritário, democrático, liberal, transformacional, transacional, entre outros. Cada estilo impacta de forma distinta o comportamento e o engajamento dos liderados. Burns (1978) foi um dos primeiros autores a diferenciar a liderança transacional da transformacional, sendo esta última caracterizada por inspiração, motivação e desenvolvimento pessoal dos colaboradores.</w:t>
      </w:r>
    </w:p>
    <w:p w14:paraId="67C7A4B3" w14:textId="77777777" w:rsidR="00D15FB4" w:rsidRPr="00D15FB4" w:rsidRDefault="00D15FB4" w:rsidP="00D15FB4">
      <w:pPr>
        <w:spacing w:before="0" w:after="0"/>
        <w:ind w:firstLine="708"/>
        <w:rPr>
          <w:rFonts w:cs="Arial"/>
        </w:rPr>
      </w:pPr>
      <w:r w:rsidRPr="00D15FB4">
        <w:rPr>
          <w:rFonts w:cs="Arial"/>
        </w:rPr>
        <w:t xml:space="preserve">Bass e Riggio (2006) ampliaram o conceito de liderança transformacional, apontando que ela está fortemente associada ao aumento do engajamento dos </w:t>
      </w:r>
      <w:r w:rsidRPr="00D15FB4">
        <w:rPr>
          <w:rFonts w:cs="Arial"/>
        </w:rPr>
        <w:lastRenderedPageBreak/>
        <w:t>colaboradores. Segundo os autores, esse estilo de liderança promove o senso de propósito, visão compartilhada e autonomia.</w:t>
      </w:r>
    </w:p>
    <w:p w14:paraId="71065B9D" w14:textId="77777777" w:rsidR="00D15FB4" w:rsidRPr="00D15FB4" w:rsidRDefault="00D15FB4" w:rsidP="00D15FB4">
      <w:pPr>
        <w:spacing w:before="0" w:after="0"/>
        <w:ind w:firstLine="708"/>
        <w:rPr>
          <w:rFonts w:cs="Arial"/>
        </w:rPr>
      </w:pPr>
      <w:r w:rsidRPr="00D15FB4">
        <w:rPr>
          <w:rFonts w:cs="Arial"/>
        </w:rPr>
        <w:t>Já a liderança transacional, mais voltada ao controle e recompensas, pode ser eficaz em tarefas operacionais, mas tende a gerar menor engajamento emocional. Essa distinção é crucial para organizações que buscam inovação e participação ativa dos colaboradores (Northouse, 2022).</w:t>
      </w:r>
    </w:p>
    <w:p w14:paraId="1BF58827" w14:textId="77777777" w:rsidR="00D15FB4" w:rsidRPr="00D15FB4" w:rsidRDefault="00D15FB4" w:rsidP="00D15FB4">
      <w:pPr>
        <w:spacing w:before="0" w:after="0"/>
        <w:ind w:firstLine="708"/>
        <w:rPr>
          <w:rFonts w:cs="Arial"/>
        </w:rPr>
      </w:pPr>
      <w:r w:rsidRPr="00D15FB4">
        <w:rPr>
          <w:rFonts w:cs="Arial"/>
        </w:rPr>
        <w:t>Líderes autoritários, por outro lado, tendem a suprimir a autonomia e a criatividade, o que, segundo Robbins e Judge (2020), pode gerar um ambiente de desmotivação, medo e alienação, impactando negativamente no engajamento.</w:t>
      </w:r>
    </w:p>
    <w:p w14:paraId="35750C39" w14:textId="77777777" w:rsidR="00D15FB4" w:rsidRPr="00D15FB4" w:rsidRDefault="00D15FB4" w:rsidP="00D15FB4">
      <w:pPr>
        <w:spacing w:before="0" w:after="0"/>
        <w:ind w:firstLine="708"/>
        <w:rPr>
          <w:rFonts w:cs="Arial"/>
        </w:rPr>
      </w:pPr>
      <w:r w:rsidRPr="00D15FB4">
        <w:rPr>
          <w:rFonts w:cs="Arial"/>
        </w:rPr>
        <w:t>Por sua vez, a liderança coaching tem ganhado destaque, por focar no desenvolvimento contínuo dos colaboradores, promovendo feedback, escuta ativa e valorização dos pontos fortes da equipe (Whitmore, 2019). Esse estilo tem se mostrado altamente eficaz no fortalecimento do vínculo entre líder e equipe.</w:t>
      </w:r>
    </w:p>
    <w:p w14:paraId="6662A831" w14:textId="77777777" w:rsidR="00D15FB4" w:rsidRPr="00D15FB4" w:rsidRDefault="00D15FB4" w:rsidP="00D15FB4">
      <w:pPr>
        <w:spacing w:before="0" w:after="0"/>
        <w:ind w:firstLine="708"/>
        <w:rPr>
          <w:rFonts w:cs="Arial"/>
        </w:rPr>
      </w:pPr>
      <w:r w:rsidRPr="00D15FB4">
        <w:rPr>
          <w:rFonts w:cs="Arial"/>
        </w:rPr>
        <w:t>Com isso, torna-se evidente que o estilo de liderança adotado pelo gestor influencia diretamente o nível de engajamento dos colaboradores, sendo necessário considerar o perfil da equipe e o contexto organizacional para a escolha do modelo mais adequado.</w:t>
      </w:r>
    </w:p>
    <w:p w14:paraId="71DB568F" w14:textId="2A88C145" w:rsidR="00D15FB4" w:rsidRPr="00D15FB4" w:rsidRDefault="00D15FB4" w:rsidP="00D15FB4">
      <w:pPr>
        <w:spacing w:after="0"/>
        <w:ind w:firstLine="708"/>
        <w:rPr>
          <w:rFonts w:cs="Arial"/>
        </w:rPr>
      </w:pPr>
    </w:p>
    <w:p w14:paraId="0694A856" w14:textId="77777777" w:rsidR="00D15FB4" w:rsidRPr="00D15FB4" w:rsidRDefault="00D15FB4" w:rsidP="0098547A">
      <w:pPr>
        <w:pStyle w:val="Ttulo2"/>
      </w:pPr>
      <w:r w:rsidRPr="00D15FB4">
        <w:t>3. O Engajamento como Fator Estratégico nas Organizações</w:t>
      </w:r>
    </w:p>
    <w:p w14:paraId="100A8C70" w14:textId="77777777" w:rsidR="00D15FB4" w:rsidRPr="00D15FB4" w:rsidRDefault="00D15FB4" w:rsidP="00D15FB4">
      <w:pPr>
        <w:spacing w:before="0" w:after="0"/>
        <w:ind w:firstLine="708"/>
        <w:rPr>
          <w:rFonts w:cs="Arial"/>
        </w:rPr>
      </w:pPr>
      <w:r w:rsidRPr="00D15FB4">
        <w:rPr>
          <w:rFonts w:cs="Arial"/>
        </w:rPr>
        <w:t>O engajamento dos colaboradores é definido como o envolvimento emocional e intelectual com o trabalho, traduzido em entusiasmo, dedicação e absorção. Schaufeli e Bakker (2004) foram pioneiros na construção do conceito de work engagement, utilizando o instrumento UWES para sua mensuração.</w:t>
      </w:r>
    </w:p>
    <w:p w14:paraId="7FBA6A11" w14:textId="77777777" w:rsidR="00D15FB4" w:rsidRPr="00D15FB4" w:rsidRDefault="00D15FB4" w:rsidP="00D15FB4">
      <w:pPr>
        <w:spacing w:before="0" w:after="0"/>
        <w:ind w:firstLine="708"/>
        <w:rPr>
          <w:rFonts w:cs="Arial"/>
        </w:rPr>
      </w:pPr>
      <w:r w:rsidRPr="00D15FB4">
        <w:rPr>
          <w:rFonts w:cs="Arial"/>
        </w:rPr>
        <w:t>De acordo com o relatório da Gallup (2023), colaboradores engajados são 21% mais produtivos, têm 41% menos absenteísmo e contribuem significativamente para a lucratividade da empresa. Esses dados demonstram que o engajamento deixou de ser um diferencial para se tornar um ativo estratégico.</w:t>
      </w:r>
    </w:p>
    <w:p w14:paraId="2D841606" w14:textId="77777777" w:rsidR="00D15FB4" w:rsidRPr="00D15FB4" w:rsidRDefault="00D15FB4" w:rsidP="00D15FB4">
      <w:pPr>
        <w:spacing w:before="0" w:after="0"/>
        <w:ind w:firstLine="708"/>
        <w:rPr>
          <w:rFonts w:cs="Arial"/>
        </w:rPr>
      </w:pPr>
      <w:r w:rsidRPr="00D15FB4">
        <w:rPr>
          <w:rFonts w:cs="Arial"/>
        </w:rPr>
        <w:t>O engajamento está associado à motivação intrínseca, ao alinhamento de valores, à percepção de justiça organizacional e, principalmente, à qualidade da liderança. Segundo Saks (2019), líderes que promovem confiança, reconhecimento e desenvolvimento contribuem para altos níveis de engajamento.</w:t>
      </w:r>
    </w:p>
    <w:p w14:paraId="3F4DA3CB" w14:textId="77777777" w:rsidR="00D15FB4" w:rsidRPr="00D15FB4" w:rsidRDefault="00D15FB4" w:rsidP="00D15FB4">
      <w:pPr>
        <w:spacing w:before="0" w:after="0"/>
        <w:ind w:firstLine="708"/>
        <w:rPr>
          <w:rFonts w:cs="Arial"/>
        </w:rPr>
      </w:pPr>
      <w:r w:rsidRPr="00D15FB4">
        <w:rPr>
          <w:rFonts w:cs="Arial"/>
        </w:rPr>
        <w:lastRenderedPageBreak/>
        <w:t>Além disso, fatores como clima organizacional, oportunidades de crescimento e comunicação interna influenciam diretamente na disposição do colaborador em se comprometer com os objetivos institucionais (Kahn, 1990).</w:t>
      </w:r>
    </w:p>
    <w:p w14:paraId="209184C1" w14:textId="77777777" w:rsidR="00D15FB4" w:rsidRPr="00D15FB4" w:rsidRDefault="00D15FB4" w:rsidP="00D15FB4">
      <w:pPr>
        <w:spacing w:before="0" w:after="0"/>
        <w:ind w:firstLine="708"/>
        <w:rPr>
          <w:rFonts w:cs="Arial"/>
        </w:rPr>
      </w:pPr>
      <w:r w:rsidRPr="00D15FB4">
        <w:rPr>
          <w:rFonts w:cs="Arial"/>
        </w:rPr>
        <w:t>A pandemia da COVID-19 evidenciou a importância do engajamento para a manutenção da produtividade no trabalho remoto e híbrido, exigindo dos líderes novas abordagens baseadas em empatia, flexibilidade e escuta ativa (Wang et al., 2021).</w:t>
      </w:r>
    </w:p>
    <w:p w14:paraId="099EAA12" w14:textId="77777777" w:rsidR="00D15FB4" w:rsidRPr="00D15FB4" w:rsidRDefault="00D15FB4" w:rsidP="00D15FB4">
      <w:pPr>
        <w:spacing w:before="0" w:after="0"/>
        <w:ind w:firstLine="708"/>
        <w:rPr>
          <w:rFonts w:cs="Arial"/>
        </w:rPr>
      </w:pPr>
      <w:r w:rsidRPr="00D15FB4">
        <w:rPr>
          <w:rFonts w:cs="Arial"/>
        </w:rPr>
        <w:t>Assim, promover o engajamento dos colaboradores exige mais do que benefícios salariais; requer uma liderança capacitada, relações transparentes e um ambiente que valorize o ser humano como centro da estratégia organizacional.</w:t>
      </w:r>
    </w:p>
    <w:p w14:paraId="26EF32BB" w14:textId="5B6B316E" w:rsidR="00D15FB4" w:rsidRPr="00D15FB4" w:rsidRDefault="00D15FB4" w:rsidP="00D15FB4">
      <w:pPr>
        <w:spacing w:after="0"/>
        <w:ind w:firstLine="708"/>
        <w:rPr>
          <w:rFonts w:cs="Arial"/>
        </w:rPr>
      </w:pPr>
    </w:p>
    <w:p w14:paraId="417A00A2" w14:textId="77777777" w:rsidR="00D15FB4" w:rsidRPr="00D15FB4" w:rsidRDefault="00D15FB4" w:rsidP="0098547A">
      <w:pPr>
        <w:pStyle w:val="Ttulo2"/>
      </w:pPr>
      <w:r w:rsidRPr="00D15FB4">
        <w:t>4. Relação entre Liderança e Cultura Organizacional</w:t>
      </w:r>
    </w:p>
    <w:p w14:paraId="00771262" w14:textId="77777777" w:rsidR="00D15FB4" w:rsidRPr="00D15FB4" w:rsidRDefault="00D15FB4" w:rsidP="00D15FB4">
      <w:pPr>
        <w:spacing w:before="0" w:after="0"/>
        <w:ind w:firstLine="708"/>
        <w:rPr>
          <w:rFonts w:cs="Arial"/>
        </w:rPr>
      </w:pPr>
      <w:r w:rsidRPr="00D15FB4">
        <w:rPr>
          <w:rFonts w:cs="Arial"/>
        </w:rPr>
        <w:t>A cultura organizacional é o conjunto de valores, crenças e práticas que orientam o comportamento dos membros da empresa. Segundo Schein (2010), a liderança é o principal mecanismo de criação e manutenção da cultura organizacional.</w:t>
      </w:r>
    </w:p>
    <w:p w14:paraId="7308F0AC" w14:textId="77777777" w:rsidR="00D15FB4" w:rsidRPr="00D15FB4" w:rsidRDefault="00D15FB4" w:rsidP="00D15FB4">
      <w:pPr>
        <w:spacing w:before="0" w:after="0"/>
        <w:ind w:firstLine="708"/>
        <w:rPr>
          <w:rFonts w:cs="Arial"/>
        </w:rPr>
      </w:pPr>
      <w:r w:rsidRPr="00D15FB4">
        <w:rPr>
          <w:rFonts w:cs="Arial"/>
        </w:rPr>
        <w:t>Quando o líder é coerente com os valores declarados da organização e atua como modelo, ele contribui para a internalização desses valores pelos colaboradores, reforçando a cultura desejada. Caso contrário, há risco de dissonância e desengajamento (Cameron &amp; Quinn, 2011).</w:t>
      </w:r>
    </w:p>
    <w:p w14:paraId="3905E3BB" w14:textId="77777777" w:rsidR="00D15FB4" w:rsidRPr="00D15FB4" w:rsidRDefault="00D15FB4" w:rsidP="00D15FB4">
      <w:pPr>
        <w:spacing w:before="0" w:after="0"/>
        <w:ind w:firstLine="708"/>
        <w:rPr>
          <w:rFonts w:cs="Arial"/>
        </w:rPr>
      </w:pPr>
      <w:r w:rsidRPr="00D15FB4">
        <w:rPr>
          <w:rFonts w:cs="Arial"/>
        </w:rPr>
        <w:t>Estudos de Denison (2001) demonstram que culturas organizacionais participativas, com forte foco em missão e consistência, promovem maior comprometimento e engajamento. O líder, nesse contexto, é o principal facilitador da vivência dos valores organizacionais no dia a dia.</w:t>
      </w:r>
    </w:p>
    <w:p w14:paraId="31FE5BDE" w14:textId="77777777" w:rsidR="00D15FB4" w:rsidRPr="00D15FB4" w:rsidRDefault="00D15FB4" w:rsidP="00D15FB4">
      <w:pPr>
        <w:spacing w:before="0" w:after="0"/>
        <w:ind w:firstLine="708"/>
        <w:rPr>
          <w:rFonts w:cs="Arial"/>
        </w:rPr>
      </w:pPr>
      <w:r w:rsidRPr="00D15FB4">
        <w:rPr>
          <w:rFonts w:cs="Arial"/>
        </w:rPr>
        <w:t>Além disso, líderes que promovem uma cultura de feedback e aprendizado contínuo fortalecem a confiança e o senso de pertencimento da equipe, o que potencializa o engajamento (Edmondson, 2019).</w:t>
      </w:r>
    </w:p>
    <w:p w14:paraId="061732D0" w14:textId="77777777" w:rsidR="00D15FB4" w:rsidRPr="00D15FB4" w:rsidRDefault="00D15FB4" w:rsidP="00D15FB4">
      <w:pPr>
        <w:spacing w:before="0" w:after="0"/>
        <w:ind w:firstLine="708"/>
        <w:rPr>
          <w:rFonts w:cs="Arial"/>
        </w:rPr>
      </w:pPr>
      <w:r w:rsidRPr="00D15FB4">
        <w:rPr>
          <w:rFonts w:cs="Arial"/>
        </w:rPr>
        <w:t>A cultura também influencia o estilo de liderança que se desenvolve dentro da organização. Ambientes burocráticos tendem a formar líderes centralizadores, enquanto culturas ágeis e inovadoras favorecem a liderança colaborativa e horizontal (Kotter, 2012).</w:t>
      </w:r>
    </w:p>
    <w:p w14:paraId="4304FCE6" w14:textId="77777777" w:rsidR="00D15FB4" w:rsidRPr="00D15FB4" w:rsidRDefault="00D15FB4" w:rsidP="00D15FB4">
      <w:pPr>
        <w:spacing w:before="0" w:after="0"/>
        <w:ind w:firstLine="708"/>
        <w:rPr>
          <w:rFonts w:cs="Arial"/>
        </w:rPr>
      </w:pPr>
      <w:r w:rsidRPr="00D15FB4">
        <w:rPr>
          <w:rFonts w:cs="Arial"/>
        </w:rPr>
        <w:t>Dessa forma, a relação entre liderança e cultura é cíclica: líderes moldam a cultura, e esta, por sua vez, molda a liderança. Compreender essa dinâmica é essencial para estruturar estratégias de gestão que promovam engajamento e alto desempenho.</w:t>
      </w:r>
    </w:p>
    <w:p w14:paraId="3166EB42" w14:textId="3A544019" w:rsidR="00D15FB4" w:rsidRPr="00D15FB4" w:rsidRDefault="00D15FB4" w:rsidP="00D15FB4">
      <w:pPr>
        <w:spacing w:after="0"/>
        <w:ind w:firstLine="708"/>
        <w:rPr>
          <w:rFonts w:cs="Arial"/>
        </w:rPr>
      </w:pPr>
    </w:p>
    <w:p w14:paraId="545C0570" w14:textId="77777777" w:rsidR="00D15FB4" w:rsidRPr="00D15FB4" w:rsidRDefault="00D15FB4" w:rsidP="0098547A">
      <w:pPr>
        <w:pStyle w:val="Ttulo2"/>
      </w:pPr>
      <w:r w:rsidRPr="00D15FB4">
        <w:t>5. Práticas de Gestão de Pessoas que Potencializam o Engajamento</w:t>
      </w:r>
    </w:p>
    <w:p w14:paraId="694977F2" w14:textId="77777777" w:rsidR="00D15FB4" w:rsidRPr="00D15FB4" w:rsidRDefault="00D15FB4" w:rsidP="00D15FB4">
      <w:pPr>
        <w:spacing w:before="0" w:after="0"/>
        <w:ind w:firstLine="708"/>
        <w:rPr>
          <w:rFonts w:cs="Arial"/>
        </w:rPr>
      </w:pPr>
      <w:r w:rsidRPr="00D15FB4">
        <w:rPr>
          <w:rFonts w:cs="Arial"/>
        </w:rPr>
        <w:t>A gestão de pessoas é o campo que estrutura políticas e práticas voltadas à valorização e desenvolvimento dos colaboradores. Dentre suas ferramentas, destacam-se: recrutamento estratégico, planos de carreira, avaliação de desempenho, treinamentos e gestão de clima organizacional (Dutra, 2021).</w:t>
      </w:r>
    </w:p>
    <w:p w14:paraId="428B6C16" w14:textId="77777777" w:rsidR="00D15FB4" w:rsidRPr="00D15FB4" w:rsidRDefault="00D15FB4" w:rsidP="00D15FB4">
      <w:pPr>
        <w:spacing w:before="0" w:after="0"/>
        <w:ind w:firstLine="708"/>
        <w:rPr>
          <w:rFonts w:cs="Arial"/>
        </w:rPr>
      </w:pPr>
      <w:r w:rsidRPr="00D15FB4">
        <w:rPr>
          <w:rFonts w:cs="Arial"/>
        </w:rPr>
        <w:t>A atuação do líder dentro dessas práticas é essencial para garantir que elas sejam executadas com foco no engajamento. Segundo Marras (2020), líderes próximos e bem preparados conseguem transformar as ações de RH em diferenciais competitivos.</w:t>
      </w:r>
    </w:p>
    <w:p w14:paraId="79BE546A" w14:textId="77777777" w:rsidR="00D15FB4" w:rsidRPr="00D15FB4" w:rsidRDefault="00D15FB4" w:rsidP="00D15FB4">
      <w:pPr>
        <w:spacing w:before="0" w:after="0"/>
        <w:ind w:firstLine="708"/>
        <w:rPr>
          <w:rFonts w:cs="Arial"/>
        </w:rPr>
      </w:pPr>
      <w:r w:rsidRPr="00D15FB4">
        <w:rPr>
          <w:rFonts w:cs="Arial"/>
        </w:rPr>
        <w:t>Iniciativas como programas de reconhecimento, coaching individual, ações de endomarketing e bem-estar corporativo são apontadas como estratégias eficazes para aumentar o comprometimento e reduzir a rotatividade (Silva &amp; Vasconcelos, 2022).</w:t>
      </w:r>
    </w:p>
    <w:p w14:paraId="15B97134" w14:textId="77777777" w:rsidR="00D15FB4" w:rsidRPr="00D15FB4" w:rsidRDefault="00D15FB4" w:rsidP="00D15FB4">
      <w:pPr>
        <w:spacing w:before="0" w:after="0"/>
        <w:ind w:firstLine="708"/>
        <w:rPr>
          <w:rFonts w:cs="Arial"/>
        </w:rPr>
      </w:pPr>
      <w:r w:rsidRPr="00D15FB4">
        <w:rPr>
          <w:rFonts w:cs="Arial"/>
        </w:rPr>
        <w:t>O investimento em comunicação interna transparente e escuta ativa também se destaca como elemento chave para a confiança nas lideranças e para o engajamento emocional dos colaboradores (Barrett, 2018).</w:t>
      </w:r>
    </w:p>
    <w:p w14:paraId="063893C3" w14:textId="77777777" w:rsidR="00D15FB4" w:rsidRPr="00D15FB4" w:rsidRDefault="00D15FB4" w:rsidP="00D15FB4">
      <w:pPr>
        <w:spacing w:before="0" w:after="0"/>
        <w:ind w:firstLine="708"/>
        <w:rPr>
          <w:rFonts w:cs="Arial"/>
        </w:rPr>
      </w:pPr>
      <w:r w:rsidRPr="00D15FB4">
        <w:rPr>
          <w:rFonts w:cs="Arial"/>
        </w:rPr>
        <w:t>Além disso, o papel do líder no onboarding de novos colaboradores é determinante para a criação de vínculos desde os primeiros dias, impactando diretamente a motivação e o engajamento de longo prazo (Bauer, 2017).</w:t>
      </w:r>
    </w:p>
    <w:p w14:paraId="43895856" w14:textId="77777777" w:rsidR="00D15FB4" w:rsidRDefault="00D15FB4" w:rsidP="00D15FB4">
      <w:pPr>
        <w:spacing w:before="0" w:after="0"/>
        <w:ind w:firstLine="708"/>
        <w:rPr>
          <w:rFonts w:cs="Arial"/>
        </w:rPr>
      </w:pPr>
      <w:r w:rsidRPr="00D15FB4">
        <w:rPr>
          <w:rFonts w:cs="Arial"/>
        </w:rPr>
        <w:t>Conclui-se que uma gestão de pessoas bem estruturada, aliada a lideranças preparadas e comprometidas, é o alicerce de uma cultura de engajamento sustentável.</w:t>
      </w:r>
    </w:p>
    <w:p w14:paraId="45D4C404" w14:textId="77777777" w:rsidR="009163F7" w:rsidRDefault="009163F7" w:rsidP="00D15FB4">
      <w:pPr>
        <w:spacing w:before="0" w:after="0"/>
        <w:ind w:firstLine="708"/>
        <w:rPr>
          <w:rFonts w:cs="Arial"/>
        </w:rPr>
      </w:pPr>
    </w:p>
    <w:p w14:paraId="4AA4CC49" w14:textId="77777777" w:rsidR="009163F7" w:rsidRPr="009163F7" w:rsidRDefault="009163F7" w:rsidP="009163F7">
      <w:pPr>
        <w:pStyle w:val="Ttulo2"/>
      </w:pPr>
      <w:r w:rsidRPr="009163F7">
        <w:t>6. O Papel da Inteligência Emocional na Liderança Engajadora</w:t>
      </w:r>
    </w:p>
    <w:p w14:paraId="2F3DD713" w14:textId="77777777" w:rsidR="009163F7" w:rsidRPr="009163F7" w:rsidRDefault="009163F7" w:rsidP="009163F7">
      <w:pPr>
        <w:spacing w:before="0" w:after="0"/>
        <w:ind w:firstLine="708"/>
        <w:rPr>
          <w:rFonts w:cs="Arial"/>
        </w:rPr>
      </w:pPr>
      <w:r w:rsidRPr="009163F7">
        <w:rPr>
          <w:rFonts w:cs="Arial"/>
        </w:rPr>
        <w:t>Esse subtítulo permitirá abordar como a inteligência emocional influencia o comportamento do líder, sua capacidade de criar conexões empáticas, resolver conflitos e fortalecer o vínculo com os colaboradores — aspectos fundamentais para o engajamento. Aqui está a primeira versão com 6 parágrafos:</w:t>
      </w:r>
    </w:p>
    <w:p w14:paraId="7270C379" w14:textId="77777777" w:rsidR="009163F7" w:rsidRPr="009163F7" w:rsidRDefault="009163F7" w:rsidP="009163F7">
      <w:pPr>
        <w:spacing w:before="0" w:after="0"/>
        <w:ind w:firstLine="708"/>
        <w:rPr>
          <w:rFonts w:cs="Arial"/>
        </w:rPr>
      </w:pPr>
      <w:r w:rsidRPr="009163F7">
        <w:rPr>
          <w:rFonts w:cs="Arial"/>
        </w:rPr>
        <w:t xml:space="preserve">A inteligência emocional tem sido amplamente reconhecida como uma competência essencial para lideranças eficazes no século XXI. De acordo com Goleman (2018), a inteligência emocional é composta por cinco elementos: autoconsciência, autorregulação, motivação, empatia e habilidades sociais. Esses </w:t>
      </w:r>
      <w:r w:rsidRPr="009163F7">
        <w:rPr>
          <w:rFonts w:cs="Arial"/>
        </w:rPr>
        <w:lastRenderedPageBreak/>
        <w:t>componentes são fundamentais para que os líderes lidem com pressões cotidianas, inspirem confiança e estabeleçam relações saudáveis com suas equipes.</w:t>
      </w:r>
    </w:p>
    <w:p w14:paraId="6B07F569" w14:textId="77777777" w:rsidR="009163F7" w:rsidRPr="009163F7" w:rsidRDefault="009163F7" w:rsidP="009163F7">
      <w:pPr>
        <w:spacing w:before="0" w:after="0"/>
        <w:ind w:firstLine="708"/>
        <w:rPr>
          <w:rFonts w:cs="Arial"/>
        </w:rPr>
      </w:pPr>
      <w:r w:rsidRPr="009163F7">
        <w:rPr>
          <w:rFonts w:cs="Arial"/>
        </w:rPr>
        <w:t>Líderes emocionalmente inteligentes são capazes de reconhecer suas próprias emoções e compreender as emoções dos outros, o que os torna mais aptos a lidar com conflitos, promover o bem-estar da equipe e manter um ambiente colaborativo. Segundo Boyatzis, Goleman e McKee (2013), líderes que demonstram empatia e escuta ativa criam laços mais fortes com os colaboradores, favorecendo o comprometimento e o engajamento no trabalho.</w:t>
      </w:r>
    </w:p>
    <w:p w14:paraId="2B5EB21C" w14:textId="77777777" w:rsidR="009163F7" w:rsidRPr="009163F7" w:rsidRDefault="009163F7" w:rsidP="009163F7">
      <w:pPr>
        <w:spacing w:before="0" w:after="0"/>
        <w:ind w:firstLine="708"/>
        <w:rPr>
          <w:rFonts w:cs="Arial"/>
        </w:rPr>
      </w:pPr>
      <w:r w:rsidRPr="009163F7">
        <w:rPr>
          <w:rFonts w:cs="Arial"/>
        </w:rPr>
        <w:t>Estudos demonstram que há uma relação direta entre os níveis de inteligência emocional do líder e o engajamento dos liderados. Pesquisa realizada por Lopes et al. (2020) aponta que a capacidade de gerir emoções e estabelecer relacionamentos positivos influencia a motivação dos colaboradores e a permanência deles nas organizações. Isso reforça a ideia de que a liderança não se sustenta apenas em competências técnicas, mas também em habilidades relacionais.</w:t>
      </w:r>
    </w:p>
    <w:p w14:paraId="6AE3A47A" w14:textId="77777777" w:rsidR="009163F7" w:rsidRPr="009163F7" w:rsidRDefault="009163F7" w:rsidP="009163F7">
      <w:pPr>
        <w:spacing w:before="0" w:after="0"/>
        <w:ind w:firstLine="708"/>
        <w:rPr>
          <w:rFonts w:cs="Arial"/>
        </w:rPr>
      </w:pPr>
      <w:r w:rsidRPr="009163F7">
        <w:rPr>
          <w:rFonts w:cs="Arial"/>
        </w:rPr>
        <w:t>Além disso, ambientes organizacionais emocionalmente inteligentes tendem a apresentar menos rotatividade, mais cooperação entre os membros da equipe e maior adaptabilidade às mudanças. Essas características são essenciais em um mundo corporativo marcado por incertezas e transformações constantes. A inteligência emocional, nesse contexto, torna-se um diferencial estratégico na formação de líderes mais preparados para os desafios contemporâneos.</w:t>
      </w:r>
    </w:p>
    <w:p w14:paraId="3A29C106" w14:textId="77777777" w:rsidR="009163F7" w:rsidRPr="009163F7" w:rsidRDefault="009163F7" w:rsidP="009163F7">
      <w:pPr>
        <w:spacing w:before="0" w:after="0"/>
        <w:ind w:firstLine="708"/>
        <w:rPr>
          <w:rFonts w:cs="Arial"/>
        </w:rPr>
      </w:pPr>
      <w:r w:rsidRPr="009163F7">
        <w:rPr>
          <w:rFonts w:cs="Arial"/>
        </w:rPr>
        <w:t>Contudo, é importante destacar que o desenvolvimento da inteligência emocional ainda é negligenciado em muitos programas de capacitação gerencial. Muitas empresas valorizam o desempenho técnico, mas não investem na formação comportamental dos seus líderes. Isso pode resultar em gestores com grande domínio operacional, mas com baixa capacidade de liderança humanizada, o que compromete diretamente o engajamento dos colaboradores (Bar-On, 2010).</w:t>
      </w:r>
    </w:p>
    <w:p w14:paraId="6EDEE1D0" w14:textId="77777777" w:rsidR="009163F7" w:rsidRPr="009163F7" w:rsidRDefault="009163F7" w:rsidP="009163F7">
      <w:pPr>
        <w:spacing w:before="0" w:after="0"/>
        <w:ind w:firstLine="708"/>
        <w:rPr>
          <w:rFonts w:cs="Arial"/>
        </w:rPr>
      </w:pPr>
      <w:r w:rsidRPr="009163F7">
        <w:rPr>
          <w:rFonts w:cs="Arial"/>
        </w:rPr>
        <w:t>Dessa forma, a integração da inteligência emocional às práticas de liderança se apresenta como um caminho necessário para fortalecer o engajamento nas organizações. Programas de coaching, mentoring e educação emocional são estratégias que podem ser implementadas para desenvolver essas competências nos líderes, promovendo uma gestão mais empática, eficaz e alinhada aos valores humanos.</w:t>
      </w:r>
    </w:p>
    <w:p w14:paraId="118FA847" w14:textId="77777777" w:rsidR="009163F7" w:rsidRPr="00D15FB4" w:rsidRDefault="009163F7" w:rsidP="00D15FB4">
      <w:pPr>
        <w:spacing w:before="0" w:after="0"/>
        <w:ind w:firstLine="708"/>
        <w:rPr>
          <w:rFonts w:cs="Arial"/>
        </w:rPr>
      </w:pPr>
    </w:p>
    <w:p w14:paraId="6C43DACF" w14:textId="77777777" w:rsidR="00083F0C" w:rsidRPr="004550D3" w:rsidRDefault="00083F0C" w:rsidP="00E008F1">
      <w:pPr>
        <w:spacing w:after="0" w:line="240" w:lineRule="auto"/>
        <w:rPr>
          <w:rFonts w:cs="Arial"/>
        </w:rPr>
      </w:pPr>
    </w:p>
    <w:p w14:paraId="3D11F154" w14:textId="77777777" w:rsidR="000630E8" w:rsidRPr="004550D3" w:rsidRDefault="000630E8" w:rsidP="00E008F1">
      <w:pPr>
        <w:spacing w:after="0" w:line="240" w:lineRule="auto"/>
        <w:rPr>
          <w:rFonts w:cs="Arial"/>
          <w:b/>
        </w:rPr>
      </w:pPr>
    </w:p>
    <w:p w14:paraId="7463EC7E" w14:textId="43F96866" w:rsidR="000630E8" w:rsidRPr="004550D3" w:rsidRDefault="00740CCD" w:rsidP="0098547A">
      <w:pPr>
        <w:pStyle w:val="Ttulo1"/>
        <w:rPr>
          <w:sz w:val="20"/>
        </w:rPr>
      </w:pPr>
      <w:r w:rsidRPr="004550D3">
        <w:t xml:space="preserve">PROCEDIMENTOS METODOLÓGICOS </w:t>
      </w:r>
    </w:p>
    <w:p w14:paraId="40790B9B" w14:textId="77777777" w:rsidR="00BB7D7C" w:rsidRPr="00BB7D7C" w:rsidRDefault="00BB7D7C" w:rsidP="00BB7D7C">
      <w:pPr>
        <w:ind w:firstLine="709"/>
      </w:pPr>
      <w:r w:rsidRPr="00BB7D7C">
        <w:t>Este estudo caracteriza-se como uma revisão de literatura, com natureza explicativa e abordagem qualitativa, de caráter básico. O objetivo principal é explorar e compreender a influência da liderança no engajamento dos colaboradores, a partir de perspectivas teóricas consolidadas e recentes na área de gestão de pessoas e liderança organizacional.</w:t>
      </w:r>
    </w:p>
    <w:p w14:paraId="7EBF20B5" w14:textId="77777777" w:rsidR="00BB7D7C" w:rsidRPr="00BB7D7C" w:rsidRDefault="00BB7D7C" w:rsidP="00BB7D7C">
      <w:pPr>
        <w:ind w:firstLine="709"/>
      </w:pPr>
      <w:r w:rsidRPr="00BB7D7C">
        <w:t>A pesquisa adotou como tipo procedimental a abordagem bibliográfica e documental, fundamentando-se na análise de publicações científicas, livros, artigos de periódicos acadêmicos e documentos institucionais relevantes, com o intuito de identificar padrões, teorias e contribuições empíricas acerca da relação entre liderança e engajamento. A escolha por esse tipo de procedimento se justifica pela intenção de reunir e discutir o conhecimento já produzido, sem a realização de coleta de dados primários.</w:t>
      </w:r>
    </w:p>
    <w:p w14:paraId="0556B313" w14:textId="77777777" w:rsidR="00BB7D7C" w:rsidRPr="00BB7D7C" w:rsidRDefault="00BB7D7C" w:rsidP="00BB7D7C">
      <w:pPr>
        <w:ind w:firstLine="709"/>
      </w:pPr>
      <w:r w:rsidRPr="00BB7D7C">
        <w:t>O método adotado foi o hipotético-dedutivo, por meio do qual partiu-se da hipótese de que estilos de liderança participativa e transformacional exercem influência positiva no engajamento dos colaboradores, enquanto estilos autoritários tendem a gerar desmotivação e afastamento emocional. A partir dessa hipótese, a literatura foi analisada de forma a confirmar ou refutar essa proposição teórica.</w:t>
      </w:r>
    </w:p>
    <w:p w14:paraId="6A2081FE" w14:textId="77777777" w:rsidR="00BB7D7C" w:rsidRPr="00BB7D7C" w:rsidRDefault="00BB7D7C" w:rsidP="00BB7D7C">
      <w:pPr>
        <w:ind w:firstLine="709"/>
      </w:pPr>
      <w:r w:rsidRPr="00BB7D7C">
        <w:t xml:space="preserve">Foram definidos como descritores principais para a busca: </w:t>
      </w:r>
      <w:r w:rsidRPr="00BB7D7C">
        <w:rPr>
          <w:i/>
          <w:iCs/>
        </w:rPr>
        <w:t>liderança organizacional</w:t>
      </w:r>
      <w:r w:rsidRPr="00BB7D7C">
        <w:t xml:space="preserve">, </w:t>
      </w:r>
      <w:r w:rsidRPr="00BB7D7C">
        <w:rPr>
          <w:i/>
          <w:iCs/>
        </w:rPr>
        <w:t>estilos de liderança</w:t>
      </w:r>
      <w:r w:rsidRPr="00BB7D7C">
        <w:t xml:space="preserve">, </w:t>
      </w:r>
      <w:r w:rsidRPr="00BB7D7C">
        <w:rPr>
          <w:i/>
          <w:iCs/>
        </w:rPr>
        <w:t>engajamento no trabalho</w:t>
      </w:r>
      <w:r w:rsidRPr="00BB7D7C">
        <w:t xml:space="preserve">, </w:t>
      </w:r>
      <w:r w:rsidRPr="00BB7D7C">
        <w:rPr>
          <w:i/>
          <w:iCs/>
        </w:rPr>
        <w:t>gestão de pessoas</w:t>
      </w:r>
      <w:r w:rsidRPr="00BB7D7C">
        <w:t xml:space="preserve">, </w:t>
      </w:r>
      <w:r w:rsidRPr="00BB7D7C">
        <w:rPr>
          <w:i/>
          <w:iCs/>
        </w:rPr>
        <w:t>motivação organizacional</w:t>
      </w:r>
      <w:r w:rsidRPr="00BB7D7C">
        <w:t xml:space="preserve">, </w:t>
      </w:r>
      <w:r w:rsidRPr="00BB7D7C">
        <w:rPr>
          <w:i/>
          <w:iCs/>
        </w:rPr>
        <w:t>clima organizacional</w:t>
      </w:r>
      <w:r w:rsidRPr="00BB7D7C">
        <w:t xml:space="preserve">, </w:t>
      </w:r>
      <w:r w:rsidRPr="00BB7D7C">
        <w:rPr>
          <w:i/>
          <w:iCs/>
        </w:rPr>
        <w:t>liderança transformacional</w:t>
      </w:r>
      <w:r w:rsidRPr="00BB7D7C">
        <w:t xml:space="preserve"> e </w:t>
      </w:r>
      <w:r w:rsidRPr="00BB7D7C">
        <w:rPr>
          <w:i/>
          <w:iCs/>
        </w:rPr>
        <w:t>desempenho dos colaboradores</w:t>
      </w:r>
      <w:r w:rsidRPr="00BB7D7C">
        <w:t>. Esses termos nortearam a seleção das fontes a serem analisadas, buscando garantir relevância, atualidade e coerência com os objetivos do estudo.</w:t>
      </w:r>
    </w:p>
    <w:p w14:paraId="7C27DFE9" w14:textId="77777777" w:rsidR="00BB7D7C" w:rsidRPr="00BB7D7C" w:rsidRDefault="00BB7D7C" w:rsidP="00BB7D7C">
      <w:pPr>
        <w:ind w:firstLine="709"/>
      </w:pPr>
      <w:r w:rsidRPr="00BB7D7C">
        <w:t>O período de estudo delimitado para a revisão da literatura compreendeu publicações dos últimos cinco anos (2019 a 2024), de forma a garantir a contemporaneidade das discussões teóricas e a adequação às transformações recentes no mundo do trabalho, especialmente após os impactos da pandemia da COVID-19 sobre a gestão de pessoas e a liderança.</w:t>
      </w:r>
    </w:p>
    <w:p w14:paraId="20C5EA67" w14:textId="77777777" w:rsidR="00BB7D7C" w:rsidRPr="00BB7D7C" w:rsidRDefault="00BB7D7C" w:rsidP="00BB7D7C">
      <w:pPr>
        <w:ind w:firstLine="709"/>
      </w:pPr>
      <w:r w:rsidRPr="00BB7D7C">
        <w:lastRenderedPageBreak/>
        <w:t>Como critérios de inclusão, foram considerados apenas materiais científicos com acesso completo, publicados em português ou inglês, disponíveis em bases confiáveis, com abordagem direta ao tema da liderança e seu impacto sobre o engajamento organizacional. Foram excluídos estudos que abordassem o tema de forma tangencial, sem tratar diretamente da relação entre liderança e engajamento, bem como textos opinativos, sem fundamentação teórica ou científica.</w:t>
      </w:r>
    </w:p>
    <w:p w14:paraId="63BE3587" w14:textId="77777777" w:rsidR="00BB7D7C" w:rsidRPr="00BB7D7C" w:rsidRDefault="00BB7D7C" w:rsidP="00BB7D7C">
      <w:pPr>
        <w:ind w:firstLine="709"/>
      </w:pPr>
      <w:r w:rsidRPr="00BB7D7C">
        <w:t xml:space="preserve">As plataformas de busca utilizadas para levantamento dos dados foram: </w:t>
      </w:r>
      <w:r w:rsidRPr="00BB7D7C">
        <w:rPr>
          <w:i/>
          <w:iCs/>
        </w:rPr>
        <w:t>Google Scholar</w:t>
      </w:r>
      <w:r w:rsidRPr="00BB7D7C">
        <w:t xml:space="preserve">, </w:t>
      </w:r>
      <w:r w:rsidRPr="00BB7D7C">
        <w:rPr>
          <w:i/>
          <w:iCs/>
        </w:rPr>
        <w:t>SciELO</w:t>
      </w:r>
      <w:r w:rsidRPr="00BB7D7C">
        <w:t xml:space="preserve">, </w:t>
      </w:r>
      <w:r w:rsidRPr="00BB7D7C">
        <w:rPr>
          <w:i/>
          <w:iCs/>
        </w:rPr>
        <w:t>CAPES Periódicos</w:t>
      </w:r>
      <w:r w:rsidRPr="00BB7D7C">
        <w:t xml:space="preserve"> e </w:t>
      </w:r>
      <w:r w:rsidRPr="00BB7D7C">
        <w:rPr>
          <w:i/>
          <w:iCs/>
        </w:rPr>
        <w:t>ResearchGate</w:t>
      </w:r>
      <w:r w:rsidRPr="00BB7D7C">
        <w:t>, por serem amplamente reconhecidas pela comunidade científica e oferecerem ampla gama de publicações com rigor metodológico. A seleção dos materiais foi realizada de forma criteriosa, priorizando autores consagrados, artigos indexados e estudos com aplicabilidade ao contexto organizacional contemporâneo.</w:t>
      </w:r>
    </w:p>
    <w:p w14:paraId="4274AADE" w14:textId="77777777" w:rsidR="00DA2C5E" w:rsidRDefault="00DA2C5E" w:rsidP="002C52EA">
      <w:pPr>
        <w:spacing w:after="0"/>
        <w:rPr>
          <w:rFonts w:cs="Arial"/>
          <w:b/>
          <w:bCs/>
          <w:szCs w:val="24"/>
        </w:rPr>
      </w:pPr>
    </w:p>
    <w:p w14:paraId="0DF385DF" w14:textId="33CA4DB4" w:rsidR="004550D3" w:rsidRPr="004550D3" w:rsidRDefault="004550D3" w:rsidP="00BB7D7C">
      <w:pPr>
        <w:pStyle w:val="Ttulo1"/>
      </w:pPr>
      <w:r w:rsidRPr="004550D3">
        <w:t>RESULTADOS E DISCUSSÃO</w:t>
      </w:r>
      <w:r w:rsidR="00FA156F">
        <w:t xml:space="preserve"> </w:t>
      </w:r>
    </w:p>
    <w:p w14:paraId="35C8C9EF" w14:textId="77777777" w:rsidR="00597E50" w:rsidRPr="00597E50" w:rsidRDefault="00597E50" w:rsidP="00597E50">
      <w:pPr>
        <w:ind w:firstLine="851"/>
        <w:rPr>
          <w:rFonts w:eastAsia="Times New Roman" w:cs="Arial"/>
          <w:szCs w:val="24"/>
        </w:rPr>
      </w:pPr>
      <w:r w:rsidRPr="00597E50">
        <w:rPr>
          <w:rFonts w:eastAsia="Times New Roman" w:cs="Arial"/>
          <w:szCs w:val="24"/>
        </w:rPr>
        <w:t>A análise dos estudos revisados revelou que o estilo de liderança adotado pelos gestores exerce um impacto direto e significativo no nível de engajamento dos colaboradores. Autores como Bass e Riggio (2006) e Chiavenato (2022) reforçam que a liderança transformacional, pautada na inspiração, no estímulo intelectual e no reconhecimento individual, está associada a altos níveis de motivação e comprometimento dos trabalhadores. Essa abordagem favorece a criação de um ambiente psicologicamente seguro, onde os colaboradores sentem-se valorizados e encorajados a contribuir com ideias e soluções inovadoras.</w:t>
      </w:r>
    </w:p>
    <w:p w14:paraId="72F7A65F" w14:textId="77777777" w:rsidR="00597E50" w:rsidRPr="00597E50" w:rsidRDefault="00597E50" w:rsidP="00597E50">
      <w:pPr>
        <w:ind w:firstLine="851"/>
        <w:rPr>
          <w:rFonts w:eastAsia="Times New Roman" w:cs="Arial"/>
          <w:szCs w:val="24"/>
        </w:rPr>
      </w:pPr>
      <w:r w:rsidRPr="00597E50">
        <w:rPr>
          <w:rFonts w:eastAsia="Times New Roman" w:cs="Arial"/>
          <w:szCs w:val="24"/>
        </w:rPr>
        <w:t>Entretanto, os resultados também evidenciam que, na prática organizacional, ainda predominam estilos de liderança centralizadores e autoritários, especialmente em empresas com estruturas hierárquicas rígidas ou culturas conservadoras. Robbins e Judge (2020) alertam que esse modelo de liderança compromete a autonomia e a iniciativa dos colaboradores, gerando ambientes de trabalho com alto índice de estresse, absenteísmo e rotatividade. Essa divergência entre teoria e prática indica uma lacuna importante na formação e no desenvolvimento dos líderes organizacionais.</w:t>
      </w:r>
    </w:p>
    <w:p w14:paraId="21B66E78" w14:textId="77777777" w:rsidR="00597E50" w:rsidRPr="00597E50" w:rsidRDefault="00597E50" w:rsidP="00597E50">
      <w:pPr>
        <w:ind w:firstLine="851"/>
        <w:rPr>
          <w:rFonts w:eastAsia="Times New Roman" w:cs="Arial"/>
          <w:szCs w:val="24"/>
        </w:rPr>
      </w:pPr>
      <w:r w:rsidRPr="00597E50">
        <w:rPr>
          <w:rFonts w:eastAsia="Times New Roman" w:cs="Arial"/>
          <w:szCs w:val="24"/>
        </w:rPr>
        <w:t xml:space="preserve">Por outro lado, estudos recentes como o de Saks (2019) e da Gallup (2023) mostram que organizações que investem em programas de liderança participativa, </w:t>
      </w:r>
      <w:r w:rsidRPr="00597E50">
        <w:rPr>
          <w:rFonts w:eastAsia="Times New Roman" w:cs="Arial"/>
          <w:szCs w:val="24"/>
        </w:rPr>
        <w:lastRenderedPageBreak/>
        <w:t>coaching e escuta ativa obtêm melhorias significativas nos índices de engajamento, produtividade e retenção de talentos. Isso demonstra a sinergia positiva entre práticas de gestão modernas e os princípios teóricos já consolidados. A implementação de feedback contínuo, programas de reconhecimento e desenvolvimento de carreira são exemplos de ações alinhadas à liderança engajadora.</w:t>
      </w:r>
    </w:p>
    <w:p w14:paraId="6EB8B10E" w14:textId="77777777" w:rsidR="00597E50" w:rsidRPr="00597E50" w:rsidRDefault="00597E50" w:rsidP="00597E50">
      <w:pPr>
        <w:ind w:firstLine="851"/>
        <w:rPr>
          <w:rFonts w:eastAsia="Times New Roman" w:cs="Arial"/>
          <w:szCs w:val="24"/>
        </w:rPr>
      </w:pPr>
      <w:r w:rsidRPr="00597E50">
        <w:rPr>
          <w:rFonts w:eastAsia="Times New Roman" w:cs="Arial"/>
          <w:szCs w:val="24"/>
        </w:rPr>
        <w:t>No entanto, é importante reconhecer os desafios encontrados na prática. A resistência cultural à mudança, a ausência de formação específica em liderança para cargos gerenciais e a sobrecarga de tarefas operacionais limitam o tempo e a qualidade da atuação estratégica dos líderes. Goleman (2018) destaca que o desenvolvimento da inteligência emocional ainda é negligenciado em muitas empresas, embora seja um fator crítico para a construção de relacionamentos interpessoais sólidos e ambientes saudáveis de trabalho.</w:t>
      </w:r>
    </w:p>
    <w:p w14:paraId="3E6D6085" w14:textId="77777777" w:rsidR="00597E50" w:rsidRPr="00597E50" w:rsidRDefault="00597E50" w:rsidP="00597E50">
      <w:pPr>
        <w:ind w:firstLine="851"/>
        <w:rPr>
          <w:rFonts w:eastAsia="Times New Roman" w:cs="Arial"/>
          <w:szCs w:val="24"/>
        </w:rPr>
      </w:pPr>
      <w:r w:rsidRPr="00597E50">
        <w:rPr>
          <w:rFonts w:eastAsia="Times New Roman" w:cs="Arial"/>
          <w:szCs w:val="24"/>
        </w:rPr>
        <w:t>Um ponto de melhoria identificado nos estudos está na necessidade de alinhar as políticas de gestão de pessoas à cultura organizacional e ao perfil da equipe. Cameron e Quinn (2011) argumentam que a liderança eficaz só é possível quando há coerência entre os valores da organização e os comportamentos praticados pelos seus líderes. Nesse sentido, práticas como o mapeamento de clima organizacional, o incentivo à participação dos colaboradores nas decisões e a promoção de um ambiente inclusivo e transparente são estratégicas para consolidar o engajamento no cotidiano das empresas.</w:t>
      </w:r>
    </w:p>
    <w:p w14:paraId="051CA0AB" w14:textId="77777777" w:rsidR="00597E50" w:rsidRPr="00597E50" w:rsidRDefault="00597E50" w:rsidP="00597E50">
      <w:pPr>
        <w:ind w:firstLine="851"/>
        <w:rPr>
          <w:rFonts w:eastAsia="Times New Roman" w:cs="Arial"/>
          <w:szCs w:val="24"/>
        </w:rPr>
      </w:pPr>
      <w:r w:rsidRPr="00597E50">
        <w:rPr>
          <w:rFonts w:eastAsia="Times New Roman" w:cs="Arial"/>
          <w:szCs w:val="24"/>
        </w:rPr>
        <w:t>Por fim, a discussão teórica e os dados analisados demonstram que a construção de uma liderança eficaz requer investimento contínuo em formação, autoconhecimento e acompanhamento de resultados. A prática precisa estar embasada em evidências e em modelos de gestão flexíveis, que valorizem o potencial humano e promovam o protagonismo dos colaboradores. A sinergia entre teoria e prática ocorre quando o conhecimento científico é incorporado ao cotidiano das organizações, por meio de ações consistentes e sustentáveis que valorizam a liderança como uma competência estratégica para o sucesso organizacional.</w:t>
      </w:r>
    </w:p>
    <w:p w14:paraId="3B098694" w14:textId="77777777" w:rsidR="00FA156F" w:rsidRDefault="00FA156F" w:rsidP="004550D3">
      <w:pPr>
        <w:rPr>
          <w:rFonts w:cs="Arial"/>
          <w:b/>
          <w:bCs/>
          <w:sz w:val="28"/>
          <w:szCs w:val="28"/>
        </w:rPr>
      </w:pPr>
    </w:p>
    <w:p w14:paraId="777CBA66" w14:textId="22B2D4F4" w:rsidR="004550D3" w:rsidRPr="00FA156F" w:rsidRDefault="004550D3" w:rsidP="00597E50">
      <w:pPr>
        <w:pStyle w:val="Ttulo1"/>
      </w:pPr>
      <w:r w:rsidRPr="00FA156F">
        <w:t>CONSIDERAÇÕES FINAIS</w:t>
      </w:r>
      <w:r w:rsidR="00FA156F">
        <w:t xml:space="preserve"> </w:t>
      </w:r>
    </w:p>
    <w:p w14:paraId="77150A4C" w14:textId="77777777" w:rsidR="00F31A7C" w:rsidRPr="00F31A7C" w:rsidRDefault="00F31A7C" w:rsidP="00F31A7C">
      <w:pPr>
        <w:ind w:firstLine="851"/>
        <w:rPr>
          <w:rFonts w:cs="Arial"/>
          <w:szCs w:val="24"/>
        </w:rPr>
      </w:pPr>
      <w:r w:rsidRPr="00F31A7C">
        <w:rPr>
          <w:rFonts w:cs="Arial"/>
          <w:szCs w:val="24"/>
        </w:rPr>
        <w:t xml:space="preserve">As considerações finais deste estudo reafirmam a relevância da liderança como elemento central no processo de engajamento dos colaboradores dentro das </w:t>
      </w:r>
      <w:r w:rsidRPr="00F31A7C">
        <w:rPr>
          <w:rFonts w:cs="Arial"/>
          <w:szCs w:val="24"/>
        </w:rPr>
        <w:lastRenderedPageBreak/>
        <w:t>organizações. A partir da revisão da literatura e da análise crítica dos autores consultados, constatou-se que estilos de liderança como o transformacional, o participativo e o coaching são mais eficazes na promoção do engajamento, pois incentivam a autonomia, valorizam o colaborador como sujeito ativo e promovem um ambiente de confiança e reconhecimento. Esses estilos favorecem não apenas o desempenho individual, mas também a coesão das equipes, o alinhamento com os valores organizacionais e a inovação contínua, aspectos fundamentais para o sucesso em um cenário corporativo cada vez mais competitivo e dinâmico.</w:t>
      </w:r>
    </w:p>
    <w:p w14:paraId="7D38FB65" w14:textId="77777777" w:rsidR="00F31A7C" w:rsidRPr="00F31A7C" w:rsidRDefault="00F31A7C" w:rsidP="00F31A7C">
      <w:pPr>
        <w:ind w:firstLine="851"/>
        <w:rPr>
          <w:rFonts w:cs="Arial"/>
          <w:szCs w:val="24"/>
        </w:rPr>
      </w:pPr>
      <w:r w:rsidRPr="00F31A7C">
        <w:rPr>
          <w:rFonts w:cs="Arial"/>
          <w:szCs w:val="24"/>
        </w:rPr>
        <w:t>Por outro lado, a persistência de práticas autoritárias e modelos centralizadores ainda representa um obstáculo relevante à construção de ambientes de trabalho saudáveis. A literatura aponta que tais estilos tendem a gerar desmotivação, insegurança psicológica e distanciamento emocional, contribuindo para o aumento da rotatividade, do absenteísmo e da baixa produtividade. Essa realidade evidencia uma dissonância entre o que a teoria recomenda e o que ainda é praticado em muitos contextos organizacionais, especialmente em culturas corporativas marcadas pela rigidez hierárquica e pela ausência de políticas eficazes de gestão de pessoas.</w:t>
      </w:r>
    </w:p>
    <w:p w14:paraId="0E114037" w14:textId="77777777" w:rsidR="00F31A7C" w:rsidRPr="00F31A7C" w:rsidRDefault="00F31A7C" w:rsidP="00F31A7C">
      <w:pPr>
        <w:ind w:firstLine="851"/>
        <w:rPr>
          <w:rFonts w:cs="Arial"/>
          <w:szCs w:val="24"/>
        </w:rPr>
      </w:pPr>
      <w:r w:rsidRPr="00F31A7C">
        <w:rPr>
          <w:rFonts w:cs="Arial"/>
          <w:szCs w:val="24"/>
        </w:rPr>
        <w:t>A interpretação dos resultados indica que o fortalecimento da liderança eficaz requer ações sistemáticas voltadas à formação contínua dos gestores, à promoção da inteligência emocional, à institucionalização de práticas de feedback construtivo e ao incentivo à escuta ativa. Essas ações, quando aplicadas de forma estratégica e alinhadas à cultura organizacional, têm o potencial de transformar significativamente o ambiente de trabalho, favorecendo o engajamento duradouro dos colaboradores e, consequentemente, os resultados da empresa. Além disso, a valorização do capital humano por meio de lideranças engajadoras se apresenta como uma vantagem competitiva sustentável, especialmente em tempos de instabilidade econômica e transformações no mundo do trabalho, como as vivenciadas durante e após a pandemia da COVID-19.</w:t>
      </w:r>
    </w:p>
    <w:p w14:paraId="46D92E76" w14:textId="77777777" w:rsidR="00F31A7C" w:rsidRPr="00F31A7C" w:rsidRDefault="00F31A7C" w:rsidP="00F31A7C">
      <w:pPr>
        <w:ind w:firstLine="851"/>
        <w:rPr>
          <w:rFonts w:cs="Arial"/>
          <w:szCs w:val="24"/>
        </w:rPr>
      </w:pPr>
      <w:r w:rsidRPr="00F31A7C">
        <w:rPr>
          <w:rFonts w:cs="Arial"/>
          <w:szCs w:val="24"/>
        </w:rPr>
        <w:t xml:space="preserve">As possíveis aplicações dos achados deste estudo são amplas. Organizações podem se beneficiar ao investir em programas de desenvolvimento de liderança baseados em evidências, mapeamento de perfil comportamental, avaliação de clima organizacional e ações de reconhecimento que transcendam o aspecto financeiro. Tais medidas não apenas elevam os índices de engajamento, mas também </w:t>
      </w:r>
      <w:r w:rsidRPr="00F31A7C">
        <w:rPr>
          <w:rFonts w:cs="Arial"/>
          <w:szCs w:val="24"/>
        </w:rPr>
        <w:lastRenderedPageBreak/>
        <w:t>contribuem para a construção de uma cultura organizacional mais ética, transparente e orientada ao bem-estar coletivo. No campo acadêmico, os resultados reforçam a importância de aprofundar os estudos sobre a relação entre liderança e engajamento, especialmente em diferentes contextos culturais e setoriais, além de estimular novas pesquisas com abordagens empíricas que testem os efeitos dessas práticas na realidade das organizações brasileiras.</w:t>
      </w:r>
    </w:p>
    <w:p w14:paraId="14D82C5A" w14:textId="77777777" w:rsidR="00F31A7C" w:rsidRPr="00F31A7C" w:rsidRDefault="00F31A7C" w:rsidP="00F31A7C">
      <w:pPr>
        <w:ind w:firstLine="851"/>
        <w:rPr>
          <w:rFonts w:cs="Arial"/>
          <w:szCs w:val="24"/>
        </w:rPr>
      </w:pPr>
      <w:r w:rsidRPr="00F31A7C">
        <w:rPr>
          <w:rFonts w:cs="Arial"/>
          <w:szCs w:val="24"/>
        </w:rPr>
        <w:t>Assim, conclui-se que a liderança eficaz é um dos pilares fundamentais para o fortalecimento do engajamento dos colaboradores. O aprimoramento das práticas de gestão, com base em modelos participativos e humanizados, representa não apenas uma demanda contemporânea, mas também uma oportunidade concreta de transformação organizacional. Alinhar teoria e prática neste campo é essencial para a construção de ambientes de trabalho mais saudáveis, produtivos e sustentáveis.</w:t>
      </w:r>
    </w:p>
    <w:p w14:paraId="78DCA310" w14:textId="77777777" w:rsidR="00DA2C5E" w:rsidRPr="004550D3" w:rsidRDefault="00DA2C5E" w:rsidP="004550D3">
      <w:pPr>
        <w:rPr>
          <w:rFonts w:cs="Arial"/>
        </w:rPr>
      </w:pPr>
    </w:p>
    <w:p w14:paraId="5A876D01" w14:textId="3F1D4E19" w:rsidR="004550D3" w:rsidRPr="00F031E3" w:rsidRDefault="004550D3" w:rsidP="00995D9B">
      <w:pPr>
        <w:pStyle w:val="Ttulo1"/>
        <w:rPr>
          <w:lang w:val="fr-FR"/>
        </w:rPr>
      </w:pPr>
      <w:r w:rsidRPr="00F031E3">
        <w:rPr>
          <w:lang w:val="fr-FR"/>
        </w:rPr>
        <w:t>REFERÊNCIAS</w:t>
      </w:r>
      <w:r w:rsidR="00E67F4E" w:rsidRPr="00F031E3">
        <w:rPr>
          <w:lang w:val="fr-FR"/>
        </w:rPr>
        <w:t xml:space="preserve"> </w:t>
      </w:r>
    </w:p>
    <w:p w14:paraId="1DCCCFA4" w14:textId="3E3B9F96" w:rsidR="00995D9B" w:rsidRPr="00995D9B" w:rsidRDefault="00995D9B" w:rsidP="007B111A">
      <w:pPr>
        <w:spacing w:before="0" w:after="160"/>
        <w:rPr>
          <w:rFonts w:cs="Arial"/>
          <w:szCs w:val="24"/>
          <w:lang w:val="es-AR"/>
        </w:rPr>
      </w:pPr>
      <w:r w:rsidRPr="00995D9B">
        <w:rPr>
          <w:rFonts w:cs="Arial"/>
          <w:szCs w:val="24"/>
          <w:lang w:val="es-AR"/>
        </w:rPr>
        <w:t xml:space="preserve">BARRETT, D. J. </w:t>
      </w:r>
      <w:r w:rsidRPr="00995D9B">
        <w:rPr>
          <w:rFonts w:cs="Arial"/>
          <w:i/>
          <w:iCs/>
          <w:szCs w:val="24"/>
          <w:lang w:val="es-AR"/>
        </w:rPr>
        <w:t>Leadership Communication</w:t>
      </w:r>
      <w:r w:rsidRPr="00995D9B">
        <w:rPr>
          <w:rFonts w:cs="Arial"/>
          <w:szCs w:val="24"/>
          <w:lang w:val="es-AR"/>
        </w:rPr>
        <w:t>. 5. ed. New York: McGraw-Hill, 2018.</w:t>
      </w:r>
    </w:p>
    <w:p w14:paraId="5546976D" w14:textId="214A4ABE" w:rsidR="00995D9B" w:rsidRPr="00995D9B" w:rsidRDefault="00995D9B" w:rsidP="007B111A">
      <w:pPr>
        <w:spacing w:before="0" w:after="160"/>
        <w:rPr>
          <w:rFonts w:cs="Arial"/>
          <w:szCs w:val="24"/>
          <w:lang w:val="es-AR"/>
        </w:rPr>
      </w:pPr>
      <w:r w:rsidRPr="00995D9B">
        <w:rPr>
          <w:rFonts w:cs="Arial"/>
          <w:szCs w:val="24"/>
          <w:lang w:val="es-AR"/>
        </w:rPr>
        <w:t xml:space="preserve">BASS, B. M.; RIGGIO, R. E. </w:t>
      </w:r>
      <w:r w:rsidRPr="00995D9B">
        <w:rPr>
          <w:rFonts w:cs="Arial"/>
          <w:i/>
          <w:iCs/>
          <w:szCs w:val="24"/>
          <w:lang w:val="es-AR"/>
        </w:rPr>
        <w:t>Transformational Leadership</w:t>
      </w:r>
      <w:r w:rsidRPr="00995D9B">
        <w:rPr>
          <w:rFonts w:cs="Arial"/>
          <w:szCs w:val="24"/>
          <w:lang w:val="es-AR"/>
        </w:rPr>
        <w:t>. 2. ed. Mahwah, NJ: Lawrence Erlbaum Associates, 2006.</w:t>
      </w:r>
    </w:p>
    <w:p w14:paraId="102C0A11" w14:textId="44BECA0B" w:rsidR="00995D9B" w:rsidRPr="00995D9B" w:rsidRDefault="00995D9B" w:rsidP="007B111A">
      <w:pPr>
        <w:spacing w:before="0" w:after="160"/>
        <w:rPr>
          <w:rFonts w:cs="Arial"/>
          <w:szCs w:val="24"/>
        </w:rPr>
      </w:pPr>
      <w:r w:rsidRPr="00F031E3">
        <w:rPr>
          <w:rFonts w:cs="Arial"/>
          <w:szCs w:val="24"/>
          <w:lang w:val="fr-FR"/>
        </w:rPr>
        <w:t xml:space="preserve">BAUER, T. N. </w:t>
      </w:r>
      <w:r w:rsidRPr="00F031E3">
        <w:rPr>
          <w:rFonts w:cs="Arial"/>
          <w:i/>
          <w:iCs/>
          <w:szCs w:val="24"/>
          <w:lang w:val="fr-FR"/>
        </w:rPr>
        <w:t>Onboarding new employees: Maximizing success</w:t>
      </w:r>
      <w:r w:rsidRPr="00F031E3">
        <w:rPr>
          <w:rFonts w:cs="Arial"/>
          <w:szCs w:val="24"/>
          <w:lang w:val="fr-FR"/>
        </w:rPr>
        <w:t xml:space="preserve">. </w:t>
      </w:r>
      <w:r w:rsidRPr="00995D9B">
        <w:rPr>
          <w:rFonts w:cs="Arial"/>
          <w:szCs w:val="24"/>
        </w:rPr>
        <w:t>SHRM Foundation, 2017.</w:t>
      </w:r>
    </w:p>
    <w:p w14:paraId="048ADD03" w14:textId="73882C23" w:rsidR="00995D9B" w:rsidRPr="00F031E3" w:rsidRDefault="00995D9B" w:rsidP="007B111A">
      <w:pPr>
        <w:spacing w:before="0" w:after="160"/>
        <w:rPr>
          <w:rFonts w:cs="Arial"/>
          <w:szCs w:val="24"/>
          <w:lang w:val="fr-FR"/>
        </w:rPr>
      </w:pPr>
      <w:r w:rsidRPr="00995D9B">
        <w:rPr>
          <w:rFonts w:cs="Arial"/>
          <w:szCs w:val="24"/>
        </w:rPr>
        <w:t xml:space="preserve">BERGUE, S. T. </w:t>
      </w:r>
      <w:r w:rsidRPr="00995D9B">
        <w:rPr>
          <w:rFonts w:cs="Arial"/>
          <w:i/>
          <w:iCs/>
          <w:szCs w:val="24"/>
        </w:rPr>
        <w:t>Gestão pública por competências</w:t>
      </w:r>
      <w:r w:rsidRPr="00995D9B">
        <w:rPr>
          <w:rFonts w:cs="Arial"/>
          <w:szCs w:val="24"/>
        </w:rPr>
        <w:t xml:space="preserve">. </w:t>
      </w:r>
      <w:r w:rsidRPr="00F031E3">
        <w:rPr>
          <w:rFonts w:cs="Arial"/>
          <w:szCs w:val="24"/>
          <w:lang w:val="fr-FR"/>
        </w:rPr>
        <w:t>2. ed. Brasília: ENAP, 2020.</w:t>
      </w:r>
    </w:p>
    <w:p w14:paraId="5E4D5D5B" w14:textId="3D601260" w:rsidR="00995D9B" w:rsidRPr="00995D9B" w:rsidRDefault="00995D9B" w:rsidP="007B111A">
      <w:pPr>
        <w:spacing w:before="0" w:after="160"/>
        <w:rPr>
          <w:rFonts w:cs="Arial"/>
          <w:szCs w:val="24"/>
        </w:rPr>
      </w:pPr>
      <w:r w:rsidRPr="00995D9B">
        <w:rPr>
          <w:rFonts w:cs="Arial"/>
          <w:szCs w:val="24"/>
          <w:lang w:val="es-AR"/>
        </w:rPr>
        <w:t xml:space="preserve">CAMERON, K. S.; QUINN, R. E. </w:t>
      </w:r>
      <w:r w:rsidRPr="00995D9B">
        <w:rPr>
          <w:rFonts w:cs="Arial"/>
          <w:i/>
          <w:iCs/>
          <w:szCs w:val="24"/>
          <w:lang w:val="es-AR"/>
        </w:rPr>
        <w:t>Diagnosing and Changing Organizational Culture: Based on the Competing Values Framework</w:t>
      </w:r>
      <w:r w:rsidRPr="00995D9B">
        <w:rPr>
          <w:rFonts w:cs="Arial"/>
          <w:szCs w:val="24"/>
          <w:lang w:val="es-AR"/>
        </w:rPr>
        <w:t xml:space="preserve">. </w:t>
      </w:r>
      <w:r w:rsidRPr="00995D9B">
        <w:rPr>
          <w:rFonts w:cs="Arial"/>
          <w:szCs w:val="24"/>
        </w:rPr>
        <w:t>3. ed. San Francisco: Jossey-Bass, 2011.</w:t>
      </w:r>
    </w:p>
    <w:p w14:paraId="59035EC6" w14:textId="075BD527" w:rsidR="00995D9B" w:rsidRPr="00995D9B" w:rsidRDefault="00995D9B" w:rsidP="007B111A">
      <w:pPr>
        <w:spacing w:before="0" w:after="160"/>
        <w:rPr>
          <w:rFonts w:cs="Arial"/>
          <w:szCs w:val="24"/>
        </w:rPr>
      </w:pPr>
      <w:r w:rsidRPr="00995D9B">
        <w:rPr>
          <w:rFonts w:cs="Arial"/>
          <w:szCs w:val="24"/>
        </w:rPr>
        <w:t xml:space="preserve">CHIAVENATO, I. </w:t>
      </w:r>
      <w:r w:rsidRPr="00995D9B">
        <w:rPr>
          <w:rFonts w:cs="Arial"/>
          <w:i/>
          <w:iCs/>
          <w:szCs w:val="24"/>
        </w:rPr>
        <w:t>Gestão de Pessoas</w:t>
      </w:r>
      <w:r w:rsidRPr="00995D9B">
        <w:rPr>
          <w:rFonts w:cs="Arial"/>
          <w:szCs w:val="24"/>
        </w:rPr>
        <w:t>. 5. ed. Rio de Janeiro: Elsevier, 2022.</w:t>
      </w:r>
    </w:p>
    <w:p w14:paraId="7157AF4A" w14:textId="1E359C58" w:rsidR="00995D9B" w:rsidRPr="00995D9B" w:rsidRDefault="00995D9B" w:rsidP="007B111A">
      <w:pPr>
        <w:spacing w:before="0" w:after="160"/>
        <w:rPr>
          <w:rFonts w:cs="Arial"/>
          <w:szCs w:val="24"/>
        </w:rPr>
      </w:pPr>
      <w:r w:rsidRPr="00995D9B">
        <w:rPr>
          <w:rFonts w:cs="Arial"/>
          <w:szCs w:val="24"/>
        </w:rPr>
        <w:t xml:space="preserve">DENISON, D. R. </w:t>
      </w:r>
      <w:r w:rsidRPr="00995D9B">
        <w:rPr>
          <w:rFonts w:cs="Arial"/>
          <w:i/>
          <w:iCs/>
          <w:szCs w:val="24"/>
        </w:rPr>
        <w:t>Organizational Culture: Can it be a key lever for driving organizational change?</w:t>
      </w:r>
      <w:r w:rsidRPr="00995D9B">
        <w:rPr>
          <w:rFonts w:cs="Arial"/>
          <w:szCs w:val="24"/>
        </w:rPr>
        <w:t xml:space="preserve">. In: </w:t>
      </w:r>
      <w:r w:rsidRPr="00995D9B">
        <w:rPr>
          <w:rFonts w:cs="Arial"/>
          <w:i/>
          <w:iCs/>
          <w:szCs w:val="24"/>
        </w:rPr>
        <w:t>Handbook of Organizational Culture and Climate</w:t>
      </w:r>
      <w:r w:rsidRPr="00995D9B">
        <w:rPr>
          <w:rFonts w:cs="Arial"/>
          <w:szCs w:val="24"/>
        </w:rPr>
        <w:t>. Sage, 2001.</w:t>
      </w:r>
    </w:p>
    <w:p w14:paraId="4BEC9029" w14:textId="6C26FEF1" w:rsidR="00995D9B" w:rsidRPr="00995D9B" w:rsidRDefault="00995D9B" w:rsidP="007B111A">
      <w:pPr>
        <w:spacing w:before="0" w:after="160"/>
        <w:rPr>
          <w:rFonts w:cs="Arial"/>
          <w:szCs w:val="24"/>
        </w:rPr>
      </w:pPr>
      <w:r w:rsidRPr="00995D9B">
        <w:rPr>
          <w:rFonts w:cs="Arial"/>
          <w:szCs w:val="24"/>
        </w:rPr>
        <w:t xml:space="preserve">DUTRA, J. S. </w:t>
      </w:r>
      <w:r w:rsidRPr="00995D9B">
        <w:rPr>
          <w:rFonts w:cs="Arial"/>
          <w:i/>
          <w:iCs/>
          <w:szCs w:val="24"/>
        </w:rPr>
        <w:t>Gestão por Competências: Ferramentas para Atração e Gestão de Talentos</w:t>
      </w:r>
      <w:r w:rsidRPr="00995D9B">
        <w:rPr>
          <w:rFonts w:cs="Arial"/>
          <w:szCs w:val="24"/>
        </w:rPr>
        <w:t>. 4. ed. São Paulo: Atlas, 2021.</w:t>
      </w:r>
    </w:p>
    <w:p w14:paraId="4D634C7C" w14:textId="1EB5CEEF" w:rsidR="00995D9B" w:rsidRPr="00995D9B" w:rsidRDefault="00995D9B" w:rsidP="007B111A">
      <w:pPr>
        <w:spacing w:before="0" w:after="160"/>
        <w:rPr>
          <w:rFonts w:cs="Arial"/>
          <w:szCs w:val="24"/>
        </w:rPr>
      </w:pPr>
      <w:r w:rsidRPr="00995D9B">
        <w:rPr>
          <w:rFonts w:cs="Arial"/>
          <w:szCs w:val="24"/>
        </w:rPr>
        <w:t xml:space="preserve">EDMONDSON, A. </w:t>
      </w:r>
      <w:r w:rsidRPr="00995D9B">
        <w:rPr>
          <w:rFonts w:cs="Arial"/>
          <w:i/>
          <w:iCs/>
          <w:szCs w:val="24"/>
        </w:rPr>
        <w:t>A cultura da segurança psicológica</w:t>
      </w:r>
      <w:r w:rsidRPr="00995D9B">
        <w:rPr>
          <w:rFonts w:cs="Arial"/>
          <w:szCs w:val="24"/>
        </w:rPr>
        <w:t>. São Paulo: Alta Books, 2019.</w:t>
      </w:r>
    </w:p>
    <w:p w14:paraId="757A17D8" w14:textId="2B24DC97" w:rsidR="00995D9B" w:rsidRPr="00995D9B" w:rsidRDefault="00995D9B" w:rsidP="007B111A">
      <w:pPr>
        <w:spacing w:before="0" w:after="160"/>
        <w:rPr>
          <w:rFonts w:cs="Arial"/>
          <w:szCs w:val="24"/>
        </w:rPr>
      </w:pPr>
      <w:r w:rsidRPr="00995D9B">
        <w:rPr>
          <w:rFonts w:cs="Arial"/>
          <w:szCs w:val="24"/>
        </w:rPr>
        <w:lastRenderedPageBreak/>
        <w:t xml:space="preserve">GOLEMAN, D. </w:t>
      </w:r>
      <w:r w:rsidRPr="00995D9B">
        <w:rPr>
          <w:rFonts w:cs="Arial"/>
          <w:i/>
          <w:iCs/>
          <w:szCs w:val="24"/>
        </w:rPr>
        <w:t>Liderança: A inteligência emocional na formação do líder de sucesso</w:t>
      </w:r>
      <w:r w:rsidRPr="00995D9B">
        <w:rPr>
          <w:rFonts w:cs="Arial"/>
          <w:szCs w:val="24"/>
        </w:rPr>
        <w:t>. Rio de Janeiro: Objetiva, 2018.</w:t>
      </w:r>
    </w:p>
    <w:p w14:paraId="67F1C1C3" w14:textId="1A6BBCD2" w:rsidR="00995D9B" w:rsidRPr="00995D9B" w:rsidRDefault="00995D9B" w:rsidP="007B111A">
      <w:pPr>
        <w:spacing w:before="0" w:after="160"/>
        <w:rPr>
          <w:rFonts w:cs="Arial"/>
          <w:szCs w:val="24"/>
        </w:rPr>
      </w:pPr>
      <w:r w:rsidRPr="00995D9B">
        <w:rPr>
          <w:rFonts w:cs="Arial"/>
          <w:szCs w:val="24"/>
        </w:rPr>
        <w:t xml:space="preserve">GALLUP. </w:t>
      </w:r>
      <w:r w:rsidRPr="00995D9B">
        <w:rPr>
          <w:rFonts w:cs="Arial"/>
          <w:i/>
          <w:iCs/>
          <w:szCs w:val="24"/>
        </w:rPr>
        <w:t>State of the Global Workplace 2023 Report</w:t>
      </w:r>
      <w:r w:rsidRPr="00995D9B">
        <w:rPr>
          <w:rFonts w:cs="Arial"/>
          <w:szCs w:val="24"/>
        </w:rPr>
        <w:t>. Gallup, 2023. Disponível em: https://www.gallup.com/workplace/349484/state-of-the-global-workplace.aspx</w:t>
      </w:r>
    </w:p>
    <w:p w14:paraId="40A33F44" w14:textId="24D79D85" w:rsidR="00995D9B" w:rsidRPr="00995D9B" w:rsidRDefault="00995D9B" w:rsidP="007B111A">
      <w:pPr>
        <w:spacing w:before="0" w:after="160"/>
        <w:rPr>
          <w:rFonts w:cs="Arial"/>
          <w:szCs w:val="24"/>
        </w:rPr>
      </w:pPr>
      <w:r w:rsidRPr="00F031E3">
        <w:rPr>
          <w:rFonts w:cs="Arial"/>
          <w:szCs w:val="24"/>
          <w:lang w:val="fr-FR"/>
        </w:rPr>
        <w:t xml:space="preserve">KAHN, W. A. Psychological conditions of personal engagement and disengagement at work. </w:t>
      </w:r>
      <w:r w:rsidRPr="00995D9B">
        <w:rPr>
          <w:rFonts w:cs="Arial"/>
          <w:i/>
          <w:iCs/>
          <w:szCs w:val="24"/>
        </w:rPr>
        <w:t>Academy of Management Journal</w:t>
      </w:r>
      <w:r w:rsidRPr="00995D9B">
        <w:rPr>
          <w:rFonts w:cs="Arial"/>
          <w:szCs w:val="24"/>
        </w:rPr>
        <w:t>, v. 33, n. 4, p. 692-724, 1990.</w:t>
      </w:r>
    </w:p>
    <w:p w14:paraId="51BEDCFB" w14:textId="6E9F0B0D" w:rsidR="00995D9B" w:rsidRPr="00995D9B" w:rsidRDefault="00995D9B" w:rsidP="007B111A">
      <w:pPr>
        <w:spacing w:before="0" w:after="160"/>
        <w:rPr>
          <w:rFonts w:cs="Arial"/>
          <w:szCs w:val="24"/>
        </w:rPr>
      </w:pPr>
      <w:r w:rsidRPr="00995D9B">
        <w:rPr>
          <w:rFonts w:cs="Arial"/>
          <w:szCs w:val="24"/>
        </w:rPr>
        <w:t xml:space="preserve">KOTTER, J. P. </w:t>
      </w:r>
      <w:r w:rsidRPr="00995D9B">
        <w:rPr>
          <w:rFonts w:cs="Arial"/>
          <w:i/>
          <w:iCs/>
          <w:szCs w:val="24"/>
        </w:rPr>
        <w:t>Liderando mudança</w:t>
      </w:r>
      <w:r w:rsidRPr="00995D9B">
        <w:rPr>
          <w:rFonts w:cs="Arial"/>
          <w:szCs w:val="24"/>
        </w:rPr>
        <w:t>. São Paulo: M. Books, 2012.</w:t>
      </w:r>
    </w:p>
    <w:p w14:paraId="22307BC0" w14:textId="5B150FFD" w:rsidR="00995D9B" w:rsidRPr="00995D9B" w:rsidRDefault="00995D9B" w:rsidP="007B111A">
      <w:pPr>
        <w:spacing w:before="0" w:after="160"/>
        <w:rPr>
          <w:rFonts w:cs="Arial"/>
          <w:szCs w:val="24"/>
        </w:rPr>
      </w:pPr>
      <w:r w:rsidRPr="00995D9B">
        <w:rPr>
          <w:rFonts w:cs="Arial"/>
          <w:szCs w:val="24"/>
        </w:rPr>
        <w:t xml:space="preserve">MARRAS, J. P. </w:t>
      </w:r>
      <w:r w:rsidRPr="00995D9B">
        <w:rPr>
          <w:rFonts w:cs="Arial"/>
          <w:i/>
          <w:iCs/>
          <w:szCs w:val="24"/>
        </w:rPr>
        <w:t>Administração de Recursos Humanos</w:t>
      </w:r>
      <w:r w:rsidRPr="00995D9B">
        <w:rPr>
          <w:rFonts w:cs="Arial"/>
          <w:szCs w:val="24"/>
        </w:rPr>
        <w:t>. 15. ed. São Paulo: Saraiva, 2020.</w:t>
      </w:r>
    </w:p>
    <w:p w14:paraId="3908442D" w14:textId="6F74711A" w:rsidR="00995D9B" w:rsidRPr="00995D9B" w:rsidRDefault="00995D9B" w:rsidP="007B111A">
      <w:pPr>
        <w:spacing w:before="0" w:after="160"/>
        <w:rPr>
          <w:rFonts w:cs="Arial"/>
          <w:szCs w:val="24"/>
          <w:lang w:val="es-AR"/>
        </w:rPr>
      </w:pPr>
      <w:r w:rsidRPr="00995D9B">
        <w:rPr>
          <w:rFonts w:cs="Arial"/>
          <w:szCs w:val="24"/>
        </w:rPr>
        <w:t xml:space="preserve">MINTZBERG, H. </w:t>
      </w:r>
      <w:r w:rsidRPr="00995D9B">
        <w:rPr>
          <w:rFonts w:cs="Arial"/>
          <w:i/>
          <w:iCs/>
          <w:szCs w:val="24"/>
        </w:rPr>
        <w:t>Managing</w:t>
      </w:r>
      <w:r w:rsidRPr="00995D9B">
        <w:rPr>
          <w:rFonts w:cs="Arial"/>
          <w:szCs w:val="24"/>
        </w:rPr>
        <w:t xml:space="preserve">. </w:t>
      </w:r>
      <w:r w:rsidRPr="00995D9B">
        <w:rPr>
          <w:rFonts w:cs="Arial"/>
          <w:szCs w:val="24"/>
          <w:lang w:val="es-AR"/>
        </w:rPr>
        <w:t>San Francisco: Berrett-Koehler, 2017.</w:t>
      </w:r>
    </w:p>
    <w:p w14:paraId="0D2C3A82" w14:textId="614BAF3F" w:rsidR="00995D9B" w:rsidRPr="00995D9B" w:rsidRDefault="00995D9B" w:rsidP="007B111A">
      <w:pPr>
        <w:spacing w:before="0" w:after="160"/>
        <w:rPr>
          <w:rFonts w:cs="Arial"/>
          <w:szCs w:val="24"/>
        </w:rPr>
      </w:pPr>
      <w:r w:rsidRPr="00995D9B">
        <w:rPr>
          <w:rFonts w:cs="Arial"/>
          <w:szCs w:val="24"/>
          <w:lang w:val="es-AR"/>
        </w:rPr>
        <w:t xml:space="preserve">NORTHOUSE, P. G. </w:t>
      </w:r>
      <w:r w:rsidRPr="00995D9B">
        <w:rPr>
          <w:rFonts w:cs="Arial"/>
          <w:i/>
          <w:iCs/>
          <w:szCs w:val="24"/>
          <w:lang w:val="es-AR"/>
        </w:rPr>
        <w:t>Leadership: Theory and Practice</w:t>
      </w:r>
      <w:r w:rsidRPr="00995D9B">
        <w:rPr>
          <w:rFonts w:cs="Arial"/>
          <w:szCs w:val="24"/>
          <w:lang w:val="es-AR"/>
        </w:rPr>
        <w:t xml:space="preserve">. </w:t>
      </w:r>
      <w:r w:rsidRPr="00995D9B">
        <w:rPr>
          <w:rFonts w:cs="Arial"/>
          <w:szCs w:val="24"/>
        </w:rPr>
        <w:t>9. ed. Thousand Oaks: Sage, 2022.</w:t>
      </w:r>
    </w:p>
    <w:p w14:paraId="74CD3DA1" w14:textId="6187B263" w:rsidR="00995D9B" w:rsidRPr="00995D9B" w:rsidRDefault="00995D9B" w:rsidP="007B111A">
      <w:pPr>
        <w:spacing w:before="0" w:after="160"/>
        <w:rPr>
          <w:rFonts w:cs="Arial"/>
          <w:szCs w:val="24"/>
        </w:rPr>
      </w:pPr>
      <w:r w:rsidRPr="00995D9B">
        <w:rPr>
          <w:rFonts w:cs="Arial"/>
          <w:szCs w:val="24"/>
        </w:rPr>
        <w:t xml:space="preserve">ROBBINS, S. P.; JUDGE, T. A. </w:t>
      </w:r>
      <w:r w:rsidRPr="00995D9B">
        <w:rPr>
          <w:rFonts w:cs="Arial"/>
          <w:i/>
          <w:iCs/>
          <w:szCs w:val="24"/>
        </w:rPr>
        <w:t>Comportamento Organizacional</w:t>
      </w:r>
      <w:r w:rsidRPr="00995D9B">
        <w:rPr>
          <w:rFonts w:cs="Arial"/>
          <w:szCs w:val="24"/>
        </w:rPr>
        <w:t>. 18. ed. São Paulo: Pearson, 2020.</w:t>
      </w:r>
    </w:p>
    <w:p w14:paraId="00C2305E" w14:textId="6698EEEA" w:rsidR="00995D9B" w:rsidRPr="00995D9B" w:rsidRDefault="00995D9B" w:rsidP="007B111A">
      <w:pPr>
        <w:spacing w:before="0" w:after="160"/>
        <w:rPr>
          <w:rFonts w:cs="Arial"/>
          <w:szCs w:val="24"/>
        </w:rPr>
      </w:pPr>
      <w:r w:rsidRPr="00995D9B">
        <w:rPr>
          <w:rFonts w:cs="Arial"/>
          <w:szCs w:val="24"/>
        </w:rPr>
        <w:t xml:space="preserve">SAKS, A. M. Antecedents and consequences of employee engagement revisited. </w:t>
      </w:r>
      <w:r w:rsidRPr="00995D9B">
        <w:rPr>
          <w:rFonts w:cs="Arial"/>
          <w:i/>
          <w:iCs/>
          <w:szCs w:val="24"/>
        </w:rPr>
        <w:t>Journal of Organizational Effectiveness</w:t>
      </w:r>
      <w:r w:rsidRPr="00995D9B">
        <w:rPr>
          <w:rFonts w:cs="Arial"/>
          <w:szCs w:val="24"/>
        </w:rPr>
        <w:t>, v. 6, n. 1, p. 19-38, 2019.</w:t>
      </w:r>
    </w:p>
    <w:p w14:paraId="34C648C3" w14:textId="012A9DB2" w:rsidR="00995D9B" w:rsidRPr="00995D9B" w:rsidRDefault="00995D9B" w:rsidP="007B111A">
      <w:pPr>
        <w:spacing w:before="0" w:after="160"/>
        <w:rPr>
          <w:rFonts w:cs="Arial"/>
          <w:szCs w:val="24"/>
          <w:lang w:val="es-AR"/>
        </w:rPr>
      </w:pPr>
      <w:r w:rsidRPr="00F031E3">
        <w:rPr>
          <w:rFonts w:cs="Arial"/>
          <w:szCs w:val="24"/>
          <w:lang w:val="fr-FR"/>
        </w:rPr>
        <w:t xml:space="preserve">SCHEIN, E. H. </w:t>
      </w:r>
      <w:r w:rsidRPr="00F031E3">
        <w:rPr>
          <w:rFonts w:cs="Arial"/>
          <w:i/>
          <w:iCs/>
          <w:szCs w:val="24"/>
          <w:lang w:val="fr-FR"/>
        </w:rPr>
        <w:t>Organizational Culture and Leadership</w:t>
      </w:r>
      <w:r w:rsidRPr="00F031E3">
        <w:rPr>
          <w:rFonts w:cs="Arial"/>
          <w:szCs w:val="24"/>
          <w:lang w:val="fr-FR"/>
        </w:rPr>
        <w:t xml:space="preserve">. </w:t>
      </w:r>
      <w:r w:rsidRPr="00995D9B">
        <w:rPr>
          <w:rFonts w:cs="Arial"/>
          <w:szCs w:val="24"/>
          <w:lang w:val="es-AR"/>
        </w:rPr>
        <w:t>4. ed. San Francisco: Jossey-Bass, 2010.</w:t>
      </w:r>
    </w:p>
    <w:p w14:paraId="35E226AD" w14:textId="55F4B3C0" w:rsidR="00995D9B" w:rsidRPr="00995D9B" w:rsidRDefault="00995D9B" w:rsidP="007B111A">
      <w:pPr>
        <w:spacing w:before="0" w:after="160"/>
        <w:rPr>
          <w:rFonts w:cs="Arial"/>
          <w:szCs w:val="24"/>
          <w:lang w:val="es-AR"/>
        </w:rPr>
      </w:pPr>
      <w:r w:rsidRPr="00995D9B">
        <w:rPr>
          <w:rFonts w:cs="Arial"/>
          <w:szCs w:val="24"/>
          <w:lang w:val="es-AR"/>
        </w:rPr>
        <w:t>SCHAUFELI, W. B.; BAKKER, A. B. Utrecht Work Engagement Scale: Preliminary Manual. Occupational Health Psychology Unit, Utrecht University, 2004.</w:t>
      </w:r>
    </w:p>
    <w:p w14:paraId="3FF284EA" w14:textId="30238FCB" w:rsidR="00995D9B" w:rsidRPr="00995D9B" w:rsidRDefault="00995D9B" w:rsidP="007B111A">
      <w:pPr>
        <w:spacing w:before="0" w:after="160"/>
        <w:rPr>
          <w:rFonts w:cs="Arial"/>
          <w:szCs w:val="24"/>
        </w:rPr>
      </w:pPr>
      <w:r w:rsidRPr="00995D9B">
        <w:rPr>
          <w:rFonts w:cs="Arial"/>
          <w:szCs w:val="24"/>
        </w:rPr>
        <w:t xml:space="preserve">SILVA, J. D.; VASCONCELOS, M. A. Estratégias de engajamento em tempos de crise. </w:t>
      </w:r>
      <w:r w:rsidRPr="00995D9B">
        <w:rPr>
          <w:rFonts w:cs="Arial"/>
          <w:i/>
          <w:iCs/>
          <w:szCs w:val="24"/>
        </w:rPr>
        <w:t>Revista de Administração da Unimep</w:t>
      </w:r>
      <w:r w:rsidRPr="00995D9B">
        <w:rPr>
          <w:rFonts w:cs="Arial"/>
          <w:szCs w:val="24"/>
        </w:rPr>
        <w:t>, v. 20, n. 3, 2022.</w:t>
      </w:r>
    </w:p>
    <w:p w14:paraId="55E1E0DE" w14:textId="3D7C4462" w:rsidR="00995D9B" w:rsidRPr="00995D9B" w:rsidRDefault="00995D9B" w:rsidP="007B111A">
      <w:pPr>
        <w:spacing w:before="0" w:after="160"/>
        <w:rPr>
          <w:rFonts w:cs="Arial"/>
          <w:szCs w:val="24"/>
        </w:rPr>
      </w:pPr>
      <w:r w:rsidRPr="00995D9B">
        <w:rPr>
          <w:rFonts w:cs="Arial"/>
          <w:szCs w:val="24"/>
        </w:rPr>
        <w:t xml:space="preserve">WHITMORE, J. </w:t>
      </w:r>
      <w:r w:rsidRPr="00995D9B">
        <w:rPr>
          <w:rFonts w:cs="Arial"/>
          <w:i/>
          <w:iCs/>
          <w:szCs w:val="24"/>
        </w:rPr>
        <w:t>Coaching para Performance</w:t>
      </w:r>
      <w:r w:rsidRPr="00995D9B">
        <w:rPr>
          <w:rFonts w:cs="Arial"/>
          <w:szCs w:val="24"/>
        </w:rPr>
        <w:t>. São Paulo: Alta Books, 2019.</w:t>
      </w:r>
    </w:p>
    <w:p w14:paraId="557C9903" w14:textId="7059F54B" w:rsidR="00995D9B" w:rsidRPr="00995D9B" w:rsidRDefault="00995D9B" w:rsidP="007B111A">
      <w:pPr>
        <w:spacing w:before="0" w:after="160"/>
        <w:rPr>
          <w:rFonts w:cs="Arial"/>
          <w:szCs w:val="24"/>
          <w:lang w:val="es-AR"/>
        </w:rPr>
      </w:pPr>
      <w:r w:rsidRPr="00995D9B">
        <w:rPr>
          <w:rFonts w:cs="Arial"/>
          <w:szCs w:val="24"/>
          <w:lang w:val="es-AR"/>
        </w:rPr>
        <w:t xml:space="preserve">YUKL, G. </w:t>
      </w:r>
      <w:r w:rsidRPr="00995D9B">
        <w:rPr>
          <w:rFonts w:cs="Arial"/>
          <w:i/>
          <w:iCs/>
          <w:szCs w:val="24"/>
          <w:lang w:val="es-AR"/>
        </w:rPr>
        <w:t>Leadership in Organizations</w:t>
      </w:r>
      <w:r w:rsidRPr="00995D9B">
        <w:rPr>
          <w:rFonts w:cs="Arial"/>
          <w:szCs w:val="24"/>
          <w:lang w:val="es-AR"/>
        </w:rPr>
        <w:t>. 8. ed. New York: Pearson, 2013.</w:t>
      </w:r>
    </w:p>
    <w:p w14:paraId="2806E54D" w14:textId="543EBB80" w:rsidR="00995D9B" w:rsidRPr="00995D9B" w:rsidRDefault="00995D9B" w:rsidP="007B111A">
      <w:pPr>
        <w:spacing w:before="0" w:after="160"/>
        <w:rPr>
          <w:rFonts w:cs="Arial"/>
          <w:szCs w:val="24"/>
        </w:rPr>
      </w:pPr>
      <w:r w:rsidRPr="00995D9B">
        <w:rPr>
          <w:rFonts w:cs="Arial"/>
          <w:szCs w:val="24"/>
          <w:lang w:val="es-AR"/>
        </w:rPr>
        <w:t xml:space="preserve">WANG, B. et al. </w:t>
      </w:r>
      <w:r w:rsidRPr="00F031E3">
        <w:rPr>
          <w:rFonts w:cs="Arial"/>
          <w:szCs w:val="24"/>
          <w:lang w:val="fr-FR"/>
        </w:rPr>
        <w:t xml:space="preserve">Achieving effective remote working during the COVID-19 pandemic. </w:t>
      </w:r>
      <w:r w:rsidRPr="00995D9B">
        <w:rPr>
          <w:rFonts w:cs="Arial"/>
          <w:i/>
          <w:iCs/>
          <w:szCs w:val="24"/>
        </w:rPr>
        <w:t>Applied Psychology</w:t>
      </w:r>
      <w:r w:rsidRPr="00995D9B">
        <w:rPr>
          <w:rFonts w:cs="Arial"/>
          <w:szCs w:val="24"/>
        </w:rPr>
        <w:t>, v. 70, n. 1, 2021.</w:t>
      </w:r>
    </w:p>
    <w:p w14:paraId="354085CD" w14:textId="5647DBEC" w:rsidR="00881BEF" w:rsidRDefault="00881BEF" w:rsidP="00995D9B">
      <w:pPr>
        <w:ind w:firstLine="851"/>
        <w:rPr>
          <w:rFonts w:cs="Arial"/>
        </w:rPr>
      </w:pPr>
    </w:p>
    <w:sectPr w:rsidR="00881BEF" w:rsidSect="00036FFA">
      <w:headerReference w:type="default" r:id="rId7"/>
      <w:headerReference w:type="first" r:id="rId8"/>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3F10E" w14:textId="77777777" w:rsidR="004431AA" w:rsidRDefault="004431AA" w:rsidP="00EC59B2">
      <w:pPr>
        <w:spacing w:after="0" w:line="240" w:lineRule="auto"/>
      </w:pPr>
      <w:r>
        <w:separator/>
      </w:r>
    </w:p>
  </w:endnote>
  <w:endnote w:type="continuationSeparator" w:id="0">
    <w:p w14:paraId="7E9222B9" w14:textId="77777777" w:rsidR="004431AA" w:rsidRDefault="004431AA" w:rsidP="00EC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4918C" w14:textId="77777777" w:rsidR="004431AA" w:rsidRDefault="004431AA" w:rsidP="00EC59B2">
      <w:pPr>
        <w:spacing w:after="0" w:line="240" w:lineRule="auto"/>
      </w:pPr>
      <w:r>
        <w:separator/>
      </w:r>
    </w:p>
  </w:footnote>
  <w:footnote w:type="continuationSeparator" w:id="0">
    <w:p w14:paraId="64A1DBC4" w14:textId="77777777" w:rsidR="004431AA" w:rsidRDefault="004431AA" w:rsidP="00EC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105258891"/>
      <w:docPartObj>
        <w:docPartGallery w:val="Page Numbers (Top of Page)"/>
        <w:docPartUnique/>
      </w:docPartObj>
    </w:sdtPr>
    <w:sdtContent>
      <w:p w14:paraId="7C612E0B" w14:textId="77777777" w:rsidR="0079163A" w:rsidRPr="0079163A" w:rsidRDefault="0079163A">
        <w:pPr>
          <w:pStyle w:val="Cabealho"/>
          <w:jc w:val="right"/>
          <w:rPr>
            <w:rFonts w:cs="Arial"/>
          </w:rPr>
        </w:pPr>
        <w:r w:rsidRPr="0079163A">
          <w:rPr>
            <w:rFonts w:cs="Arial"/>
          </w:rPr>
          <w:fldChar w:fldCharType="begin"/>
        </w:r>
        <w:r w:rsidRPr="0079163A">
          <w:rPr>
            <w:rFonts w:cs="Arial"/>
          </w:rPr>
          <w:instrText>PAGE   \* MERGEFORMAT</w:instrText>
        </w:r>
        <w:r w:rsidRPr="0079163A">
          <w:rPr>
            <w:rFonts w:cs="Arial"/>
          </w:rPr>
          <w:fldChar w:fldCharType="separate"/>
        </w:r>
        <w:r w:rsidRPr="0079163A">
          <w:rPr>
            <w:rFonts w:cs="Arial"/>
          </w:rPr>
          <w:t>2</w:t>
        </w:r>
        <w:r w:rsidRPr="0079163A">
          <w:rPr>
            <w:rFonts w:cs="Arial"/>
          </w:rPr>
          <w:fldChar w:fldCharType="end"/>
        </w:r>
      </w:p>
    </w:sdtContent>
  </w:sdt>
  <w:p w14:paraId="37305741" w14:textId="77777777" w:rsidR="0079163A" w:rsidRDefault="0079163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2B01" w14:textId="77777777" w:rsidR="00EC59B2" w:rsidRPr="00EC59B2" w:rsidRDefault="00EC59B2" w:rsidP="00EC59B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9B2"/>
    <w:rsid w:val="00004112"/>
    <w:rsid w:val="00004942"/>
    <w:rsid w:val="00036FFA"/>
    <w:rsid w:val="0006029C"/>
    <w:rsid w:val="000630E8"/>
    <w:rsid w:val="000833FE"/>
    <w:rsid w:val="00083F0C"/>
    <w:rsid w:val="000D231E"/>
    <w:rsid w:val="000D4D78"/>
    <w:rsid w:val="000E026B"/>
    <w:rsid w:val="000E3DCD"/>
    <w:rsid w:val="00105FC3"/>
    <w:rsid w:val="00153ED3"/>
    <w:rsid w:val="00196321"/>
    <w:rsid w:val="00203C11"/>
    <w:rsid w:val="00205620"/>
    <w:rsid w:val="0024075B"/>
    <w:rsid w:val="00272E10"/>
    <w:rsid w:val="002C52EA"/>
    <w:rsid w:val="002F0F44"/>
    <w:rsid w:val="003060B0"/>
    <w:rsid w:val="003142E4"/>
    <w:rsid w:val="00374E98"/>
    <w:rsid w:val="0039191A"/>
    <w:rsid w:val="003923D5"/>
    <w:rsid w:val="003C79A3"/>
    <w:rsid w:val="003D0EB3"/>
    <w:rsid w:val="00400860"/>
    <w:rsid w:val="00414F0C"/>
    <w:rsid w:val="00437E11"/>
    <w:rsid w:val="004431AA"/>
    <w:rsid w:val="004550D3"/>
    <w:rsid w:val="00495F13"/>
    <w:rsid w:val="004D685F"/>
    <w:rsid w:val="00500347"/>
    <w:rsid w:val="00506050"/>
    <w:rsid w:val="00534D13"/>
    <w:rsid w:val="00561028"/>
    <w:rsid w:val="00597E50"/>
    <w:rsid w:val="005E50A6"/>
    <w:rsid w:val="006168F8"/>
    <w:rsid w:val="00661698"/>
    <w:rsid w:val="00695BF8"/>
    <w:rsid w:val="006C5743"/>
    <w:rsid w:val="006D1F5A"/>
    <w:rsid w:val="006E2543"/>
    <w:rsid w:val="00714174"/>
    <w:rsid w:val="00740CCD"/>
    <w:rsid w:val="00744B70"/>
    <w:rsid w:val="0074765D"/>
    <w:rsid w:val="007528D1"/>
    <w:rsid w:val="0079163A"/>
    <w:rsid w:val="007A14F7"/>
    <w:rsid w:val="007B111A"/>
    <w:rsid w:val="007B1507"/>
    <w:rsid w:val="00815E2A"/>
    <w:rsid w:val="008165FA"/>
    <w:rsid w:val="00881BEF"/>
    <w:rsid w:val="008C6CF1"/>
    <w:rsid w:val="008F46E3"/>
    <w:rsid w:val="00902D44"/>
    <w:rsid w:val="009163F7"/>
    <w:rsid w:val="009573B9"/>
    <w:rsid w:val="00974857"/>
    <w:rsid w:val="0098547A"/>
    <w:rsid w:val="00995D9B"/>
    <w:rsid w:val="009A433C"/>
    <w:rsid w:val="009B446B"/>
    <w:rsid w:val="009B5109"/>
    <w:rsid w:val="00A006DB"/>
    <w:rsid w:val="00A21320"/>
    <w:rsid w:val="00A47AF0"/>
    <w:rsid w:val="00AB5E2B"/>
    <w:rsid w:val="00AD71EF"/>
    <w:rsid w:val="00AE0B38"/>
    <w:rsid w:val="00B07108"/>
    <w:rsid w:val="00B54491"/>
    <w:rsid w:val="00B66B34"/>
    <w:rsid w:val="00B82474"/>
    <w:rsid w:val="00BA0AE3"/>
    <w:rsid w:val="00BB4DA4"/>
    <w:rsid w:val="00BB7D7C"/>
    <w:rsid w:val="00BC0CFE"/>
    <w:rsid w:val="00BC29D8"/>
    <w:rsid w:val="00BC35A0"/>
    <w:rsid w:val="00CA24B7"/>
    <w:rsid w:val="00CB28A2"/>
    <w:rsid w:val="00D15FB4"/>
    <w:rsid w:val="00D40DE6"/>
    <w:rsid w:val="00D67599"/>
    <w:rsid w:val="00DA1CD5"/>
    <w:rsid w:val="00DA2C5E"/>
    <w:rsid w:val="00DB37CC"/>
    <w:rsid w:val="00DE0519"/>
    <w:rsid w:val="00E008F1"/>
    <w:rsid w:val="00E43049"/>
    <w:rsid w:val="00E67F4E"/>
    <w:rsid w:val="00E72338"/>
    <w:rsid w:val="00E74E2A"/>
    <w:rsid w:val="00EC59B2"/>
    <w:rsid w:val="00EE2909"/>
    <w:rsid w:val="00EF4E58"/>
    <w:rsid w:val="00F031E3"/>
    <w:rsid w:val="00F21D78"/>
    <w:rsid w:val="00F22441"/>
    <w:rsid w:val="00F23452"/>
    <w:rsid w:val="00F31A7C"/>
    <w:rsid w:val="00FA156F"/>
    <w:rsid w:val="00FE1A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31F0"/>
  <w15:chartTrackingRefBased/>
  <w15:docId w15:val="{94ABA2F6-1FA9-4DF8-81E7-F7C547EF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11A"/>
    <w:pPr>
      <w:spacing w:before="120" w:after="120" w:line="360" w:lineRule="auto"/>
      <w:jc w:val="both"/>
    </w:pPr>
    <w:rPr>
      <w:rFonts w:ascii="Arial" w:hAnsi="Arial"/>
      <w:sz w:val="24"/>
    </w:rPr>
  </w:style>
  <w:style w:type="paragraph" w:styleId="Ttulo1">
    <w:name w:val="heading 1"/>
    <w:basedOn w:val="Normal"/>
    <w:next w:val="Normal"/>
    <w:link w:val="Ttulo1Char"/>
    <w:uiPriority w:val="9"/>
    <w:qFormat/>
    <w:rsid w:val="0098547A"/>
    <w:pPr>
      <w:keepNext/>
      <w:keepLines/>
      <w:outlineLvl w:val="0"/>
    </w:pPr>
    <w:rPr>
      <w:rFonts w:eastAsiaTheme="majorEastAsia" w:cstheme="majorBidi"/>
      <w:b/>
      <w:sz w:val="28"/>
      <w:szCs w:val="32"/>
    </w:rPr>
  </w:style>
  <w:style w:type="paragraph" w:styleId="Ttulo2">
    <w:name w:val="heading 2"/>
    <w:basedOn w:val="Normal"/>
    <w:next w:val="Normal"/>
    <w:link w:val="Ttulo2Char"/>
    <w:uiPriority w:val="9"/>
    <w:unhideWhenUsed/>
    <w:qFormat/>
    <w:rsid w:val="0098547A"/>
    <w:pPr>
      <w:keepNext/>
      <w:keepLines/>
      <w:outlineLvl w:val="1"/>
    </w:pPr>
    <w:rPr>
      <w:rFonts w:eastAsiaTheme="majorEastAsia" w:cstheme="majorBidi"/>
      <w:b/>
      <w:sz w:val="26"/>
      <w:szCs w:val="26"/>
    </w:rPr>
  </w:style>
  <w:style w:type="paragraph" w:styleId="Ttulo3">
    <w:name w:val="heading 3"/>
    <w:basedOn w:val="Normal"/>
    <w:next w:val="Normal"/>
    <w:link w:val="Ttulo3Char"/>
    <w:uiPriority w:val="9"/>
    <w:semiHidden/>
    <w:unhideWhenUsed/>
    <w:qFormat/>
    <w:rsid w:val="009163F7"/>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Cs w:val="24"/>
      <w:lang w:val="en-US"/>
    </w:rPr>
  </w:style>
  <w:style w:type="character" w:styleId="Hyperlink">
    <w:name w:val="Hyperlink"/>
    <w:basedOn w:val="Fontepargpadro"/>
    <w:uiPriority w:val="99"/>
    <w:unhideWhenUsed/>
    <w:rsid w:val="00004942"/>
    <w:rPr>
      <w:color w:val="0563C1" w:themeColor="hyperlink"/>
      <w:u w:val="single"/>
    </w:rPr>
  </w:style>
  <w:style w:type="character" w:styleId="MenoPendente">
    <w:name w:val="Unresolved Mention"/>
    <w:basedOn w:val="Fontepargpadro"/>
    <w:uiPriority w:val="99"/>
    <w:semiHidden/>
    <w:unhideWhenUsed/>
    <w:rsid w:val="00004942"/>
    <w:rPr>
      <w:color w:val="605E5C"/>
      <w:shd w:val="clear" w:color="auto" w:fill="E1DFDD"/>
    </w:rPr>
  </w:style>
  <w:style w:type="character" w:customStyle="1" w:styleId="Ttulo1Char">
    <w:name w:val="Título 1 Char"/>
    <w:basedOn w:val="Fontepargpadro"/>
    <w:link w:val="Ttulo1"/>
    <w:uiPriority w:val="9"/>
    <w:rsid w:val="0098547A"/>
    <w:rPr>
      <w:rFonts w:ascii="Arial" w:eastAsiaTheme="majorEastAsia" w:hAnsi="Arial" w:cstheme="majorBidi"/>
      <w:b/>
      <w:sz w:val="28"/>
      <w:szCs w:val="32"/>
    </w:rPr>
  </w:style>
  <w:style w:type="character" w:customStyle="1" w:styleId="Ttulo2Char">
    <w:name w:val="Título 2 Char"/>
    <w:basedOn w:val="Fontepargpadro"/>
    <w:link w:val="Ttulo2"/>
    <w:uiPriority w:val="9"/>
    <w:rsid w:val="0098547A"/>
    <w:rPr>
      <w:rFonts w:ascii="Arial" w:eastAsiaTheme="majorEastAsia" w:hAnsi="Arial" w:cstheme="majorBidi"/>
      <w:b/>
      <w:sz w:val="26"/>
      <w:szCs w:val="26"/>
    </w:rPr>
  </w:style>
  <w:style w:type="character" w:customStyle="1" w:styleId="Ttulo3Char">
    <w:name w:val="Título 3 Char"/>
    <w:basedOn w:val="Fontepargpadro"/>
    <w:link w:val="Ttulo3"/>
    <w:uiPriority w:val="9"/>
    <w:semiHidden/>
    <w:rsid w:val="009163F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55472">
      <w:bodyDiv w:val="1"/>
      <w:marLeft w:val="0"/>
      <w:marRight w:val="0"/>
      <w:marTop w:val="0"/>
      <w:marBottom w:val="0"/>
      <w:divBdr>
        <w:top w:val="none" w:sz="0" w:space="0" w:color="auto"/>
        <w:left w:val="none" w:sz="0" w:space="0" w:color="auto"/>
        <w:bottom w:val="none" w:sz="0" w:space="0" w:color="auto"/>
        <w:right w:val="none" w:sz="0" w:space="0" w:color="auto"/>
      </w:divBdr>
    </w:div>
    <w:div w:id="221985613">
      <w:bodyDiv w:val="1"/>
      <w:marLeft w:val="0"/>
      <w:marRight w:val="0"/>
      <w:marTop w:val="0"/>
      <w:marBottom w:val="0"/>
      <w:divBdr>
        <w:top w:val="none" w:sz="0" w:space="0" w:color="auto"/>
        <w:left w:val="none" w:sz="0" w:space="0" w:color="auto"/>
        <w:bottom w:val="none" w:sz="0" w:space="0" w:color="auto"/>
        <w:right w:val="none" w:sz="0" w:space="0" w:color="auto"/>
      </w:divBdr>
    </w:div>
    <w:div w:id="247233848">
      <w:bodyDiv w:val="1"/>
      <w:marLeft w:val="0"/>
      <w:marRight w:val="0"/>
      <w:marTop w:val="0"/>
      <w:marBottom w:val="0"/>
      <w:divBdr>
        <w:top w:val="none" w:sz="0" w:space="0" w:color="auto"/>
        <w:left w:val="none" w:sz="0" w:space="0" w:color="auto"/>
        <w:bottom w:val="none" w:sz="0" w:space="0" w:color="auto"/>
        <w:right w:val="none" w:sz="0" w:space="0" w:color="auto"/>
      </w:divBdr>
    </w:div>
    <w:div w:id="300620049">
      <w:bodyDiv w:val="1"/>
      <w:marLeft w:val="0"/>
      <w:marRight w:val="0"/>
      <w:marTop w:val="0"/>
      <w:marBottom w:val="0"/>
      <w:divBdr>
        <w:top w:val="none" w:sz="0" w:space="0" w:color="auto"/>
        <w:left w:val="none" w:sz="0" w:space="0" w:color="auto"/>
        <w:bottom w:val="none" w:sz="0" w:space="0" w:color="auto"/>
        <w:right w:val="none" w:sz="0" w:space="0" w:color="auto"/>
      </w:divBdr>
    </w:div>
    <w:div w:id="356350708">
      <w:bodyDiv w:val="1"/>
      <w:marLeft w:val="0"/>
      <w:marRight w:val="0"/>
      <w:marTop w:val="0"/>
      <w:marBottom w:val="0"/>
      <w:divBdr>
        <w:top w:val="none" w:sz="0" w:space="0" w:color="auto"/>
        <w:left w:val="none" w:sz="0" w:space="0" w:color="auto"/>
        <w:bottom w:val="none" w:sz="0" w:space="0" w:color="auto"/>
        <w:right w:val="none" w:sz="0" w:space="0" w:color="auto"/>
      </w:divBdr>
    </w:div>
    <w:div w:id="527257187">
      <w:bodyDiv w:val="1"/>
      <w:marLeft w:val="0"/>
      <w:marRight w:val="0"/>
      <w:marTop w:val="0"/>
      <w:marBottom w:val="0"/>
      <w:divBdr>
        <w:top w:val="none" w:sz="0" w:space="0" w:color="auto"/>
        <w:left w:val="none" w:sz="0" w:space="0" w:color="auto"/>
        <w:bottom w:val="none" w:sz="0" w:space="0" w:color="auto"/>
        <w:right w:val="none" w:sz="0" w:space="0" w:color="auto"/>
      </w:divBdr>
    </w:div>
    <w:div w:id="598952874">
      <w:bodyDiv w:val="1"/>
      <w:marLeft w:val="0"/>
      <w:marRight w:val="0"/>
      <w:marTop w:val="0"/>
      <w:marBottom w:val="0"/>
      <w:divBdr>
        <w:top w:val="none" w:sz="0" w:space="0" w:color="auto"/>
        <w:left w:val="none" w:sz="0" w:space="0" w:color="auto"/>
        <w:bottom w:val="none" w:sz="0" w:space="0" w:color="auto"/>
        <w:right w:val="none" w:sz="0" w:space="0" w:color="auto"/>
      </w:divBdr>
    </w:div>
    <w:div w:id="711003176">
      <w:bodyDiv w:val="1"/>
      <w:marLeft w:val="0"/>
      <w:marRight w:val="0"/>
      <w:marTop w:val="0"/>
      <w:marBottom w:val="0"/>
      <w:divBdr>
        <w:top w:val="none" w:sz="0" w:space="0" w:color="auto"/>
        <w:left w:val="none" w:sz="0" w:space="0" w:color="auto"/>
        <w:bottom w:val="none" w:sz="0" w:space="0" w:color="auto"/>
        <w:right w:val="none" w:sz="0" w:space="0" w:color="auto"/>
      </w:divBdr>
    </w:div>
    <w:div w:id="822433849">
      <w:bodyDiv w:val="1"/>
      <w:marLeft w:val="0"/>
      <w:marRight w:val="0"/>
      <w:marTop w:val="0"/>
      <w:marBottom w:val="0"/>
      <w:divBdr>
        <w:top w:val="none" w:sz="0" w:space="0" w:color="auto"/>
        <w:left w:val="none" w:sz="0" w:space="0" w:color="auto"/>
        <w:bottom w:val="none" w:sz="0" w:space="0" w:color="auto"/>
        <w:right w:val="none" w:sz="0" w:space="0" w:color="auto"/>
      </w:divBdr>
    </w:div>
    <w:div w:id="990986846">
      <w:bodyDiv w:val="1"/>
      <w:marLeft w:val="0"/>
      <w:marRight w:val="0"/>
      <w:marTop w:val="0"/>
      <w:marBottom w:val="0"/>
      <w:divBdr>
        <w:top w:val="none" w:sz="0" w:space="0" w:color="auto"/>
        <w:left w:val="none" w:sz="0" w:space="0" w:color="auto"/>
        <w:bottom w:val="none" w:sz="0" w:space="0" w:color="auto"/>
        <w:right w:val="none" w:sz="0" w:space="0" w:color="auto"/>
      </w:divBdr>
    </w:div>
    <w:div w:id="995958733">
      <w:bodyDiv w:val="1"/>
      <w:marLeft w:val="0"/>
      <w:marRight w:val="0"/>
      <w:marTop w:val="0"/>
      <w:marBottom w:val="0"/>
      <w:divBdr>
        <w:top w:val="none" w:sz="0" w:space="0" w:color="auto"/>
        <w:left w:val="none" w:sz="0" w:space="0" w:color="auto"/>
        <w:bottom w:val="none" w:sz="0" w:space="0" w:color="auto"/>
        <w:right w:val="none" w:sz="0" w:space="0" w:color="auto"/>
      </w:divBdr>
    </w:div>
    <w:div w:id="1292513322">
      <w:bodyDiv w:val="1"/>
      <w:marLeft w:val="0"/>
      <w:marRight w:val="0"/>
      <w:marTop w:val="0"/>
      <w:marBottom w:val="0"/>
      <w:divBdr>
        <w:top w:val="none" w:sz="0" w:space="0" w:color="auto"/>
        <w:left w:val="none" w:sz="0" w:space="0" w:color="auto"/>
        <w:bottom w:val="none" w:sz="0" w:space="0" w:color="auto"/>
        <w:right w:val="none" w:sz="0" w:space="0" w:color="auto"/>
      </w:divBdr>
    </w:div>
    <w:div w:id="1575505771">
      <w:bodyDiv w:val="1"/>
      <w:marLeft w:val="0"/>
      <w:marRight w:val="0"/>
      <w:marTop w:val="0"/>
      <w:marBottom w:val="0"/>
      <w:divBdr>
        <w:top w:val="none" w:sz="0" w:space="0" w:color="auto"/>
        <w:left w:val="none" w:sz="0" w:space="0" w:color="auto"/>
        <w:bottom w:val="none" w:sz="0" w:space="0" w:color="auto"/>
        <w:right w:val="none" w:sz="0" w:space="0" w:color="auto"/>
      </w:divBdr>
    </w:div>
    <w:div w:id="1651665363">
      <w:bodyDiv w:val="1"/>
      <w:marLeft w:val="0"/>
      <w:marRight w:val="0"/>
      <w:marTop w:val="0"/>
      <w:marBottom w:val="0"/>
      <w:divBdr>
        <w:top w:val="none" w:sz="0" w:space="0" w:color="auto"/>
        <w:left w:val="none" w:sz="0" w:space="0" w:color="auto"/>
        <w:bottom w:val="none" w:sz="0" w:space="0" w:color="auto"/>
        <w:right w:val="none" w:sz="0" w:space="0" w:color="auto"/>
      </w:divBdr>
    </w:div>
    <w:div w:id="1807355876">
      <w:bodyDiv w:val="1"/>
      <w:marLeft w:val="0"/>
      <w:marRight w:val="0"/>
      <w:marTop w:val="0"/>
      <w:marBottom w:val="0"/>
      <w:divBdr>
        <w:top w:val="none" w:sz="0" w:space="0" w:color="auto"/>
        <w:left w:val="none" w:sz="0" w:space="0" w:color="auto"/>
        <w:bottom w:val="none" w:sz="0" w:space="0" w:color="auto"/>
        <w:right w:val="none" w:sz="0" w:space="0" w:color="auto"/>
      </w:divBdr>
    </w:div>
    <w:div w:id="1823959429">
      <w:bodyDiv w:val="1"/>
      <w:marLeft w:val="0"/>
      <w:marRight w:val="0"/>
      <w:marTop w:val="0"/>
      <w:marBottom w:val="0"/>
      <w:divBdr>
        <w:top w:val="none" w:sz="0" w:space="0" w:color="auto"/>
        <w:left w:val="none" w:sz="0" w:space="0" w:color="auto"/>
        <w:bottom w:val="none" w:sz="0" w:space="0" w:color="auto"/>
        <w:right w:val="none" w:sz="0" w:space="0" w:color="auto"/>
      </w:divBdr>
    </w:div>
    <w:div w:id="1836340725">
      <w:bodyDiv w:val="1"/>
      <w:marLeft w:val="0"/>
      <w:marRight w:val="0"/>
      <w:marTop w:val="0"/>
      <w:marBottom w:val="0"/>
      <w:divBdr>
        <w:top w:val="none" w:sz="0" w:space="0" w:color="auto"/>
        <w:left w:val="none" w:sz="0" w:space="0" w:color="auto"/>
        <w:bottom w:val="none" w:sz="0" w:space="0" w:color="auto"/>
        <w:right w:val="none" w:sz="0" w:space="0" w:color="auto"/>
      </w:divBdr>
    </w:div>
    <w:div w:id="1997033719">
      <w:bodyDiv w:val="1"/>
      <w:marLeft w:val="0"/>
      <w:marRight w:val="0"/>
      <w:marTop w:val="0"/>
      <w:marBottom w:val="0"/>
      <w:divBdr>
        <w:top w:val="none" w:sz="0" w:space="0" w:color="auto"/>
        <w:left w:val="none" w:sz="0" w:space="0" w:color="auto"/>
        <w:bottom w:val="none" w:sz="0" w:space="0" w:color="auto"/>
        <w:right w:val="none" w:sz="0" w:space="0" w:color="auto"/>
      </w:divBdr>
    </w:div>
    <w:div w:id="2098016500">
      <w:bodyDiv w:val="1"/>
      <w:marLeft w:val="0"/>
      <w:marRight w:val="0"/>
      <w:marTop w:val="0"/>
      <w:marBottom w:val="0"/>
      <w:divBdr>
        <w:top w:val="none" w:sz="0" w:space="0" w:color="auto"/>
        <w:left w:val="none" w:sz="0" w:space="0" w:color="auto"/>
        <w:bottom w:val="none" w:sz="0" w:space="0" w:color="auto"/>
        <w:right w:val="none" w:sz="0" w:space="0" w:color="auto"/>
      </w:divBdr>
    </w:div>
    <w:div w:id="209998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5141</Words>
  <Characters>27765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Tadeu Girotti</dc:creator>
  <cp:keywords/>
  <dc:description/>
  <cp:lastModifiedBy>Michele Mariana Ferreira dos Santos Nascimento</cp:lastModifiedBy>
  <cp:revision>3</cp:revision>
  <dcterms:created xsi:type="dcterms:W3CDTF">2025-07-21T11:55:00Z</dcterms:created>
  <dcterms:modified xsi:type="dcterms:W3CDTF">2025-07-21T15:03:00Z</dcterms:modified>
</cp:coreProperties>
</file>