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14782380" w:displacedByCustomXml="next"/>
    <w:bookmarkEnd w:id="0" w:displacedByCustomXml="next"/>
    <w:sdt>
      <w:sdtPr>
        <w:rPr>
          <w:rFonts w:ascii="Arial" w:hAnsi="Arial" w:cs="Arial"/>
          <w:sz w:val="24"/>
        </w:rPr>
        <w:id w:val="-1023930093"/>
        <w:docPartObj>
          <w:docPartGallery w:val="Page Numbers (Top of Page)"/>
          <w:docPartUnique/>
        </w:docPartObj>
      </w:sdtPr>
      <w:sdtContent>
        <w:p w14:paraId="22524565" w14:textId="54146A33" w:rsidR="00B66B34" w:rsidRDefault="0006029C" w:rsidP="00B66B34">
          <w:pPr>
            <w:pStyle w:val="Cabealho"/>
            <w:jc w:val="center"/>
          </w:pPr>
          <w:r w:rsidRPr="00991B58">
            <w:rPr>
              <w:rFonts w:ascii="Arial" w:hAnsi="Arial" w:cs="Arial"/>
              <w:noProof/>
            </w:rPr>
            <w:drawing>
              <wp:inline distT="0" distB="0" distL="0" distR="0" wp14:anchorId="2FDD7830" wp14:editId="2E3AFAD3">
                <wp:extent cx="2362200" cy="714565"/>
                <wp:effectExtent l="0" t="0" r="0" b="0"/>
                <wp:docPr id="7" name="Imagem 4" descr="Uma imagem contendo placar, desenho&#10;&#10;Descrição gerada automaticamente">
                  <a:extLst xmlns:a="http://schemas.openxmlformats.org/drawingml/2006/main">
                    <a:ext uri="{FF2B5EF4-FFF2-40B4-BE49-F238E27FC236}">
                      <a16:creationId xmlns:a16="http://schemas.microsoft.com/office/drawing/2014/main" id="{16A2E808-2A3E-415D-A47E-FC562A05D7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descr="Uma imagem contendo placar, desenho&#10;&#10;Descrição gerada automaticamente">
                          <a:extLst>
                            <a:ext uri="{FF2B5EF4-FFF2-40B4-BE49-F238E27FC236}">
                              <a16:creationId xmlns:a16="http://schemas.microsoft.com/office/drawing/2014/main" id="{16A2E808-2A3E-415D-A47E-FC562A05D7C1}"/>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97079" cy="725116"/>
                        </a:xfrm>
                        <a:prstGeom prst="rect">
                          <a:avLst/>
                        </a:prstGeom>
                      </pic:spPr>
                    </pic:pic>
                  </a:graphicData>
                </a:graphic>
              </wp:inline>
            </w:drawing>
          </w:r>
        </w:p>
        <w:p w14:paraId="493CED03" w14:textId="77777777" w:rsidR="00B66B34" w:rsidRPr="00EC59B2" w:rsidRDefault="00B66B34" w:rsidP="00B66B34">
          <w:pPr>
            <w:pStyle w:val="Cabealho"/>
            <w:jc w:val="center"/>
            <w:rPr>
              <w:rFonts w:ascii="Arial" w:hAnsi="Arial" w:cs="Arial"/>
              <w:b/>
              <w:sz w:val="24"/>
              <w:szCs w:val="24"/>
            </w:rPr>
          </w:pPr>
        </w:p>
        <w:p w14:paraId="415D6435" w14:textId="77777777" w:rsidR="00B66B34" w:rsidRPr="00B82474" w:rsidRDefault="00B66B34" w:rsidP="00B66B34">
          <w:pPr>
            <w:pStyle w:val="Cabealho"/>
            <w:jc w:val="center"/>
            <w:rPr>
              <w:rFonts w:ascii="Arial" w:hAnsi="Arial" w:cs="Arial"/>
              <w:b/>
              <w:sz w:val="24"/>
              <w:szCs w:val="24"/>
            </w:rPr>
          </w:pPr>
          <w:r w:rsidRPr="00EC59B2">
            <w:rPr>
              <w:rFonts w:ascii="Arial" w:hAnsi="Arial" w:cs="Arial"/>
              <w:b/>
              <w:sz w:val="24"/>
              <w:szCs w:val="24"/>
            </w:rPr>
            <w:t xml:space="preserve">FACULDADE </w:t>
          </w:r>
          <w:r>
            <w:rPr>
              <w:rFonts w:ascii="Arial" w:hAnsi="Arial" w:cs="Arial"/>
              <w:b/>
              <w:sz w:val="24"/>
              <w:szCs w:val="24"/>
            </w:rPr>
            <w:t>METROPOLITANA DO ESTADO DE SÃO PAULO</w:t>
          </w:r>
        </w:p>
      </w:sdtContent>
    </w:sdt>
    <w:p w14:paraId="36DA101C" w14:textId="77777777" w:rsidR="00F21D78" w:rsidRPr="004550D3" w:rsidRDefault="00F21D78" w:rsidP="00E008F1">
      <w:pPr>
        <w:spacing w:after="0" w:line="240" w:lineRule="auto"/>
        <w:rPr>
          <w:rFonts w:ascii="Arial" w:hAnsi="Arial" w:cs="Arial"/>
        </w:rPr>
      </w:pPr>
    </w:p>
    <w:p w14:paraId="73F0F495" w14:textId="77777777" w:rsidR="000630E8" w:rsidRDefault="000630E8" w:rsidP="00E008F1">
      <w:pPr>
        <w:spacing w:after="0" w:line="240" w:lineRule="auto"/>
        <w:jc w:val="center"/>
        <w:rPr>
          <w:rFonts w:ascii="Arial" w:hAnsi="Arial" w:cs="Arial"/>
          <w:b/>
          <w:sz w:val="24"/>
        </w:rPr>
      </w:pPr>
    </w:p>
    <w:p w14:paraId="043755DC" w14:textId="77777777" w:rsidR="00C440AC" w:rsidRDefault="00C440AC" w:rsidP="00E008F1">
      <w:pPr>
        <w:spacing w:after="0" w:line="240" w:lineRule="auto"/>
        <w:jc w:val="center"/>
        <w:rPr>
          <w:rFonts w:ascii="Arial" w:hAnsi="Arial" w:cs="Arial"/>
          <w:b/>
          <w:sz w:val="24"/>
        </w:rPr>
      </w:pPr>
    </w:p>
    <w:p w14:paraId="53767730" w14:textId="77777777" w:rsidR="00C440AC" w:rsidRDefault="00C440AC" w:rsidP="00E008F1">
      <w:pPr>
        <w:spacing w:after="0" w:line="240" w:lineRule="auto"/>
        <w:jc w:val="center"/>
        <w:rPr>
          <w:rFonts w:ascii="Arial" w:hAnsi="Arial" w:cs="Arial"/>
          <w:b/>
          <w:sz w:val="24"/>
        </w:rPr>
      </w:pPr>
    </w:p>
    <w:p w14:paraId="319806B3" w14:textId="77777777" w:rsidR="00C440AC" w:rsidRDefault="00C440AC" w:rsidP="00E008F1">
      <w:pPr>
        <w:spacing w:after="0" w:line="240" w:lineRule="auto"/>
        <w:jc w:val="center"/>
        <w:rPr>
          <w:rFonts w:ascii="Arial" w:hAnsi="Arial" w:cs="Arial"/>
          <w:b/>
          <w:sz w:val="24"/>
        </w:rPr>
      </w:pPr>
    </w:p>
    <w:p w14:paraId="010A54ED" w14:textId="77777777" w:rsidR="00C440AC" w:rsidRPr="004550D3" w:rsidRDefault="00C440AC" w:rsidP="00E008F1">
      <w:pPr>
        <w:spacing w:after="0" w:line="240" w:lineRule="auto"/>
        <w:jc w:val="center"/>
        <w:rPr>
          <w:rFonts w:ascii="Arial" w:hAnsi="Arial" w:cs="Arial"/>
          <w:b/>
          <w:sz w:val="24"/>
        </w:rPr>
      </w:pPr>
    </w:p>
    <w:p w14:paraId="7DE3EE83" w14:textId="254CFA87" w:rsidR="000630E8" w:rsidRPr="004550D3" w:rsidRDefault="000630E8" w:rsidP="00E008F1">
      <w:pPr>
        <w:spacing w:after="0" w:line="240" w:lineRule="auto"/>
        <w:jc w:val="center"/>
        <w:rPr>
          <w:rFonts w:ascii="Arial" w:hAnsi="Arial" w:cs="Arial"/>
          <w:b/>
          <w:sz w:val="24"/>
        </w:rPr>
      </w:pPr>
      <w:r w:rsidRPr="004550D3">
        <w:rPr>
          <w:rFonts w:ascii="Arial" w:hAnsi="Arial" w:cs="Arial"/>
          <w:b/>
          <w:sz w:val="24"/>
        </w:rPr>
        <w:t xml:space="preserve">GRADUAÇÃO EM </w:t>
      </w:r>
      <w:r w:rsidR="00D90AB0">
        <w:rPr>
          <w:rFonts w:ascii="Arial" w:hAnsi="Arial" w:cs="Arial"/>
          <w:b/>
          <w:sz w:val="24"/>
        </w:rPr>
        <w:t xml:space="preserve">ADMINISTRAÇÃO </w:t>
      </w:r>
    </w:p>
    <w:p w14:paraId="7E8C1902" w14:textId="77777777" w:rsidR="000630E8" w:rsidRDefault="000630E8" w:rsidP="00E008F1">
      <w:pPr>
        <w:spacing w:after="0" w:line="240" w:lineRule="auto"/>
        <w:jc w:val="center"/>
        <w:rPr>
          <w:rFonts w:ascii="Arial" w:hAnsi="Arial" w:cs="Arial"/>
          <w:b/>
          <w:sz w:val="24"/>
        </w:rPr>
      </w:pPr>
    </w:p>
    <w:p w14:paraId="35743C7A" w14:textId="77777777" w:rsidR="00C440AC" w:rsidRDefault="00C440AC" w:rsidP="00E008F1">
      <w:pPr>
        <w:spacing w:after="0" w:line="240" w:lineRule="auto"/>
        <w:jc w:val="center"/>
        <w:rPr>
          <w:rFonts w:ascii="Arial" w:hAnsi="Arial" w:cs="Arial"/>
          <w:b/>
          <w:sz w:val="24"/>
        </w:rPr>
      </w:pPr>
    </w:p>
    <w:p w14:paraId="1F0C22F1" w14:textId="77777777" w:rsidR="00C440AC" w:rsidRDefault="00C440AC" w:rsidP="00E008F1">
      <w:pPr>
        <w:spacing w:after="0" w:line="240" w:lineRule="auto"/>
        <w:jc w:val="center"/>
        <w:rPr>
          <w:rFonts w:ascii="Arial" w:hAnsi="Arial" w:cs="Arial"/>
          <w:b/>
          <w:sz w:val="24"/>
        </w:rPr>
      </w:pPr>
    </w:p>
    <w:p w14:paraId="71BAB752" w14:textId="77777777" w:rsidR="00C440AC" w:rsidRDefault="00C440AC" w:rsidP="00E008F1">
      <w:pPr>
        <w:spacing w:after="0" w:line="240" w:lineRule="auto"/>
        <w:jc w:val="center"/>
        <w:rPr>
          <w:rFonts w:ascii="Arial" w:hAnsi="Arial" w:cs="Arial"/>
          <w:b/>
          <w:sz w:val="24"/>
        </w:rPr>
      </w:pPr>
    </w:p>
    <w:p w14:paraId="5F21564C" w14:textId="77777777" w:rsidR="00C440AC" w:rsidRPr="004550D3" w:rsidRDefault="00C440AC" w:rsidP="00E008F1">
      <w:pPr>
        <w:spacing w:after="0" w:line="240" w:lineRule="auto"/>
        <w:jc w:val="center"/>
        <w:rPr>
          <w:rFonts w:ascii="Arial" w:hAnsi="Arial" w:cs="Arial"/>
          <w:b/>
          <w:sz w:val="24"/>
        </w:rPr>
      </w:pPr>
    </w:p>
    <w:p w14:paraId="5FA85291" w14:textId="77777777" w:rsidR="000630E8" w:rsidRPr="004550D3" w:rsidRDefault="000630E8" w:rsidP="00E008F1">
      <w:pPr>
        <w:spacing w:after="0" w:line="240" w:lineRule="auto"/>
        <w:jc w:val="center"/>
        <w:rPr>
          <w:rFonts w:ascii="Arial" w:hAnsi="Arial" w:cs="Arial"/>
          <w:b/>
          <w:sz w:val="24"/>
        </w:rPr>
      </w:pPr>
    </w:p>
    <w:p w14:paraId="577473CB" w14:textId="29546AAA" w:rsidR="00EC59B2" w:rsidRDefault="00C440AC" w:rsidP="00E008F1">
      <w:pPr>
        <w:spacing w:after="0" w:line="240" w:lineRule="auto"/>
        <w:jc w:val="center"/>
        <w:rPr>
          <w:rFonts w:ascii="Arial" w:hAnsi="Arial" w:cs="Arial"/>
          <w:b/>
          <w:sz w:val="24"/>
        </w:rPr>
      </w:pPr>
      <w:r w:rsidRPr="00C440AC">
        <w:rPr>
          <w:rFonts w:ascii="Arial" w:hAnsi="Arial" w:cs="Arial"/>
          <w:b/>
          <w:sz w:val="24"/>
        </w:rPr>
        <w:t>Certificação ISO 9001 como Ferramenta Estratégica na Gestão de Pessoas e Desenvolvimento de Treinamentos</w:t>
      </w:r>
      <w:r w:rsidR="00AD2C4F">
        <w:rPr>
          <w:rFonts w:ascii="Arial" w:hAnsi="Arial" w:cs="Arial"/>
          <w:b/>
          <w:sz w:val="24"/>
        </w:rPr>
        <w:t xml:space="preserve">  </w:t>
      </w:r>
    </w:p>
    <w:p w14:paraId="01280012" w14:textId="77777777" w:rsidR="00AD2C4F" w:rsidRDefault="00AD2C4F" w:rsidP="00E008F1">
      <w:pPr>
        <w:spacing w:after="0" w:line="240" w:lineRule="auto"/>
        <w:jc w:val="center"/>
        <w:rPr>
          <w:rFonts w:ascii="Arial" w:hAnsi="Arial" w:cs="Arial"/>
          <w:b/>
          <w:sz w:val="24"/>
        </w:rPr>
      </w:pPr>
    </w:p>
    <w:p w14:paraId="2B92DDB6" w14:textId="77777777" w:rsidR="00AD2C4F" w:rsidRDefault="00AD2C4F" w:rsidP="00E008F1">
      <w:pPr>
        <w:spacing w:after="0" w:line="240" w:lineRule="auto"/>
        <w:jc w:val="center"/>
        <w:rPr>
          <w:rFonts w:ascii="Arial" w:hAnsi="Arial" w:cs="Arial"/>
          <w:b/>
          <w:sz w:val="24"/>
        </w:rPr>
      </w:pPr>
    </w:p>
    <w:p w14:paraId="710E70BF" w14:textId="77777777" w:rsidR="00AD2C4F" w:rsidRDefault="00AD2C4F" w:rsidP="00E008F1">
      <w:pPr>
        <w:spacing w:after="0" w:line="240" w:lineRule="auto"/>
        <w:jc w:val="center"/>
        <w:rPr>
          <w:rFonts w:ascii="Arial" w:hAnsi="Arial" w:cs="Arial"/>
          <w:b/>
          <w:sz w:val="24"/>
        </w:rPr>
      </w:pPr>
    </w:p>
    <w:p w14:paraId="01A7A0EF" w14:textId="77777777" w:rsidR="00AD2C4F" w:rsidRDefault="00AD2C4F" w:rsidP="00E008F1">
      <w:pPr>
        <w:spacing w:after="0" w:line="240" w:lineRule="auto"/>
        <w:jc w:val="center"/>
        <w:rPr>
          <w:rFonts w:ascii="Arial" w:hAnsi="Arial" w:cs="Arial"/>
          <w:b/>
          <w:sz w:val="24"/>
        </w:rPr>
      </w:pPr>
    </w:p>
    <w:p w14:paraId="21BFFE2D" w14:textId="77777777" w:rsidR="00AD2C4F" w:rsidRDefault="00AD2C4F" w:rsidP="00E008F1">
      <w:pPr>
        <w:spacing w:after="0" w:line="240" w:lineRule="auto"/>
        <w:jc w:val="center"/>
        <w:rPr>
          <w:rFonts w:ascii="Arial" w:hAnsi="Arial" w:cs="Arial"/>
          <w:b/>
          <w:sz w:val="24"/>
        </w:rPr>
      </w:pPr>
    </w:p>
    <w:p w14:paraId="179CA4EB" w14:textId="77777777" w:rsidR="00AD2C4F" w:rsidRDefault="00AD2C4F" w:rsidP="00E008F1">
      <w:pPr>
        <w:spacing w:after="0" w:line="240" w:lineRule="auto"/>
        <w:jc w:val="center"/>
        <w:rPr>
          <w:rFonts w:ascii="Arial" w:hAnsi="Arial" w:cs="Arial"/>
          <w:b/>
          <w:sz w:val="24"/>
        </w:rPr>
      </w:pPr>
    </w:p>
    <w:p w14:paraId="0950FC5D" w14:textId="77777777" w:rsidR="00AD2C4F" w:rsidRPr="00AD2C4F" w:rsidRDefault="00AD2C4F" w:rsidP="00AD2C4F">
      <w:pPr>
        <w:spacing w:after="0" w:line="360" w:lineRule="auto"/>
        <w:jc w:val="center"/>
        <w:rPr>
          <w:rFonts w:ascii="Arial" w:eastAsia="Calibri" w:hAnsi="Arial" w:cs="Arial"/>
          <w:sz w:val="24"/>
          <w:szCs w:val="24"/>
        </w:rPr>
      </w:pPr>
      <w:r w:rsidRPr="00AD2C4F">
        <w:rPr>
          <w:rFonts w:ascii="Arial" w:eastAsia="Calibri" w:hAnsi="Arial" w:cs="Arial"/>
          <w:sz w:val="24"/>
          <w:szCs w:val="24"/>
        </w:rPr>
        <w:t xml:space="preserve">Larissa Aparecida Dias de Oliveira </w:t>
      </w:r>
    </w:p>
    <w:p w14:paraId="02EE2214" w14:textId="77777777" w:rsidR="00AD2C4F" w:rsidRPr="00AD2C4F" w:rsidRDefault="00AD2C4F" w:rsidP="00AD2C4F">
      <w:pPr>
        <w:spacing w:after="0" w:line="360" w:lineRule="auto"/>
        <w:jc w:val="center"/>
        <w:rPr>
          <w:rFonts w:ascii="Arial" w:eastAsia="Calibri" w:hAnsi="Arial" w:cs="Arial"/>
          <w:sz w:val="24"/>
          <w:szCs w:val="24"/>
        </w:rPr>
      </w:pPr>
      <w:r w:rsidRPr="00AD2C4F">
        <w:rPr>
          <w:rFonts w:ascii="Arial" w:eastAsia="Calibri" w:hAnsi="Arial" w:cs="Arial"/>
          <w:sz w:val="24"/>
          <w:szCs w:val="24"/>
        </w:rPr>
        <w:t>Kathleen Heloisa Murça</w:t>
      </w:r>
    </w:p>
    <w:p w14:paraId="23DDB6F2" w14:textId="77777777" w:rsidR="00AD2C4F" w:rsidRPr="004550D3" w:rsidRDefault="00AD2C4F" w:rsidP="00E008F1">
      <w:pPr>
        <w:spacing w:after="0" w:line="240" w:lineRule="auto"/>
        <w:jc w:val="center"/>
        <w:rPr>
          <w:rFonts w:ascii="Arial" w:hAnsi="Arial" w:cs="Arial"/>
          <w:b/>
          <w:sz w:val="24"/>
        </w:rPr>
      </w:pPr>
    </w:p>
    <w:p w14:paraId="5893AF76" w14:textId="77777777" w:rsidR="00EC59B2" w:rsidRDefault="00EC59B2" w:rsidP="00E008F1">
      <w:pPr>
        <w:spacing w:after="0" w:line="240" w:lineRule="auto"/>
        <w:rPr>
          <w:rFonts w:ascii="Arial" w:hAnsi="Arial" w:cs="Arial"/>
          <w:sz w:val="24"/>
        </w:rPr>
      </w:pPr>
    </w:p>
    <w:p w14:paraId="7FFFFF07" w14:textId="77777777" w:rsidR="007A21E2" w:rsidRDefault="007A21E2" w:rsidP="00E008F1">
      <w:pPr>
        <w:spacing w:after="0" w:line="240" w:lineRule="auto"/>
        <w:rPr>
          <w:rFonts w:ascii="Arial" w:hAnsi="Arial" w:cs="Arial"/>
          <w:sz w:val="24"/>
        </w:rPr>
      </w:pPr>
    </w:p>
    <w:p w14:paraId="5792D036" w14:textId="77777777" w:rsidR="007A21E2" w:rsidRDefault="007A21E2" w:rsidP="00E008F1">
      <w:pPr>
        <w:spacing w:after="0" w:line="240" w:lineRule="auto"/>
        <w:rPr>
          <w:rFonts w:ascii="Arial" w:hAnsi="Arial" w:cs="Arial"/>
          <w:sz w:val="24"/>
        </w:rPr>
      </w:pPr>
    </w:p>
    <w:p w14:paraId="0F41983E" w14:textId="77777777" w:rsidR="007A21E2" w:rsidRPr="004550D3" w:rsidRDefault="007A21E2" w:rsidP="00E008F1">
      <w:pPr>
        <w:spacing w:after="0" w:line="240" w:lineRule="auto"/>
        <w:rPr>
          <w:rFonts w:ascii="Arial" w:hAnsi="Arial" w:cs="Arial"/>
          <w:sz w:val="24"/>
        </w:rPr>
      </w:pPr>
    </w:p>
    <w:p w14:paraId="708DEE8F" w14:textId="7C7422BA" w:rsidR="00C440AC" w:rsidRPr="00C440AC" w:rsidRDefault="00EC59B2" w:rsidP="00C440AC">
      <w:pPr>
        <w:tabs>
          <w:tab w:val="left" w:pos="4536"/>
        </w:tabs>
        <w:spacing w:after="0" w:line="240" w:lineRule="auto"/>
        <w:ind w:left="4536"/>
        <w:jc w:val="both"/>
        <w:rPr>
          <w:rFonts w:ascii="Arial" w:eastAsia="Times New Roman" w:hAnsi="Arial" w:cs="Arial"/>
        </w:rPr>
      </w:pPr>
      <w:r w:rsidRPr="00C440AC">
        <w:rPr>
          <w:rFonts w:ascii="Arial" w:hAnsi="Arial" w:cs="Arial"/>
          <w:b/>
          <w:bCs/>
          <w:color w:val="000000" w:themeColor="text1"/>
          <w:sz w:val="24"/>
        </w:rPr>
        <w:t xml:space="preserve"> </w:t>
      </w:r>
      <w:r w:rsidR="00C440AC" w:rsidRPr="00C440AC">
        <w:rPr>
          <w:rFonts w:ascii="Arial" w:eastAsia="Times New Roman" w:hAnsi="Arial" w:cs="Arial"/>
        </w:rPr>
        <w:t>Artigo apresentado como Trabalho de Conclusão de Curso</w:t>
      </w:r>
      <w:r w:rsidR="00C440AC">
        <w:rPr>
          <w:rFonts w:ascii="Arial" w:eastAsia="Times New Roman" w:hAnsi="Arial" w:cs="Arial"/>
        </w:rPr>
        <w:t xml:space="preserve"> </w:t>
      </w:r>
      <w:r w:rsidR="00C440AC" w:rsidRPr="00C440AC">
        <w:rPr>
          <w:rFonts w:ascii="Arial" w:eastAsia="Times New Roman" w:hAnsi="Arial" w:cs="Arial"/>
        </w:rPr>
        <w:t xml:space="preserve">de Administração do Instituto Municipal de Ensino Superior de Ribeirão Preto, como requisito para obtenção do título de Bacharel Curso em Administração Professor Orientador: Miguel </w:t>
      </w:r>
      <w:r w:rsidR="00C440AC">
        <w:rPr>
          <w:rFonts w:ascii="Arial" w:eastAsia="Times New Roman" w:hAnsi="Arial" w:cs="Arial"/>
        </w:rPr>
        <w:t xml:space="preserve">Mazza </w:t>
      </w:r>
      <w:r w:rsidR="00AD2C4F">
        <w:rPr>
          <w:rFonts w:ascii="Arial" w:eastAsia="Times New Roman" w:hAnsi="Arial" w:cs="Arial"/>
        </w:rPr>
        <w:t>Junior</w:t>
      </w:r>
    </w:p>
    <w:p w14:paraId="1005E2BB" w14:textId="77777777" w:rsidR="00C440AC" w:rsidRPr="00C440AC" w:rsidRDefault="00C440AC" w:rsidP="00C440AC">
      <w:pPr>
        <w:tabs>
          <w:tab w:val="left" w:pos="4536"/>
        </w:tabs>
        <w:spacing w:after="0" w:line="240" w:lineRule="auto"/>
        <w:ind w:left="4536"/>
        <w:jc w:val="both"/>
        <w:rPr>
          <w:rFonts w:ascii="Arial" w:eastAsia="Times New Roman" w:hAnsi="Arial" w:cs="Arial"/>
        </w:rPr>
      </w:pPr>
    </w:p>
    <w:p w14:paraId="7A9A1488" w14:textId="77777777" w:rsidR="007A21E2" w:rsidRDefault="007A21E2" w:rsidP="00AD2C4F">
      <w:pPr>
        <w:spacing w:after="0" w:line="240" w:lineRule="auto"/>
        <w:rPr>
          <w:rFonts w:ascii="Arial" w:eastAsia="Times New Roman" w:hAnsi="Arial" w:cs="Arial"/>
        </w:rPr>
      </w:pPr>
    </w:p>
    <w:p w14:paraId="61F40A4D" w14:textId="77777777" w:rsidR="00AD2C4F" w:rsidRDefault="00AD2C4F" w:rsidP="00AD2C4F">
      <w:pPr>
        <w:spacing w:after="0" w:line="240" w:lineRule="auto"/>
        <w:rPr>
          <w:rFonts w:ascii="Arial" w:eastAsia="Times New Roman" w:hAnsi="Arial" w:cs="Arial"/>
        </w:rPr>
      </w:pPr>
    </w:p>
    <w:p w14:paraId="200D5C51" w14:textId="77777777" w:rsidR="00AD2C4F" w:rsidRDefault="00AD2C4F" w:rsidP="00AD2C4F">
      <w:pPr>
        <w:spacing w:after="0" w:line="240" w:lineRule="auto"/>
        <w:rPr>
          <w:rFonts w:ascii="Arial" w:hAnsi="Arial" w:cs="Arial"/>
          <w:sz w:val="24"/>
        </w:rPr>
      </w:pPr>
    </w:p>
    <w:p w14:paraId="44F6B763" w14:textId="77777777" w:rsidR="00AD2C4F" w:rsidRDefault="00AD2C4F" w:rsidP="00AD2C4F">
      <w:pPr>
        <w:spacing w:after="0" w:line="240" w:lineRule="auto"/>
        <w:rPr>
          <w:rFonts w:ascii="Arial" w:hAnsi="Arial" w:cs="Arial"/>
          <w:sz w:val="24"/>
        </w:rPr>
      </w:pPr>
    </w:p>
    <w:p w14:paraId="56B94DD6" w14:textId="77777777" w:rsidR="007A21E2" w:rsidRDefault="007A21E2" w:rsidP="00E008F1">
      <w:pPr>
        <w:spacing w:after="0" w:line="240" w:lineRule="auto"/>
        <w:jc w:val="right"/>
        <w:rPr>
          <w:rFonts w:ascii="Arial" w:hAnsi="Arial" w:cs="Arial"/>
          <w:sz w:val="24"/>
        </w:rPr>
      </w:pPr>
    </w:p>
    <w:p w14:paraId="5164C6EE" w14:textId="77777777" w:rsidR="00AD2C4F" w:rsidRDefault="00AD2C4F" w:rsidP="00E008F1">
      <w:pPr>
        <w:spacing w:after="0" w:line="240" w:lineRule="auto"/>
        <w:jc w:val="right"/>
        <w:rPr>
          <w:rFonts w:ascii="Arial" w:hAnsi="Arial" w:cs="Arial"/>
          <w:sz w:val="24"/>
        </w:rPr>
      </w:pPr>
    </w:p>
    <w:p w14:paraId="38C2F874" w14:textId="77777777" w:rsidR="00AD2C4F" w:rsidRDefault="00AD2C4F" w:rsidP="00E008F1">
      <w:pPr>
        <w:spacing w:after="0" w:line="240" w:lineRule="auto"/>
        <w:jc w:val="right"/>
        <w:rPr>
          <w:rFonts w:ascii="Arial" w:hAnsi="Arial" w:cs="Arial"/>
          <w:sz w:val="24"/>
        </w:rPr>
      </w:pPr>
    </w:p>
    <w:p w14:paraId="7C4A93C8" w14:textId="77777777" w:rsidR="00AD2C4F" w:rsidRPr="004550D3" w:rsidRDefault="00AD2C4F" w:rsidP="00E008F1">
      <w:pPr>
        <w:spacing w:after="0" w:line="240" w:lineRule="auto"/>
        <w:jc w:val="right"/>
        <w:rPr>
          <w:rFonts w:ascii="Arial" w:hAnsi="Arial" w:cs="Arial"/>
          <w:sz w:val="24"/>
        </w:rPr>
      </w:pPr>
    </w:p>
    <w:p w14:paraId="1B0A8066" w14:textId="77777777" w:rsidR="00EC59B2" w:rsidRPr="004550D3" w:rsidRDefault="00EC59B2" w:rsidP="00E008F1">
      <w:pPr>
        <w:spacing w:after="0" w:line="240" w:lineRule="auto"/>
        <w:jc w:val="right"/>
        <w:rPr>
          <w:rFonts w:ascii="Arial" w:hAnsi="Arial" w:cs="Arial"/>
          <w:sz w:val="24"/>
        </w:rPr>
      </w:pPr>
    </w:p>
    <w:p w14:paraId="7CEC8405" w14:textId="77777777" w:rsidR="00EC59B2" w:rsidRPr="004550D3" w:rsidRDefault="00EC59B2" w:rsidP="00E008F1">
      <w:pPr>
        <w:spacing w:after="0" w:line="240" w:lineRule="auto"/>
        <w:jc w:val="center"/>
        <w:rPr>
          <w:rFonts w:ascii="Arial" w:hAnsi="Arial" w:cs="Arial"/>
          <w:b/>
          <w:sz w:val="24"/>
        </w:rPr>
      </w:pPr>
      <w:r w:rsidRPr="004550D3">
        <w:rPr>
          <w:rFonts w:ascii="Arial" w:hAnsi="Arial" w:cs="Arial"/>
          <w:b/>
          <w:sz w:val="24"/>
        </w:rPr>
        <w:lastRenderedPageBreak/>
        <w:t>RESUMO</w:t>
      </w:r>
    </w:p>
    <w:p w14:paraId="1891B226" w14:textId="77777777" w:rsidR="00EC59B2" w:rsidRPr="004550D3" w:rsidRDefault="00EC59B2" w:rsidP="00E008F1">
      <w:pPr>
        <w:spacing w:after="0" w:line="240" w:lineRule="auto"/>
        <w:rPr>
          <w:rFonts w:ascii="Arial" w:hAnsi="Arial" w:cs="Arial"/>
          <w:b/>
          <w:sz w:val="24"/>
        </w:rPr>
      </w:pPr>
    </w:p>
    <w:p w14:paraId="704FA108" w14:textId="475CC44B" w:rsidR="00D90AB0" w:rsidRPr="00D90AB0" w:rsidRDefault="00D90AB0" w:rsidP="00D90AB0">
      <w:pPr>
        <w:rPr>
          <w:rFonts w:ascii="Aptos" w:eastAsia="Aptos" w:hAnsi="Aptos" w:cs="Times New Roman"/>
          <w:kern w:val="2"/>
          <w:sz w:val="24"/>
          <w:szCs w:val="24"/>
          <w14:ligatures w14:val="standardContextual"/>
        </w:rPr>
      </w:pPr>
      <w:r w:rsidRPr="00D90AB0">
        <w:rPr>
          <w:rFonts w:ascii="Aptos" w:eastAsia="Aptos" w:hAnsi="Aptos" w:cs="Times New Roman"/>
          <w:kern w:val="2"/>
          <w:sz w:val="24"/>
          <w:szCs w:val="24"/>
          <w14:ligatures w14:val="standardContextual"/>
        </w:rPr>
        <w:t>Este trabalho analisa os impactos da certificação ISO 9001 no desempenho organizacional e na satisfação dos clientes. A ISO 9001 é um sistema de gestão da qualidade amplamente adotado por empresas para melhorar seus processos internos e garantir a satisfação dos consumidores. A pesquisa busca compreender como a implementação da norma pode contribuir para a melhoria operacional e fidelização de clientes, utilizando uma abordagem qualitativa e quantitativa. Os resultados demonstram que a certificação promove uma maior eficiência operacional, redução de custos e aumento da produtividade, além de gerar melhorias na qualidade do atendimento e na satisfação dos consumidores. O estudo conclui que, apesar dos desafios iniciais, como custos e adaptação dos processos, os benefícios a longo prazo superam esses obstáculos, tornando a certificação ISO 9001 um diferencial estratégico para as empresas.</w:t>
      </w:r>
    </w:p>
    <w:p w14:paraId="286C18DF" w14:textId="39E19BA8" w:rsidR="00500347" w:rsidRPr="004550D3" w:rsidRDefault="00500347" w:rsidP="00500347">
      <w:pPr>
        <w:spacing w:after="0" w:line="240" w:lineRule="auto"/>
        <w:jc w:val="both"/>
        <w:rPr>
          <w:rFonts w:ascii="Arial" w:hAnsi="Arial" w:cs="Arial"/>
          <w:sz w:val="24"/>
        </w:rPr>
      </w:pPr>
      <w:r w:rsidRPr="004550D3">
        <w:rPr>
          <w:rFonts w:ascii="Arial" w:hAnsi="Arial" w:cs="Arial"/>
          <w:sz w:val="24"/>
        </w:rPr>
        <w:t>].</w:t>
      </w:r>
    </w:p>
    <w:p w14:paraId="5602FE46" w14:textId="77777777" w:rsidR="00500347" w:rsidRPr="004550D3" w:rsidRDefault="00500347" w:rsidP="00500347">
      <w:pPr>
        <w:spacing w:after="0" w:line="240" w:lineRule="auto"/>
        <w:jc w:val="both"/>
        <w:rPr>
          <w:rFonts w:ascii="Arial" w:hAnsi="Arial" w:cs="Arial"/>
          <w:sz w:val="24"/>
        </w:rPr>
      </w:pPr>
    </w:p>
    <w:p w14:paraId="4BE1A669" w14:textId="23CC822B" w:rsidR="00EC59B2" w:rsidRPr="00D90AB0" w:rsidRDefault="00500347" w:rsidP="00D90AB0">
      <w:pPr>
        <w:rPr>
          <w:rFonts w:ascii="Aptos" w:eastAsia="Aptos" w:hAnsi="Aptos" w:cs="Times New Roman"/>
          <w:kern w:val="2"/>
          <w:sz w:val="24"/>
          <w:szCs w:val="24"/>
          <w14:ligatures w14:val="standardContextual"/>
        </w:rPr>
      </w:pPr>
      <w:r w:rsidRPr="004550D3">
        <w:rPr>
          <w:rFonts w:ascii="Arial" w:hAnsi="Arial" w:cs="Arial"/>
          <w:b/>
          <w:bCs/>
          <w:sz w:val="24"/>
        </w:rPr>
        <w:t>Palavras-chave:</w:t>
      </w:r>
      <w:r w:rsidRPr="004550D3">
        <w:rPr>
          <w:rFonts w:ascii="Arial" w:hAnsi="Arial" w:cs="Arial"/>
          <w:sz w:val="24"/>
        </w:rPr>
        <w:t xml:space="preserve"> </w:t>
      </w:r>
      <w:r w:rsidR="00D90AB0" w:rsidRPr="00D90AB0">
        <w:rPr>
          <w:rFonts w:ascii="Aptos" w:eastAsia="Aptos" w:hAnsi="Aptos" w:cs="Times New Roman"/>
          <w:kern w:val="2"/>
          <w:sz w:val="24"/>
          <w:szCs w:val="24"/>
          <w14:ligatures w14:val="standardContextual"/>
        </w:rPr>
        <w:t>Certificação ISO 9001- Desempenho Organizacional -Satisfação dos Cliente</w:t>
      </w:r>
      <w:r w:rsidR="00D90AB0">
        <w:rPr>
          <w:rFonts w:ascii="Aptos" w:eastAsia="Aptos" w:hAnsi="Aptos" w:cs="Times New Roman"/>
          <w:kern w:val="2"/>
          <w:sz w:val="24"/>
          <w:szCs w:val="24"/>
          <w14:ligatures w14:val="standardContextual"/>
        </w:rPr>
        <w:t>s</w:t>
      </w:r>
    </w:p>
    <w:p w14:paraId="2B0AFC06" w14:textId="77777777" w:rsidR="00904093" w:rsidRDefault="00904093" w:rsidP="00AD2C4F">
      <w:pPr>
        <w:spacing w:after="0" w:line="240" w:lineRule="auto"/>
        <w:rPr>
          <w:rFonts w:ascii="Arial" w:hAnsi="Arial" w:cs="Arial"/>
          <w:b/>
          <w:sz w:val="24"/>
        </w:rPr>
      </w:pPr>
    </w:p>
    <w:p w14:paraId="60D1602F" w14:textId="77777777" w:rsidR="00904093" w:rsidRPr="004550D3" w:rsidRDefault="00904093" w:rsidP="00E008F1">
      <w:pPr>
        <w:spacing w:after="0" w:line="240" w:lineRule="auto"/>
        <w:jc w:val="center"/>
        <w:rPr>
          <w:rFonts w:ascii="Arial" w:hAnsi="Arial" w:cs="Arial"/>
          <w:b/>
          <w:sz w:val="24"/>
        </w:rPr>
      </w:pPr>
    </w:p>
    <w:p w14:paraId="02B06EB0" w14:textId="77777777" w:rsidR="00E008F1" w:rsidRPr="004550D3" w:rsidRDefault="00E008F1" w:rsidP="00E008F1">
      <w:pPr>
        <w:spacing w:after="0" w:line="240" w:lineRule="auto"/>
        <w:jc w:val="center"/>
        <w:rPr>
          <w:rFonts w:ascii="Arial" w:hAnsi="Arial" w:cs="Arial"/>
          <w:b/>
          <w:sz w:val="24"/>
        </w:rPr>
      </w:pPr>
      <w:r w:rsidRPr="004550D3">
        <w:rPr>
          <w:rFonts w:ascii="Arial" w:hAnsi="Arial" w:cs="Arial"/>
          <w:b/>
          <w:sz w:val="24"/>
        </w:rPr>
        <w:t>ABSTRACT</w:t>
      </w:r>
    </w:p>
    <w:p w14:paraId="45931A0C" w14:textId="77777777" w:rsidR="00E008F1" w:rsidRPr="004550D3" w:rsidRDefault="00E008F1" w:rsidP="00E008F1">
      <w:pPr>
        <w:spacing w:after="0" w:line="240" w:lineRule="auto"/>
        <w:jc w:val="both"/>
        <w:rPr>
          <w:rFonts w:ascii="Arial" w:hAnsi="Arial" w:cs="Arial"/>
          <w:b/>
          <w:sz w:val="24"/>
        </w:rPr>
      </w:pPr>
    </w:p>
    <w:p w14:paraId="377E5C90" w14:textId="77777777" w:rsidR="00D90AB0" w:rsidRPr="00D90AB0" w:rsidRDefault="00D90AB0" w:rsidP="00D90AB0">
      <w:pPr>
        <w:spacing w:line="278" w:lineRule="auto"/>
        <w:rPr>
          <w:rFonts w:ascii="Aptos" w:eastAsia="Aptos" w:hAnsi="Aptos" w:cs="Times New Roman"/>
          <w:kern w:val="2"/>
          <w:sz w:val="24"/>
          <w:szCs w:val="24"/>
          <w14:ligatures w14:val="standardContextual"/>
        </w:rPr>
      </w:pPr>
      <w:r w:rsidRPr="00D90AB0">
        <w:rPr>
          <w:rFonts w:ascii="Aptos" w:eastAsia="Aptos" w:hAnsi="Aptos" w:cs="Times New Roman"/>
          <w:kern w:val="2"/>
          <w:sz w:val="24"/>
          <w:szCs w:val="24"/>
          <w14:ligatures w14:val="standardContextual"/>
        </w:rPr>
        <w:t>Certificação ISO 9001- Desempenho Organizacional -Satisfação dos Clientes</w:t>
      </w:r>
    </w:p>
    <w:p w14:paraId="3D601DD5" w14:textId="77AA6816" w:rsidR="00500347" w:rsidRPr="004550D3" w:rsidRDefault="00500347" w:rsidP="00500347">
      <w:pPr>
        <w:spacing w:after="0" w:line="240" w:lineRule="auto"/>
        <w:jc w:val="both"/>
        <w:rPr>
          <w:rFonts w:ascii="Arial" w:hAnsi="Arial" w:cs="Arial"/>
          <w:bCs/>
          <w:sz w:val="24"/>
        </w:rPr>
      </w:pPr>
      <w:r w:rsidRPr="004550D3">
        <w:rPr>
          <w:rFonts w:ascii="Arial" w:hAnsi="Arial" w:cs="Arial"/>
          <w:bCs/>
          <w:sz w:val="24"/>
        </w:rPr>
        <w:t>.</w:t>
      </w:r>
    </w:p>
    <w:p w14:paraId="0E46BFBE" w14:textId="1E1FFE23" w:rsidR="00D90AB0" w:rsidRPr="00D90AB0" w:rsidRDefault="00500347" w:rsidP="00D90AB0">
      <w:pPr>
        <w:rPr>
          <w:rFonts w:ascii="Aptos" w:eastAsia="Aptos" w:hAnsi="Aptos" w:cs="Times New Roman"/>
          <w:kern w:val="2"/>
          <w:sz w:val="24"/>
          <w:szCs w:val="24"/>
          <w14:ligatures w14:val="standardContextual"/>
        </w:rPr>
      </w:pPr>
      <w:r w:rsidRPr="004550D3">
        <w:rPr>
          <w:rFonts w:ascii="Arial" w:hAnsi="Arial" w:cs="Arial"/>
          <w:b/>
          <w:sz w:val="24"/>
          <w:lang w:val="en-US"/>
        </w:rPr>
        <w:t>Keywords</w:t>
      </w:r>
      <w:r w:rsidR="00D90AB0" w:rsidRPr="00D90AB0">
        <w:rPr>
          <w:rFonts w:ascii="Aptos" w:eastAsia="Aptos" w:hAnsi="Aptos" w:cs="Times New Roman"/>
          <w:kern w:val="2"/>
          <w:sz w:val="24"/>
          <w:szCs w:val="24"/>
          <w14:ligatures w14:val="standardContextual"/>
        </w:rPr>
        <w:t xml:space="preserve"> ISO 9001 </w:t>
      </w:r>
      <w:proofErr w:type="spellStart"/>
      <w:r w:rsidR="00D90AB0" w:rsidRPr="00D90AB0">
        <w:rPr>
          <w:rFonts w:ascii="Aptos" w:eastAsia="Aptos" w:hAnsi="Aptos" w:cs="Times New Roman"/>
          <w:kern w:val="2"/>
          <w:sz w:val="24"/>
          <w:szCs w:val="24"/>
          <w14:ligatures w14:val="standardContextual"/>
        </w:rPr>
        <w:t>Certification</w:t>
      </w:r>
      <w:proofErr w:type="spellEnd"/>
      <w:r w:rsidR="00D90AB0" w:rsidRPr="00D90AB0">
        <w:rPr>
          <w:rFonts w:ascii="Aptos" w:eastAsia="Aptos" w:hAnsi="Aptos" w:cs="Times New Roman"/>
          <w:kern w:val="2"/>
          <w:sz w:val="24"/>
          <w:szCs w:val="24"/>
          <w14:ligatures w14:val="standardContextual"/>
        </w:rPr>
        <w:t xml:space="preserve">, </w:t>
      </w:r>
      <w:proofErr w:type="spellStart"/>
      <w:r w:rsidR="00D90AB0" w:rsidRPr="00D90AB0">
        <w:rPr>
          <w:rFonts w:ascii="Aptos" w:eastAsia="Aptos" w:hAnsi="Aptos" w:cs="Times New Roman"/>
          <w:kern w:val="2"/>
          <w:sz w:val="24"/>
          <w:szCs w:val="24"/>
          <w14:ligatures w14:val="standardContextual"/>
        </w:rPr>
        <w:t>Organizational</w:t>
      </w:r>
      <w:proofErr w:type="spellEnd"/>
      <w:r w:rsidR="00D90AB0" w:rsidRPr="00D90AB0">
        <w:rPr>
          <w:rFonts w:ascii="Aptos" w:eastAsia="Aptos" w:hAnsi="Aptos" w:cs="Times New Roman"/>
          <w:kern w:val="2"/>
          <w:sz w:val="24"/>
          <w:szCs w:val="24"/>
          <w14:ligatures w14:val="standardContextual"/>
        </w:rPr>
        <w:t xml:space="preserve"> Performance, </w:t>
      </w:r>
      <w:proofErr w:type="spellStart"/>
      <w:r w:rsidR="00D90AB0" w:rsidRPr="00D90AB0">
        <w:rPr>
          <w:rFonts w:ascii="Aptos" w:eastAsia="Aptos" w:hAnsi="Aptos" w:cs="Times New Roman"/>
          <w:kern w:val="2"/>
          <w:sz w:val="24"/>
          <w:szCs w:val="24"/>
          <w14:ligatures w14:val="standardContextual"/>
        </w:rPr>
        <w:t>Customer</w:t>
      </w:r>
      <w:proofErr w:type="spellEnd"/>
      <w:r w:rsidR="00D90AB0" w:rsidRPr="00D90AB0">
        <w:rPr>
          <w:rFonts w:ascii="Aptos" w:eastAsia="Aptos" w:hAnsi="Aptos" w:cs="Times New Roman"/>
          <w:kern w:val="2"/>
          <w:sz w:val="24"/>
          <w:szCs w:val="24"/>
          <w14:ligatures w14:val="standardContextual"/>
        </w:rPr>
        <w:t xml:space="preserve"> </w:t>
      </w:r>
      <w:proofErr w:type="spellStart"/>
      <w:r w:rsidR="00D90AB0" w:rsidRPr="00D90AB0">
        <w:rPr>
          <w:rFonts w:ascii="Aptos" w:eastAsia="Aptos" w:hAnsi="Aptos" w:cs="Times New Roman"/>
          <w:kern w:val="2"/>
          <w:sz w:val="24"/>
          <w:szCs w:val="24"/>
          <w14:ligatures w14:val="standardContextual"/>
        </w:rPr>
        <w:t>Satisfaction</w:t>
      </w:r>
      <w:proofErr w:type="spellEnd"/>
    </w:p>
    <w:p w14:paraId="4B36A17B" w14:textId="77777777" w:rsidR="00D90AB0" w:rsidRPr="00D90AB0" w:rsidRDefault="00D90AB0" w:rsidP="00D90AB0">
      <w:pPr>
        <w:spacing w:line="278" w:lineRule="auto"/>
        <w:rPr>
          <w:rFonts w:ascii="Aptos" w:eastAsia="Aptos" w:hAnsi="Aptos" w:cs="Times New Roman"/>
          <w:kern w:val="2"/>
          <w:sz w:val="24"/>
          <w:szCs w:val="24"/>
          <w14:ligatures w14:val="standardContextual"/>
        </w:rPr>
      </w:pPr>
      <w:r w:rsidRPr="00D90AB0">
        <w:rPr>
          <w:rFonts w:ascii="Aptos" w:eastAsia="Aptos" w:hAnsi="Aptos" w:cs="Times New Roman"/>
          <w:kern w:val="2"/>
          <w:sz w:val="24"/>
          <w:szCs w:val="24"/>
          <w14:ligatures w14:val="standardContextual"/>
        </w:rPr>
        <w:t>A certificação ISO 9001 é um sistema de gestão da qualidade amplamente adotado por organizações em todo o mundo, com o objetivo de melhorar a eficiência dos processos internos e garantir a satisfação dos clientes. Criada pela Organização Internacional de Normalização (ISO), essa certificação tem sido mostrada essencial para empresas que buscam se destacar em um mercado competitivo, com exigência cada vez mais rigorosa quanto à qualidade dos produtos e serviços oferecidos (ISO, 2015, p. 10).</w:t>
      </w:r>
    </w:p>
    <w:p w14:paraId="404AEFF5" w14:textId="18F2DA55" w:rsidR="00D90AB0" w:rsidRPr="00D90AB0" w:rsidRDefault="00D90AB0" w:rsidP="00D90AB0">
      <w:pPr>
        <w:rPr>
          <w:rFonts w:ascii="Aptos" w:eastAsia="Aptos" w:hAnsi="Aptos" w:cs="Times New Roman"/>
          <w:kern w:val="2"/>
          <w:sz w:val="24"/>
          <w:szCs w:val="24"/>
          <w14:ligatures w14:val="standardContextual"/>
        </w:rPr>
      </w:pPr>
      <w:r w:rsidRPr="00D90AB0">
        <w:rPr>
          <w:rFonts w:ascii="Aptos" w:eastAsia="Aptos" w:hAnsi="Aptos" w:cs="Times New Roman"/>
          <w:kern w:val="2"/>
          <w:sz w:val="24"/>
          <w:szCs w:val="24"/>
          <w14:ligatures w14:val="standardContextual"/>
        </w:rPr>
        <w:t>A implementação da ISO 9001 busca garantir que as organizações atendam aos padrões internacionais de qualidade, fornecendo uma estrutura que permite o monitoramento contínuo e a melhoria dos processos internos. Essa abordagem, que se baseia em princípios como foco no cliente, liderança, e melhoria contínua, tem sido aplicada em diversos setores, como indústria, comércio e serviços (SILVA, 2020, p. 45), evidenciando sua relevância no contexto atual de globalização e transformação digital.</w:t>
      </w:r>
    </w:p>
    <w:p w14:paraId="1E15D037" w14:textId="7ABC8E4E" w:rsidR="00904093" w:rsidRPr="00904093" w:rsidRDefault="00D90AB0" w:rsidP="00904093">
      <w:pPr>
        <w:spacing w:line="278" w:lineRule="auto"/>
        <w:rPr>
          <w:rFonts w:ascii="Aptos" w:eastAsia="Aptos" w:hAnsi="Aptos" w:cs="Times New Roman"/>
          <w:kern w:val="2"/>
          <w:sz w:val="24"/>
          <w:szCs w:val="24"/>
          <w14:ligatures w14:val="standardContextual"/>
        </w:rPr>
      </w:pPr>
      <w:r w:rsidRPr="00D90AB0">
        <w:rPr>
          <w:rFonts w:ascii="Aptos" w:eastAsia="Aptos" w:hAnsi="Aptos" w:cs="Times New Roman"/>
          <w:kern w:val="2"/>
          <w:sz w:val="24"/>
          <w:szCs w:val="24"/>
          <w14:ligatures w14:val="standardContextual"/>
        </w:rPr>
        <w:t xml:space="preserve">O problema central desta pesquisa é entender como a certificação ISO 9001 impacta o desempenho organizacional e a satisfação dos clientes. Muitas empresas adotaram a norma, mas a questão sobre como ela pode contribuir para a melhoria operacional e a fidelização dos consumidores ainda não está completamente esclarecida (PEREIRA, </w:t>
      </w:r>
      <w:r w:rsidRPr="00D90AB0">
        <w:rPr>
          <w:rFonts w:ascii="Aptos" w:eastAsia="Aptos" w:hAnsi="Aptos" w:cs="Times New Roman"/>
          <w:kern w:val="2"/>
          <w:sz w:val="24"/>
          <w:szCs w:val="24"/>
          <w14:ligatures w14:val="standardContextual"/>
        </w:rPr>
        <w:lastRenderedPageBreak/>
        <w:t>2018, p. 34). Em um cenário competitivo, as empresas buscam evidências de que o investimento na certificação traz resultados concretos, tanto em termos de produtividade quanto no atendimento ao cliente</w:t>
      </w:r>
    </w:p>
    <w:p w14:paraId="739C2B9D" w14:textId="77777777" w:rsidR="00904093" w:rsidRDefault="00904093" w:rsidP="00E008F1">
      <w:pPr>
        <w:spacing w:after="0" w:line="240" w:lineRule="auto"/>
        <w:jc w:val="both"/>
        <w:rPr>
          <w:rFonts w:ascii="Arial" w:hAnsi="Arial" w:cs="Arial"/>
          <w:sz w:val="24"/>
          <w:lang w:val="en-US"/>
        </w:rPr>
      </w:pPr>
    </w:p>
    <w:p w14:paraId="79C7FC2A" w14:textId="77777777" w:rsidR="000E026B" w:rsidRPr="004550D3" w:rsidRDefault="000E026B" w:rsidP="00E008F1">
      <w:pPr>
        <w:spacing w:after="0" w:line="240" w:lineRule="auto"/>
        <w:jc w:val="both"/>
        <w:rPr>
          <w:rFonts w:ascii="Arial" w:hAnsi="Arial" w:cs="Arial"/>
          <w:sz w:val="24"/>
          <w:lang w:val="en-US"/>
        </w:rPr>
      </w:pPr>
    </w:p>
    <w:p w14:paraId="0821DA50" w14:textId="5F68043C" w:rsidR="000630E8" w:rsidRPr="00414F0C" w:rsidRDefault="00740CCD" w:rsidP="00E008F1">
      <w:pPr>
        <w:spacing w:after="0" w:line="240" w:lineRule="auto"/>
        <w:jc w:val="both"/>
        <w:rPr>
          <w:rFonts w:ascii="Arial" w:hAnsi="Arial" w:cs="Arial"/>
          <w:b/>
          <w:sz w:val="24"/>
          <w:lang w:val="en-US"/>
        </w:rPr>
      </w:pPr>
      <w:r w:rsidRPr="00414F0C">
        <w:rPr>
          <w:rFonts w:ascii="Arial" w:hAnsi="Arial" w:cs="Arial"/>
          <w:b/>
          <w:sz w:val="24"/>
          <w:lang w:val="en-US"/>
        </w:rPr>
        <w:t>INTRODUÇÃO</w:t>
      </w:r>
      <w:r w:rsidR="000630E8" w:rsidRPr="00414F0C">
        <w:rPr>
          <w:rFonts w:ascii="Arial" w:hAnsi="Arial" w:cs="Arial"/>
          <w:b/>
          <w:sz w:val="24"/>
          <w:lang w:val="en-US"/>
        </w:rPr>
        <w:t xml:space="preserve"> </w:t>
      </w:r>
    </w:p>
    <w:p w14:paraId="15C0D6B4" w14:textId="77777777" w:rsidR="000630E8" w:rsidRPr="00414F0C" w:rsidRDefault="000630E8" w:rsidP="00E008F1">
      <w:pPr>
        <w:spacing w:after="0" w:line="240" w:lineRule="auto"/>
        <w:jc w:val="both"/>
        <w:rPr>
          <w:rFonts w:ascii="Arial" w:hAnsi="Arial" w:cs="Arial"/>
          <w:sz w:val="24"/>
          <w:lang w:val="en-US"/>
        </w:rPr>
      </w:pPr>
    </w:p>
    <w:p w14:paraId="21F96E3E" w14:textId="386E6C8E" w:rsidR="00272E10" w:rsidRPr="004550D3" w:rsidRDefault="00272E10" w:rsidP="000E026B">
      <w:pPr>
        <w:spacing w:after="0" w:line="360" w:lineRule="auto"/>
        <w:ind w:firstLine="708"/>
        <w:jc w:val="both"/>
        <w:rPr>
          <w:rFonts w:ascii="Arial" w:hAnsi="Arial" w:cs="Arial"/>
          <w:sz w:val="24"/>
        </w:rPr>
      </w:pPr>
      <w:r w:rsidRPr="004550D3">
        <w:rPr>
          <w:rFonts w:ascii="Arial" w:hAnsi="Arial" w:cs="Arial"/>
          <w:sz w:val="24"/>
        </w:rPr>
        <w:t>.</w:t>
      </w:r>
      <w:r w:rsidR="00234BA6" w:rsidRPr="00234BA6">
        <w:t xml:space="preserve"> </w:t>
      </w:r>
      <w:r w:rsidR="00234BA6" w:rsidRPr="00234BA6">
        <w:rPr>
          <w:rFonts w:ascii="Arial" w:hAnsi="Arial" w:cs="Arial"/>
          <w:sz w:val="24"/>
        </w:rPr>
        <w:t>A Certificação ISO 9001 é um sistema de gestão da qualidade amplamente utilizado por empresas que desejam melhorar seus processos e atender aos padrões internacionais de qualidade. A implementação dessa certificação tem sido vista como uma vantagem competitiva para muitas organizações, pois busca melhorar a eficiência organizacional e aumentar a satisfação dos clientes. Este estudo visa analisar os impactos da implementação da certificação ISO 9001 na performance organizacional e na satisfação...</w:t>
      </w:r>
    </w:p>
    <w:p w14:paraId="29C64914" w14:textId="4DFE1B6A" w:rsidR="00234BA6" w:rsidRDefault="00234BA6" w:rsidP="000E026B">
      <w:pPr>
        <w:spacing w:after="0" w:line="360" w:lineRule="auto"/>
        <w:ind w:firstLine="708"/>
        <w:jc w:val="both"/>
        <w:rPr>
          <w:rFonts w:ascii="Arial" w:hAnsi="Arial" w:cs="Arial"/>
          <w:sz w:val="24"/>
        </w:rPr>
      </w:pPr>
      <w:r w:rsidRPr="00234BA6">
        <w:rPr>
          <w:rFonts w:ascii="Arial" w:hAnsi="Arial" w:cs="Arial"/>
          <w:sz w:val="24"/>
        </w:rPr>
        <w:t>Como a certificação ISO 9001 impacta a performance organizacional e a satisfação dos clientes? Quais são as dificuldades enfrentadas pelas empresas durante a implementação da certificação ISO 9001 e quais benefícios são observados após sua adoção?</w:t>
      </w:r>
    </w:p>
    <w:p w14:paraId="6866DF77" w14:textId="77777777" w:rsidR="00234BA6" w:rsidRPr="00234BA6" w:rsidRDefault="00234BA6" w:rsidP="00234BA6">
      <w:pPr>
        <w:spacing w:after="0" w:line="360" w:lineRule="auto"/>
        <w:ind w:firstLine="708"/>
        <w:jc w:val="both"/>
        <w:rPr>
          <w:rFonts w:ascii="Arial" w:hAnsi="Arial" w:cs="Arial"/>
          <w:sz w:val="24"/>
        </w:rPr>
      </w:pPr>
      <w:r w:rsidRPr="00234BA6">
        <w:rPr>
          <w:rFonts w:ascii="Arial" w:hAnsi="Arial" w:cs="Arial"/>
          <w:sz w:val="24"/>
        </w:rPr>
        <w:t>Objetivo Geral:</w:t>
      </w:r>
    </w:p>
    <w:p w14:paraId="7831CAB0" w14:textId="2939BAA6" w:rsidR="00904093" w:rsidRPr="00234BA6" w:rsidRDefault="00234BA6" w:rsidP="00904093">
      <w:pPr>
        <w:spacing w:after="0" w:line="360" w:lineRule="auto"/>
        <w:ind w:firstLine="708"/>
        <w:jc w:val="both"/>
        <w:rPr>
          <w:rFonts w:ascii="Arial" w:hAnsi="Arial" w:cs="Arial"/>
          <w:sz w:val="24"/>
        </w:rPr>
      </w:pPr>
      <w:r w:rsidRPr="00234BA6">
        <w:rPr>
          <w:rFonts w:ascii="Arial" w:hAnsi="Arial" w:cs="Arial"/>
          <w:sz w:val="24"/>
        </w:rPr>
        <w:t>- Analisar os impactos da certificação ISO 9001 na performance organizacional e na satisfação dos clientes.</w:t>
      </w:r>
    </w:p>
    <w:p w14:paraId="04AE7033" w14:textId="77777777" w:rsidR="00234BA6" w:rsidRPr="00234BA6" w:rsidRDefault="00234BA6" w:rsidP="00234BA6">
      <w:pPr>
        <w:spacing w:after="0" w:line="360" w:lineRule="auto"/>
        <w:ind w:firstLine="708"/>
        <w:jc w:val="both"/>
        <w:rPr>
          <w:rFonts w:ascii="Arial" w:hAnsi="Arial" w:cs="Arial"/>
          <w:sz w:val="24"/>
        </w:rPr>
      </w:pPr>
      <w:r w:rsidRPr="00234BA6">
        <w:rPr>
          <w:rFonts w:ascii="Arial" w:hAnsi="Arial" w:cs="Arial"/>
          <w:sz w:val="24"/>
        </w:rPr>
        <w:t>Objetivos Específicos:</w:t>
      </w:r>
    </w:p>
    <w:p w14:paraId="331317E4" w14:textId="77777777" w:rsidR="00234BA6" w:rsidRPr="00234BA6" w:rsidRDefault="00234BA6" w:rsidP="00234BA6">
      <w:pPr>
        <w:spacing w:after="0" w:line="360" w:lineRule="auto"/>
        <w:ind w:firstLine="708"/>
        <w:jc w:val="both"/>
        <w:rPr>
          <w:rFonts w:ascii="Arial" w:hAnsi="Arial" w:cs="Arial"/>
          <w:sz w:val="24"/>
        </w:rPr>
      </w:pPr>
      <w:r w:rsidRPr="00234BA6">
        <w:rPr>
          <w:rFonts w:ascii="Arial" w:hAnsi="Arial" w:cs="Arial"/>
          <w:sz w:val="24"/>
        </w:rPr>
        <w:t>- Avaliar os impactos da certificação ISO 9001 nos processos internos das empresas.</w:t>
      </w:r>
    </w:p>
    <w:p w14:paraId="7E88449D" w14:textId="77777777" w:rsidR="00234BA6" w:rsidRPr="00234BA6" w:rsidRDefault="00234BA6" w:rsidP="00234BA6">
      <w:pPr>
        <w:spacing w:after="0" w:line="360" w:lineRule="auto"/>
        <w:ind w:firstLine="708"/>
        <w:jc w:val="both"/>
        <w:rPr>
          <w:rFonts w:ascii="Arial" w:hAnsi="Arial" w:cs="Arial"/>
          <w:sz w:val="24"/>
        </w:rPr>
      </w:pPr>
      <w:r w:rsidRPr="00234BA6">
        <w:rPr>
          <w:rFonts w:ascii="Arial" w:hAnsi="Arial" w:cs="Arial"/>
          <w:sz w:val="24"/>
        </w:rPr>
        <w:t>- Investigar a relação entre a implementação da ISO 9001 e a satisfação dos clientes.</w:t>
      </w:r>
    </w:p>
    <w:p w14:paraId="6A22D8B1" w14:textId="55DFF73C" w:rsidR="00E54885" w:rsidRDefault="00234BA6" w:rsidP="00E54885">
      <w:pPr>
        <w:spacing w:after="0" w:line="360" w:lineRule="auto"/>
        <w:ind w:firstLine="708"/>
        <w:jc w:val="both"/>
        <w:rPr>
          <w:rFonts w:ascii="Arial" w:hAnsi="Arial" w:cs="Arial"/>
          <w:sz w:val="24"/>
        </w:rPr>
      </w:pPr>
      <w:r w:rsidRPr="00234BA6">
        <w:rPr>
          <w:rFonts w:ascii="Arial" w:hAnsi="Arial" w:cs="Arial"/>
          <w:sz w:val="24"/>
        </w:rPr>
        <w:t>- Identificar as principais dificuldades enfrentadas pelas empresas durante o processo de certificação.</w:t>
      </w:r>
    </w:p>
    <w:p w14:paraId="40297DC4" w14:textId="77777777" w:rsidR="00E54885" w:rsidRDefault="00E54885" w:rsidP="00E54885">
      <w:pPr>
        <w:spacing w:after="0" w:line="360" w:lineRule="auto"/>
        <w:jc w:val="both"/>
        <w:rPr>
          <w:rFonts w:ascii="Arial" w:hAnsi="Arial" w:cs="Arial"/>
          <w:sz w:val="24"/>
        </w:rPr>
      </w:pPr>
    </w:p>
    <w:p w14:paraId="5978B980" w14:textId="50D946DB" w:rsidR="00234BA6" w:rsidRPr="00234BA6" w:rsidRDefault="00904093" w:rsidP="00234BA6">
      <w:pPr>
        <w:rPr>
          <w:rFonts w:ascii="Arial" w:hAnsi="Arial" w:cs="Arial"/>
          <w:sz w:val="24"/>
        </w:rPr>
      </w:pPr>
      <w:r>
        <w:rPr>
          <w:rFonts w:ascii="Arial" w:hAnsi="Arial" w:cs="Arial"/>
          <w:sz w:val="24"/>
        </w:rPr>
        <w:t xml:space="preserve">           </w:t>
      </w:r>
      <w:r w:rsidR="00234BA6" w:rsidRPr="00234BA6">
        <w:t xml:space="preserve"> </w:t>
      </w:r>
      <w:r w:rsidR="00234BA6" w:rsidRPr="00234BA6">
        <w:rPr>
          <w:rFonts w:ascii="Arial" w:hAnsi="Arial" w:cs="Arial"/>
          <w:sz w:val="24"/>
        </w:rPr>
        <w:t>Este estudo justifica-se pela crescente demanda por certificação ISO 9001, que visa garantir a qualidade e melhorar os processos dentro das organizações. Com o aumento da competitividade no mercado, a certificação tornou-se um diferencial importante. Ao compreender os impactos da implementação da ISO 9001, este trabalho busca oferecer uma análise crítica sobre os benefícios e desafios dessa certificação para empresas que buscam aprimorar a qualidade e a satisfação dos seus clientes.</w:t>
      </w:r>
    </w:p>
    <w:p w14:paraId="6CEDDB35" w14:textId="07713EEB" w:rsidR="000630E8" w:rsidRPr="004550D3" w:rsidRDefault="000630E8" w:rsidP="000E026B">
      <w:pPr>
        <w:spacing w:after="0" w:line="360" w:lineRule="auto"/>
        <w:ind w:firstLine="708"/>
        <w:jc w:val="both"/>
        <w:rPr>
          <w:rFonts w:ascii="Arial" w:hAnsi="Arial" w:cs="Arial"/>
          <w:sz w:val="24"/>
        </w:rPr>
      </w:pPr>
    </w:p>
    <w:p w14:paraId="7BFF7B48" w14:textId="77777777" w:rsidR="000630E8" w:rsidRPr="004550D3" w:rsidRDefault="000630E8" w:rsidP="000E026B">
      <w:pPr>
        <w:spacing w:after="0" w:line="360" w:lineRule="auto"/>
        <w:jc w:val="both"/>
        <w:rPr>
          <w:rFonts w:ascii="Arial" w:hAnsi="Arial" w:cs="Arial"/>
          <w:sz w:val="24"/>
        </w:rPr>
      </w:pPr>
    </w:p>
    <w:p w14:paraId="13298341" w14:textId="77777777" w:rsidR="000630E8" w:rsidRPr="004550D3" w:rsidRDefault="000630E8" w:rsidP="00E008F1">
      <w:pPr>
        <w:spacing w:after="0" w:line="240" w:lineRule="auto"/>
        <w:jc w:val="both"/>
        <w:rPr>
          <w:rFonts w:ascii="Arial" w:hAnsi="Arial" w:cs="Arial"/>
          <w:sz w:val="24"/>
        </w:rPr>
      </w:pPr>
    </w:p>
    <w:p w14:paraId="3A9CFF19" w14:textId="7AF8358B" w:rsidR="000630E8" w:rsidRDefault="00740CCD" w:rsidP="00E008F1">
      <w:pPr>
        <w:spacing w:after="0" w:line="240" w:lineRule="auto"/>
        <w:jc w:val="both"/>
        <w:rPr>
          <w:rFonts w:ascii="Arial" w:hAnsi="Arial" w:cs="Arial"/>
          <w:b/>
          <w:sz w:val="24"/>
        </w:rPr>
      </w:pPr>
      <w:r w:rsidRPr="004550D3">
        <w:rPr>
          <w:rFonts w:ascii="Arial" w:hAnsi="Arial" w:cs="Arial"/>
          <w:b/>
          <w:sz w:val="24"/>
        </w:rPr>
        <w:t>REFERENCIAL TEÓRICO</w:t>
      </w:r>
      <w:r w:rsidR="000630E8" w:rsidRPr="004550D3">
        <w:rPr>
          <w:rFonts w:ascii="Arial" w:hAnsi="Arial" w:cs="Arial"/>
          <w:b/>
          <w:sz w:val="24"/>
        </w:rPr>
        <w:t xml:space="preserve"> </w:t>
      </w:r>
    </w:p>
    <w:p w14:paraId="20CFBB5C" w14:textId="77777777" w:rsidR="00904093" w:rsidRPr="004550D3" w:rsidRDefault="00904093" w:rsidP="00E008F1">
      <w:pPr>
        <w:spacing w:after="0" w:line="240" w:lineRule="auto"/>
        <w:jc w:val="both"/>
        <w:rPr>
          <w:rFonts w:ascii="Arial" w:hAnsi="Arial" w:cs="Arial"/>
          <w:b/>
          <w:sz w:val="24"/>
        </w:rPr>
      </w:pPr>
    </w:p>
    <w:p w14:paraId="33F33B8C" w14:textId="77777777" w:rsidR="000630E8" w:rsidRPr="004550D3" w:rsidRDefault="000630E8" w:rsidP="00E008F1">
      <w:pPr>
        <w:spacing w:after="0" w:line="240" w:lineRule="auto"/>
        <w:jc w:val="both"/>
        <w:rPr>
          <w:rFonts w:ascii="Arial" w:hAnsi="Arial" w:cs="Arial"/>
          <w:sz w:val="24"/>
        </w:rPr>
      </w:pPr>
    </w:p>
    <w:p w14:paraId="28CDC465" w14:textId="17163FBE" w:rsidR="00B308B5" w:rsidRPr="00E54885" w:rsidRDefault="0074116F" w:rsidP="00904093">
      <w:pPr>
        <w:pStyle w:val="PargrafodaLista"/>
        <w:numPr>
          <w:ilvl w:val="0"/>
          <w:numId w:val="1"/>
        </w:numPr>
        <w:spacing w:after="0" w:line="360" w:lineRule="auto"/>
        <w:jc w:val="both"/>
        <w:rPr>
          <w:rFonts w:ascii="Arial" w:hAnsi="Arial" w:cs="Arial"/>
          <w:b/>
          <w:bCs/>
          <w:sz w:val="24"/>
        </w:rPr>
      </w:pPr>
      <w:r w:rsidRPr="00E54885">
        <w:rPr>
          <w:rFonts w:ascii="Arial" w:hAnsi="Arial" w:cs="Arial"/>
          <w:b/>
          <w:bCs/>
          <w:sz w:val="24"/>
        </w:rPr>
        <w:t>Revisão da Literatura</w:t>
      </w:r>
    </w:p>
    <w:p w14:paraId="0BF6D356" w14:textId="77777777" w:rsidR="00904093" w:rsidRPr="00904093" w:rsidRDefault="00904093" w:rsidP="00904093">
      <w:pPr>
        <w:pStyle w:val="PargrafodaLista"/>
        <w:spacing w:after="0" w:line="360" w:lineRule="auto"/>
        <w:ind w:left="1068"/>
        <w:jc w:val="both"/>
        <w:rPr>
          <w:rFonts w:ascii="Arial" w:hAnsi="Arial" w:cs="Arial"/>
          <w:sz w:val="24"/>
        </w:rPr>
      </w:pPr>
    </w:p>
    <w:p w14:paraId="3B33726F" w14:textId="6528AC58" w:rsidR="00B308B5" w:rsidRPr="00B308B5" w:rsidRDefault="007210DF" w:rsidP="00B308B5">
      <w:pPr>
        <w:spacing w:after="0" w:line="360" w:lineRule="auto"/>
        <w:ind w:firstLine="708"/>
        <w:jc w:val="both"/>
        <w:rPr>
          <w:rFonts w:ascii="Arial" w:hAnsi="Arial" w:cs="Arial"/>
          <w:sz w:val="24"/>
        </w:rPr>
      </w:pPr>
      <w:r>
        <w:rPr>
          <w:rFonts w:ascii="Arial" w:hAnsi="Arial" w:cs="Arial"/>
          <w:sz w:val="24"/>
        </w:rPr>
        <w:t>1</w:t>
      </w:r>
      <w:r w:rsidR="0074116F" w:rsidRPr="0074116F">
        <w:rPr>
          <w:rFonts w:ascii="Arial" w:hAnsi="Arial" w:cs="Arial"/>
          <w:sz w:val="24"/>
        </w:rPr>
        <w:t xml:space="preserve">.1 </w:t>
      </w:r>
      <w:r w:rsidR="00B308B5" w:rsidRPr="00B308B5">
        <w:rPr>
          <w:rFonts w:ascii="Arial" w:hAnsi="Arial" w:cs="Arial"/>
          <w:sz w:val="24"/>
        </w:rPr>
        <w:t>Impactos no Desempenho Organizacional</w:t>
      </w:r>
    </w:p>
    <w:p w14:paraId="58585B18" w14:textId="60FA6113" w:rsidR="00B308B5" w:rsidRPr="00B308B5" w:rsidRDefault="00B308B5" w:rsidP="00B308B5">
      <w:pPr>
        <w:spacing w:after="0" w:line="360" w:lineRule="auto"/>
        <w:ind w:firstLine="708"/>
        <w:jc w:val="both"/>
        <w:rPr>
          <w:rFonts w:ascii="Arial" w:hAnsi="Arial" w:cs="Arial"/>
          <w:sz w:val="24"/>
        </w:rPr>
      </w:pPr>
      <w:r w:rsidRPr="00B308B5">
        <w:rPr>
          <w:rFonts w:ascii="Arial" w:hAnsi="Arial" w:cs="Arial"/>
          <w:sz w:val="24"/>
        </w:rPr>
        <w:t xml:space="preserve">A literatura evidencia que a implementação da norma ISO 9001 promove melhorias significativas na eficiência operacional, na gestão de processos e na redução de custos internos (MILOVANOVIĆ; PAUNOVIĆ; CASADESÚS, 2023). Estudos de autores como </w:t>
      </w:r>
      <w:proofErr w:type="spellStart"/>
      <w:r w:rsidRPr="00B308B5">
        <w:rPr>
          <w:rFonts w:ascii="Arial" w:hAnsi="Arial" w:cs="Arial"/>
          <w:sz w:val="24"/>
        </w:rPr>
        <w:t>Manders</w:t>
      </w:r>
      <w:proofErr w:type="spellEnd"/>
      <w:r w:rsidRPr="00B308B5">
        <w:rPr>
          <w:rFonts w:ascii="Arial" w:hAnsi="Arial" w:cs="Arial"/>
          <w:sz w:val="24"/>
        </w:rPr>
        <w:t xml:space="preserve"> et al. (2015) afirma que a certificação contribui para a padronização das operações e para a cultura de melhoria contínua, fatores essenciais para aumentar a produtividade e a competitividade das organizações. Segundo esses autores, a norma incentiva a adoção de ciclos de avaliação, como o PDCA, que potencializam a eficiência do sistema de gestão.</w:t>
      </w:r>
    </w:p>
    <w:p w14:paraId="45FE62DB" w14:textId="50AB9184" w:rsidR="00B308B5" w:rsidRPr="0074116F" w:rsidRDefault="00B308B5" w:rsidP="00B308B5">
      <w:pPr>
        <w:spacing w:after="0" w:line="360" w:lineRule="auto"/>
        <w:ind w:firstLine="708"/>
        <w:jc w:val="both"/>
        <w:rPr>
          <w:rFonts w:ascii="Arial" w:hAnsi="Arial" w:cs="Arial"/>
          <w:sz w:val="24"/>
        </w:rPr>
      </w:pPr>
      <w:r w:rsidRPr="00B308B5">
        <w:rPr>
          <w:rFonts w:ascii="Arial" w:hAnsi="Arial" w:cs="Arial"/>
          <w:sz w:val="24"/>
        </w:rPr>
        <w:t>Além disso, pesquisas demonstram que a existência de auditorias internas periódicas, obrigatórias pela norma, fortalece a transparência, a responsabilização e a capacidade de detectar falhas antes que se tornem impactos críticos (ISO, 2015). Ainda assim, o estudo de Silva (2020) reforça que a gestão de processos compatíveis com a ISO 9001 leva a uma melhoria no uso de recursos, além de facilitar a adaptação às mudanças de mercado, aspectos fundamentais na dinâmica econômica atual.</w:t>
      </w:r>
    </w:p>
    <w:p w14:paraId="15403F0E" w14:textId="5FA17B50" w:rsidR="00506050" w:rsidRPr="004550D3" w:rsidRDefault="00506050" w:rsidP="0074116F">
      <w:pPr>
        <w:spacing w:after="0" w:line="360" w:lineRule="auto"/>
        <w:ind w:firstLine="708"/>
        <w:jc w:val="both"/>
        <w:rPr>
          <w:rFonts w:ascii="Arial" w:hAnsi="Arial" w:cs="Arial"/>
          <w:sz w:val="24"/>
        </w:rPr>
      </w:pPr>
    </w:p>
    <w:p w14:paraId="1F2EB052" w14:textId="67F08776" w:rsidR="00B308B5" w:rsidRPr="00E54885" w:rsidRDefault="00B308B5" w:rsidP="00E54885">
      <w:pPr>
        <w:pStyle w:val="PargrafodaLista"/>
        <w:numPr>
          <w:ilvl w:val="1"/>
          <w:numId w:val="1"/>
        </w:numPr>
        <w:spacing w:after="0" w:line="360" w:lineRule="auto"/>
        <w:jc w:val="both"/>
        <w:rPr>
          <w:rFonts w:ascii="Arial" w:hAnsi="Arial" w:cs="Arial"/>
          <w:b/>
          <w:bCs/>
          <w:sz w:val="24"/>
        </w:rPr>
      </w:pPr>
      <w:r w:rsidRPr="00E54885">
        <w:rPr>
          <w:rFonts w:ascii="Arial" w:hAnsi="Arial" w:cs="Arial"/>
          <w:b/>
          <w:bCs/>
          <w:sz w:val="24"/>
        </w:rPr>
        <w:t>Pesquisas sobre Implantação da ISO 9001</w:t>
      </w:r>
    </w:p>
    <w:p w14:paraId="03762EDD" w14:textId="77777777" w:rsidR="00E54885" w:rsidRPr="00E54885" w:rsidRDefault="00E54885" w:rsidP="00E54885">
      <w:pPr>
        <w:pStyle w:val="PargrafodaLista"/>
        <w:spacing w:after="0" w:line="360" w:lineRule="auto"/>
        <w:ind w:left="1113"/>
        <w:jc w:val="both"/>
        <w:rPr>
          <w:rFonts w:ascii="Arial" w:hAnsi="Arial" w:cs="Arial"/>
          <w:sz w:val="24"/>
        </w:rPr>
      </w:pPr>
    </w:p>
    <w:p w14:paraId="6D8A6D47" w14:textId="7482A96E" w:rsidR="00B308B5" w:rsidRPr="00B308B5" w:rsidRDefault="00B308B5" w:rsidP="00B308B5">
      <w:pPr>
        <w:spacing w:after="0" w:line="360" w:lineRule="auto"/>
        <w:ind w:firstLine="708"/>
        <w:jc w:val="both"/>
        <w:rPr>
          <w:rFonts w:ascii="Arial" w:hAnsi="Arial" w:cs="Arial"/>
          <w:sz w:val="24"/>
        </w:rPr>
      </w:pPr>
      <w:r w:rsidRPr="00B308B5">
        <w:rPr>
          <w:rFonts w:ascii="Arial" w:hAnsi="Arial" w:cs="Arial"/>
          <w:sz w:val="24"/>
        </w:rPr>
        <w:t>Estudos indicam que a implementação da ISO 9001 contribui para melhorias significativas na eficiência operacional e na padronização dos processos internos das organizações (MILOVANOVIĆ; PAUNOVIĆ; CASADESÚS, 2023). A literatura destaca também a relação entre a certificação positiva e o aumento da produtividade, redução de custos e aprimoramento da competitividade (MANDERS et al., 2015).</w:t>
      </w:r>
    </w:p>
    <w:p w14:paraId="5CBFC3B7" w14:textId="4F06B387" w:rsidR="00506050" w:rsidRPr="004550D3" w:rsidRDefault="00B308B5" w:rsidP="00B308B5">
      <w:pPr>
        <w:spacing w:after="0" w:line="360" w:lineRule="auto"/>
        <w:ind w:firstLine="708"/>
        <w:jc w:val="both"/>
        <w:rPr>
          <w:rFonts w:ascii="Arial" w:hAnsi="Arial" w:cs="Arial"/>
          <w:sz w:val="24"/>
        </w:rPr>
      </w:pPr>
      <w:r w:rsidRPr="00B308B5">
        <w:rPr>
          <w:rFonts w:ascii="Arial" w:hAnsi="Arial" w:cs="Arial"/>
          <w:sz w:val="24"/>
        </w:rPr>
        <w:t>Pesquisas de caráter qualitativo e quantitativo relatam que a certificação promove uma cultura organizacional voltada à melhoria contínua, com repercussões positivas na satisfação dos clientes e na construção da confiança do mercado (PEREIRA, 2018).</w:t>
      </w:r>
      <w:r w:rsidR="00506050" w:rsidRPr="004550D3">
        <w:rPr>
          <w:rFonts w:ascii="Arial" w:hAnsi="Arial" w:cs="Arial"/>
          <w:sz w:val="24"/>
        </w:rPr>
        <w:t xml:space="preserve"> </w:t>
      </w:r>
    </w:p>
    <w:p w14:paraId="43CE16DB" w14:textId="42915F22" w:rsidR="000D231E" w:rsidRDefault="007210DF" w:rsidP="00506050">
      <w:pPr>
        <w:spacing w:after="0" w:line="360" w:lineRule="auto"/>
        <w:ind w:firstLine="708"/>
        <w:jc w:val="both"/>
        <w:rPr>
          <w:rFonts w:ascii="Arial" w:hAnsi="Arial" w:cs="Arial"/>
          <w:sz w:val="24"/>
        </w:rPr>
      </w:pPr>
      <w:r w:rsidRPr="007210DF">
        <w:lastRenderedPageBreak/>
        <w:t xml:space="preserve"> </w:t>
      </w:r>
      <w:r>
        <w:rPr>
          <w:rFonts w:ascii="Arial" w:hAnsi="Arial" w:cs="Arial"/>
          <w:sz w:val="24"/>
        </w:rPr>
        <w:t>Para completar</w:t>
      </w:r>
      <w:r w:rsidRPr="007210DF">
        <w:rPr>
          <w:rFonts w:ascii="Arial" w:hAnsi="Arial" w:cs="Arial"/>
          <w:sz w:val="24"/>
        </w:rPr>
        <w:t>, pesquisas demonstram que a existência de auditorias internas periódicas, obrigatórias pela norma, fortalece a transparência, a responsabilização e a capacidade de detectar falhas antes que se tornem impactos críticos (ISO, 2015). Ainda assim, o estudo de Silva (2020) reforça que a gestão de processos compatíveis com a ISO 9001 leva a uma melhoria no uso de recursos, além de facilitar a adaptação às mudanças de mercado, aspectos fundamentais na dinâmica econômica atual.</w:t>
      </w:r>
    </w:p>
    <w:p w14:paraId="6D3A13B0" w14:textId="77777777" w:rsidR="00904093" w:rsidRDefault="00904093" w:rsidP="00506050">
      <w:pPr>
        <w:spacing w:after="0" w:line="360" w:lineRule="auto"/>
        <w:ind w:firstLine="708"/>
        <w:jc w:val="both"/>
        <w:rPr>
          <w:rFonts w:ascii="Arial" w:hAnsi="Arial" w:cs="Arial"/>
          <w:sz w:val="24"/>
        </w:rPr>
      </w:pPr>
    </w:p>
    <w:p w14:paraId="563F31A5" w14:textId="77777777" w:rsidR="00904093" w:rsidRPr="00E54885" w:rsidRDefault="00904093" w:rsidP="00904093">
      <w:pPr>
        <w:spacing w:after="0" w:line="360" w:lineRule="auto"/>
        <w:ind w:firstLine="708"/>
        <w:jc w:val="both"/>
        <w:rPr>
          <w:rFonts w:ascii="Arial" w:hAnsi="Arial" w:cs="Arial"/>
          <w:b/>
          <w:bCs/>
          <w:sz w:val="24"/>
        </w:rPr>
      </w:pPr>
      <w:r w:rsidRPr="00E54885">
        <w:rPr>
          <w:rFonts w:ascii="Arial" w:hAnsi="Arial" w:cs="Arial"/>
          <w:b/>
          <w:bCs/>
          <w:sz w:val="24"/>
        </w:rPr>
        <w:t>2.2 Impactos na Satisfação dos Clientes</w:t>
      </w:r>
    </w:p>
    <w:p w14:paraId="34A6C363" w14:textId="77777777" w:rsidR="00E54885" w:rsidRPr="00904093" w:rsidRDefault="00E54885" w:rsidP="00904093">
      <w:pPr>
        <w:spacing w:after="0" w:line="360" w:lineRule="auto"/>
        <w:ind w:firstLine="708"/>
        <w:jc w:val="both"/>
        <w:rPr>
          <w:rFonts w:ascii="Arial" w:hAnsi="Arial" w:cs="Arial"/>
          <w:sz w:val="24"/>
        </w:rPr>
      </w:pPr>
    </w:p>
    <w:p w14:paraId="7D7E3B82" w14:textId="076CC8FD" w:rsidR="00904093" w:rsidRPr="00904093" w:rsidRDefault="00904093" w:rsidP="00904093">
      <w:pPr>
        <w:spacing w:after="0" w:line="360" w:lineRule="auto"/>
        <w:ind w:firstLine="708"/>
        <w:jc w:val="both"/>
        <w:rPr>
          <w:rFonts w:ascii="Arial" w:hAnsi="Arial" w:cs="Arial"/>
          <w:sz w:val="24"/>
        </w:rPr>
      </w:pPr>
      <w:r w:rsidRPr="00904093">
        <w:rPr>
          <w:rFonts w:ascii="Arial" w:hAnsi="Arial" w:cs="Arial"/>
          <w:sz w:val="24"/>
        </w:rPr>
        <w:t xml:space="preserve">A literatura também aponta que a certificação ISO 9001 influencia positivamente a satisfação do cliente, uma vez que promove maior controle na qualidade do produto ou serviço, além de uma resposta mais ágil às demandas do consumidor (Pereira, 2018). Autores como </w:t>
      </w:r>
      <w:proofErr w:type="spellStart"/>
      <w:r w:rsidRPr="00904093">
        <w:rPr>
          <w:rFonts w:ascii="Arial" w:hAnsi="Arial" w:cs="Arial"/>
          <w:sz w:val="24"/>
        </w:rPr>
        <w:t>Milovanović</w:t>
      </w:r>
      <w:proofErr w:type="spellEnd"/>
      <w:r w:rsidRPr="00904093">
        <w:rPr>
          <w:rFonts w:ascii="Arial" w:hAnsi="Arial" w:cs="Arial"/>
          <w:sz w:val="24"/>
        </w:rPr>
        <w:t xml:space="preserve">, </w:t>
      </w:r>
      <w:proofErr w:type="spellStart"/>
      <w:r w:rsidRPr="00904093">
        <w:rPr>
          <w:rFonts w:ascii="Arial" w:hAnsi="Arial" w:cs="Arial"/>
          <w:sz w:val="24"/>
        </w:rPr>
        <w:t>Paunović</w:t>
      </w:r>
      <w:proofErr w:type="spellEnd"/>
      <w:r w:rsidRPr="00904093">
        <w:rPr>
          <w:rFonts w:ascii="Arial" w:hAnsi="Arial" w:cs="Arial"/>
          <w:sz w:val="24"/>
        </w:rPr>
        <w:t xml:space="preserve"> e </w:t>
      </w:r>
      <w:proofErr w:type="spellStart"/>
      <w:r w:rsidRPr="00904093">
        <w:rPr>
          <w:rFonts w:ascii="Arial" w:hAnsi="Arial" w:cs="Arial"/>
          <w:sz w:val="24"/>
        </w:rPr>
        <w:t>Casadesús</w:t>
      </w:r>
      <w:proofErr w:type="spellEnd"/>
      <w:r w:rsidRPr="00904093">
        <w:rPr>
          <w:rFonts w:ascii="Arial" w:hAnsi="Arial" w:cs="Arial"/>
          <w:sz w:val="24"/>
        </w:rPr>
        <w:t xml:space="preserve"> (2023) relatam que a implementação de práticas de gestão baseadas na norma resulta em maior fidelidade, devido ao aumento da confiabilidade e da consistência na entrega.</w:t>
      </w:r>
    </w:p>
    <w:p w14:paraId="5A0F7557" w14:textId="6EBDEE53" w:rsidR="00374E98" w:rsidRDefault="00904093" w:rsidP="00904093">
      <w:pPr>
        <w:spacing w:after="0" w:line="360" w:lineRule="auto"/>
        <w:ind w:firstLine="708"/>
        <w:jc w:val="both"/>
        <w:rPr>
          <w:rFonts w:ascii="Arial" w:hAnsi="Arial" w:cs="Arial"/>
          <w:sz w:val="24"/>
        </w:rPr>
      </w:pPr>
      <w:r w:rsidRPr="00904093">
        <w:rPr>
          <w:rFonts w:ascii="Arial" w:hAnsi="Arial" w:cs="Arial"/>
          <w:sz w:val="24"/>
        </w:rPr>
        <w:t>Estudos específicos indicam que o foco no atendimento ao cliente, uma das metas da norma, leva as organizações a compreender melhor suas necessidades e expectativas, promovendo melhorias na cultura organizacional voltadas à excelência no relacionamento com o consumidor (Silva, 2020). Essa abordagem também impactou positivamente na confiança empresarial e nos resultados financeiros, sobretudo em setores altamente competitivos.</w:t>
      </w:r>
    </w:p>
    <w:p w14:paraId="578C8A79" w14:textId="77777777" w:rsidR="00904093" w:rsidRPr="00E54885" w:rsidRDefault="00904093" w:rsidP="00904093">
      <w:pPr>
        <w:spacing w:after="0" w:line="360" w:lineRule="auto"/>
        <w:jc w:val="both"/>
        <w:rPr>
          <w:rFonts w:ascii="Arial" w:hAnsi="Arial" w:cs="Arial"/>
          <w:b/>
          <w:bCs/>
          <w:sz w:val="24"/>
        </w:rPr>
      </w:pPr>
    </w:p>
    <w:p w14:paraId="5068E346" w14:textId="77777777" w:rsidR="00904093" w:rsidRPr="00E54885" w:rsidRDefault="00904093" w:rsidP="00904093">
      <w:pPr>
        <w:spacing w:after="0" w:line="360" w:lineRule="auto"/>
        <w:ind w:firstLine="708"/>
        <w:jc w:val="both"/>
        <w:rPr>
          <w:rFonts w:ascii="Arial" w:hAnsi="Arial" w:cs="Arial"/>
          <w:b/>
          <w:bCs/>
          <w:sz w:val="24"/>
        </w:rPr>
      </w:pPr>
      <w:r w:rsidRPr="00E54885">
        <w:rPr>
          <w:rFonts w:ascii="Arial" w:hAnsi="Arial" w:cs="Arial"/>
          <w:b/>
          <w:bCs/>
          <w:sz w:val="24"/>
        </w:rPr>
        <w:t>2.3 Desafios e Benefícios da Implementação</w:t>
      </w:r>
    </w:p>
    <w:p w14:paraId="453F0B64" w14:textId="77777777" w:rsidR="00E54885" w:rsidRPr="00904093" w:rsidRDefault="00E54885" w:rsidP="00904093">
      <w:pPr>
        <w:spacing w:after="0" w:line="360" w:lineRule="auto"/>
        <w:ind w:firstLine="708"/>
        <w:jc w:val="both"/>
        <w:rPr>
          <w:rFonts w:ascii="Arial" w:hAnsi="Arial" w:cs="Arial"/>
          <w:sz w:val="24"/>
        </w:rPr>
      </w:pPr>
    </w:p>
    <w:p w14:paraId="5B723BF3" w14:textId="3A802FA7" w:rsidR="00904093" w:rsidRPr="00904093" w:rsidRDefault="00904093" w:rsidP="00904093">
      <w:pPr>
        <w:spacing w:after="0" w:line="360" w:lineRule="auto"/>
        <w:ind w:firstLine="708"/>
        <w:jc w:val="both"/>
        <w:rPr>
          <w:rFonts w:ascii="Arial" w:hAnsi="Arial" w:cs="Arial"/>
          <w:sz w:val="24"/>
        </w:rPr>
      </w:pPr>
      <w:r w:rsidRPr="00904093">
        <w:rPr>
          <w:rFonts w:ascii="Arial" w:hAnsi="Arial" w:cs="Arial"/>
          <w:sz w:val="24"/>
        </w:rPr>
        <w:t xml:space="preserve">Segundo </w:t>
      </w:r>
      <w:proofErr w:type="spellStart"/>
      <w:r w:rsidRPr="00904093">
        <w:rPr>
          <w:rFonts w:ascii="Arial" w:hAnsi="Arial" w:cs="Arial"/>
          <w:sz w:val="24"/>
        </w:rPr>
        <w:t>Milovanović</w:t>
      </w:r>
      <w:proofErr w:type="spellEnd"/>
      <w:r w:rsidRPr="00904093">
        <w:rPr>
          <w:rFonts w:ascii="Arial" w:hAnsi="Arial" w:cs="Arial"/>
          <w:sz w:val="24"/>
        </w:rPr>
        <w:t xml:space="preserve">, </w:t>
      </w:r>
      <w:proofErr w:type="spellStart"/>
      <w:r w:rsidRPr="00904093">
        <w:rPr>
          <w:rFonts w:ascii="Arial" w:hAnsi="Arial" w:cs="Arial"/>
          <w:sz w:val="24"/>
        </w:rPr>
        <w:t>Paunović</w:t>
      </w:r>
      <w:proofErr w:type="spellEnd"/>
      <w:r w:rsidRPr="00904093">
        <w:rPr>
          <w:rFonts w:ascii="Arial" w:hAnsi="Arial" w:cs="Arial"/>
          <w:sz w:val="24"/>
        </w:rPr>
        <w:t xml:space="preserve"> e </w:t>
      </w:r>
      <w:proofErr w:type="spellStart"/>
      <w:r w:rsidRPr="00904093">
        <w:rPr>
          <w:rFonts w:ascii="Arial" w:hAnsi="Arial" w:cs="Arial"/>
          <w:sz w:val="24"/>
        </w:rPr>
        <w:t>Casadesús</w:t>
      </w:r>
      <w:proofErr w:type="spellEnd"/>
      <w:r w:rsidRPr="00904093">
        <w:rPr>
          <w:rFonts w:ascii="Arial" w:hAnsi="Arial" w:cs="Arial"/>
          <w:sz w:val="24"/>
        </w:rPr>
        <w:t xml:space="preserve"> (2023), um dos principais desafios na implementação da ISO 9001 está relacionado ao custo inicial de certificação e à resistência à mudança por parte de colaboradores e lideranças. No entanto, diversos autores concordam que os benefícios de longo prazo, como aumento da inovação, melhor desempenho financeiro e fortalecimento da imagem de mercado, justificam o investimento (ISO, 2015; Pereira, 2018).</w:t>
      </w:r>
    </w:p>
    <w:p w14:paraId="4872B6A3" w14:textId="77777777" w:rsidR="00904093" w:rsidRPr="00904093" w:rsidRDefault="00904093" w:rsidP="00904093">
      <w:pPr>
        <w:spacing w:after="0" w:line="360" w:lineRule="auto"/>
        <w:ind w:firstLine="708"/>
        <w:jc w:val="both"/>
        <w:rPr>
          <w:rFonts w:ascii="Arial" w:hAnsi="Arial" w:cs="Arial"/>
          <w:sz w:val="24"/>
        </w:rPr>
      </w:pPr>
      <w:r w:rsidRPr="00904093">
        <w:rPr>
          <w:rFonts w:ascii="Arial" w:hAnsi="Arial" w:cs="Arial"/>
          <w:sz w:val="24"/>
        </w:rPr>
        <w:t xml:space="preserve">Autores como </w:t>
      </w:r>
      <w:proofErr w:type="spellStart"/>
      <w:r w:rsidRPr="00904093">
        <w:rPr>
          <w:rFonts w:ascii="Arial" w:hAnsi="Arial" w:cs="Arial"/>
          <w:sz w:val="24"/>
        </w:rPr>
        <w:t>Manders</w:t>
      </w:r>
      <w:proofErr w:type="spellEnd"/>
      <w:r w:rsidRPr="00904093">
        <w:rPr>
          <w:rFonts w:ascii="Arial" w:hAnsi="Arial" w:cs="Arial"/>
          <w:sz w:val="24"/>
        </w:rPr>
        <w:t xml:space="preserve"> et al. (2015) destacam que, apesar dos obstáculos iniciais, uma norma que favorece a criação de uma cultura de melhoria contínua, que permeia todas as áreas da organização, promovendo a sustentabilidade e a </w:t>
      </w:r>
      <w:r w:rsidRPr="00904093">
        <w:rPr>
          <w:rFonts w:ascii="Arial" w:hAnsi="Arial" w:cs="Arial"/>
          <w:sz w:val="24"/>
        </w:rPr>
        <w:lastRenderedPageBreak/>
        <w:t>competitividade. Assim, a implementação da ISO 9001, apesar do desafio, é vista como uma estratégia de fortalecimento empresarial no cenário globalizado atual.</w:t>
      </w:r>
    </w:p>
    <w:p w14:paraId="73D5717D" w14:textId="77777777" w:rsidR="00904093" w:rsidRPr="00904093" w:rsidRDefault="00904093" w:rsidP="00904093">
      <w:pPr>
        <w:spacing w:after="0" w:line="360" w:lineRule="auto"/>
        <w:ind w:firstLine="708"/>
        <w:jc w:val="both"/>
        <w:rPr>
          <w:rFonts w:ascii="Arial" w:hAnsi="Arial" w:cs="Arial"/>
          <w:sz w:val="24"/>
        </w:rPr>
      </w:pPr>
    </w:p>
    <w:p w14:paraId="5E6FC64A" w14:textId="77777777" w:rsidR="00904093" w:rsidRDefault="00904093" w:rsidP="00904093">
      <w:pPr>
        <w:spacing w:after="0" w:line="360" w:lineRule="auto"/>
        <w:ind w:firstLine="708"/>
        <w:jc w:val="both"/>
        <w:rPr>
          <w:rFonts w:ascii="Arial" w:hAnsi="Arial" w:cs="Arial"/>
          <w:b/>
          <w:bCs/>
          <w:sz w:val="24"/>
        </w:rPr>
      </w:pPr>
      <w:r w:rsidRPr="00E54885">
        <w:rPr>
          <w:rFonts w:ascii="Arial" w:hAnsi="Arial" w:cs="Arial"/>
          <w:b/>
          <w:bCs/>
          <w:sz w:val="24"/>
        </w:rPr>
        <w:t>2.4 Implicações para o Futuro da Pesquisa</w:t>
      </w:r>
    </w:p>
    <w:p w14:paraId="740B1F57" w14:textId="77777777" w:rsidR="00E54885" w:rsidRPr="00E54885" w:rsidRDefault="00E54885" w:rsidP="00904093">
      <w:pPr>
        <w:spacing w:after="0" w:line="360" w:lineRule="auto"/>
        <w:ind w:firstLine="708"/>
        <w:jc w:val="both"/>
        <w:rPr>
          <w:rFonts w:ascii="Arial" w:hAnsi="Arial" w:cs="Arial"/>
          <w:b/>
          <w:bCs/>
          <w:sz w:val="24"/>
        </w:rPr>
      </w:pPr>
    </w:p>
    <w:p w14:paraId="66512688" w14:textId="62B0E951" w:rsidR="00904093" w:rsidRPr="00904093" w:rsidRDefault="00904093" w:rsidP="00904093">
      <w:pPr>
        <w:spacing w:after="0" w:line="360" w:lineRule="auto"/>
        <w:ind w:firstLine="708"/>
        <w:jc w:val="both"/>
        <w:rPr>
          <w:rFonts w:ascii="Arial" w:hAnsi="Arial" w:cs="Arial"/>
          <w:sz w:val="24"/>
        </w:rPr>
      </w:pPr>
      <w:r w:rsidRPr="00904093">
        <w:rPr>
          <w:rFonts w:ascii="Arial" w:hAnsi="Arial" w:cs="Arial"/>
          <w:sz w:val="24"/>
        </w:rPr>
        <w:t>A literatura atual reforça que a certificação ISO 9001, além de melhorar o desempenho operacional e a satisfação do cliente, influencia positivamente na competitividade das organizações (</w:t>
      </w:r>
      <w:proofErr w:type="spellStart"/>
      <w:r w:rsidRPr="00904093">
        <w:rPr>
          <w:rFonts w:ascii="Arial" w:hAnsi="Arial" w:cs="Arial"/>
          <w:sz w:val="24"/>
        </w:rPr>
        <w:t>Manders</w:t>
      </w:r>
      <w:proofErr w:type="spellEnd"/>
      <w:r w:rsidRPr="00904093">
        <w:rPr>
          <w:rFonts w:ascii="Arial" w:hAnsi="Arial" w:cs="Arial"/>
          <w:sz w:val="24"/>
        </w:rPr>
        <w:t xml:space="preserve"> et al., 2015). Contudo, há uma necessidade crescente de estudos que avaliem os efeitos em diferentes setores, especialmente em contextos específicos, como empresas brasileiras, e considerando variáveis ​​de contexto econômico e cultural.</w:t>
      </w:r>
    </w:p>
    <w:p w14:paraId="3C095115" w14:textId="12CA9874" w:rsidR="00904093" w:rsidRDefault="00904093" w:rsidP="00E54885">
      <w:pPr>
        <w:spacing w:after="0" w:line="360" w:lineRule="auto"/>
        <w:ind w:firstLine="708"/>
        <w:jc w:val="both"/>
        <w:rPr>
          <w:rFonts w:ascii="Arial" w:hAnsi="Arial" w:cs="Arial"/>
          <w:sz w:val="24"/>
        </w:rPr>
      </w:pPr>
      <w:r w:rsidRPr="00904093">
        <w:rPr>
          <w:rFonts w:ascii="Arial" w:hAnsi="Arial" w:cs="Arial"/>
          <w:sz w:val="24"/>
        </w:rPr>
        <w:t xml:space="preserve">Autores como </w:t>
      </w:r>
      <w:proofErr w:type="spellStart"/>
      <w:r w:rsidRPr="00904093">
        <w:rPr>
          <w:rFonts w:ascii="Arial" w:hAnsi="Arial" w:cs="Arial"/>
          <w:sz w:val="24"/>
        </w:rPr>
        <w:t>Milovanović</w:t>
      </w:r>
      <w:proofErr w:type="spellEnd"/>
      <w:r w:rsidRPr="00904093">
        <w:rPr>
          <w:rFonts w:ascii="Arial" w:hAnsi="Arial" w:cs="Arial"/>
          <w:sz w:val="24"/>
        </w:rPr>
        <w:t xml:space="preserve">, </w:t>
      </w:r>
      <w:proofErr w:type="spellStart"/>
      <w:r w:rsidRPr="00904093">
        <w:rPr>
          <w:rFonts w:ascii="Arial" w:hAnsi="Arial" w:cs="Arial"/>
          <w:sz w:val="24"/>
        </w:rPr>
        <w:t>Paunović</w:t>
      </w:r>
      <w:proofErr w:type="spellEnd"/>
      <w:r w:rsidRPr="00904093">
        <w:rPr>
          <w:rFonts w:ascii="Arial" w:hAnsi="Arial" w:cs="Arial"/>
          <w:sz w:val="24"/>
        </w:rPr>
        <w:t xml:space="preserve"> e </w:t>
      </w:r>
      <w:proofErr w:type="spellStart"/>
      <w:r w:rsidRPr="00904093">
        <w:rPr>
          <w:rFonts w:ascii="Arial" w:hAnsi="Arial" w:cs="Arial"/>
          <w:sz w:val="24"/>
        </w:rPr>
        <w:t>Casadesús</w:t>
      </w:r>
      <w:proofErr w:type="spellEnd"/>
      <w:r w:rsidRPr="00904093">
        <w:rPr>
          <w:rFonts w:ascii="Arial" w:hAnsi="Arial" w:cs="Arial"/>
          <w:sz w:val="24"/>
        </w:rPr>
        <w:t xml:space="preserve"> (2023) indicam a importância de análises que combinam abordagens qualitativas e quantitativas, ampliando o entendimento dos efeitos reais da norma em ambientes diversos. Assim, pesquisas futuras podem aprofundar como a cultura organizacional, o investimento em treinamento e as lideranças influenciando o sucesso na implantação da ISO 9001, contribuindo para uma compreensão mais contextualizada de seus impactos.</w:t>
      </w:r>
    </w:p>
    <w:p w14:paraId="10F0CFDF" w14:textId="77777777" w:rsidR="00904093" w:rsidRPr="004550D3" w:rsidRDefault="00904093" w:rsidP="00506050">
      <w:pPr>
        <w:spacing w:after="0" w:line="360" w:lineRule="auto"/>
        <w:ind w:firstLine="708"/>
        <w:jc w:val="both"/>
        <w:rPr>
          <w:rFonts w:ascii="Arial" w:hAnsi="Arial" w:cs="Arial"/>
          <w:sz w:val="24"/>
        </w:rPr>
      </w:pPr>
    </w:p>
    <w:p w14:paraId="3FF523F5" w14:textId="70D578A0" w:rsidR="000D231E" w:rsidRPr="004550D3" w:rsidRDefault="00904093" w:rsidP="00506050">
      <w:pPr>
        <w:spacing w:after="0" w:line="360" w:lineRule="auto"/>
        <w:ind w:firstLine="708"/>
        <w:jc w:val="both"/>
        <w:rPr>
          <w:rFonts w:ascii="Arial" w:hAnsi="Arial" w:cs="Arial"/>
          <w:sz w:val="24"/>
        </w:rPr>
      </w:pPr>
      <w:r w:rsidRPr="00904093">
        <w:t xml:space="preserve"> </w:t>
      </w:r>
      <w:r w:rsidRPr="00904093">
        <w:rPr>
          <w:rFonts w:ascii="Arial" w:hAnsi="Arial" w:cs="Arial"/>
          <w:sz w:val="24"/>
        </w:rPr>
        <w:t xml:space="preserve">Para </w:t>
      </w:r>
      <w:proofErr w:type="spellStart"/>
      <w:r w:rsidRPr="00904093">
        <w:rPr>
          <w:rFonts w:ascii="Arial" w:hAnsi="Arial" w:cs="Arial"/>
          <w:sz w:val="24"/>
        </w:rPr>
        <w:t>Milovanović</w:t>
      </w:r>
      <w:proofErr w:type="spellEnd"/>
      <w:r w:rsidRPr="00904093">
        <w:rPr>
          <w:rFonts w:ascii="Arial" w:hAnsi="Arial" w:cs="Arial"/>
          <w:sz w:val="24"/>
        </w:rPr>
        <w:t xml:space="preserve">, </w:t>
      </w:r>
      <w:proofErr w:type="spellStart"/>
      <w:r w:rsidRPr="00904093">
        <w:rPr>
          <w:rFonts w:ascii="Arial" w:hAnsi="Arial" w:cs="Arial"/>
          <w:sz w:val="24"/>
        </w:rPr>
        <w:t>Paunović</w:t>
      </w:r>
      <w:proofErr w:type="spellEnd"/>
      <w:r w:rsidRPr="00904093">
        <w:rPr>
          <w:rFonts w:ascii="Arial" w:hAnsi="Arial" w:cs="Arial"/>
          <w:sz w:val="24"/>
        </w:rPr>
        <w:t xml:space="preserve"> e </w:t>
      </w:r>
      <w:proofErr w:type="spellStart"/>
      <w:r w:rsidRPr="00904093">
        <w:rPr>
          <w:rFonts w:ascii="Arial" w:hAnsi="Arial" w:cs="Arial"/>
          <w:sz w:val="24"/>
        </w:rPr>
        <w:t>Casadesús</w:t>
      </w:r>
      <w:proofErr w:type="spellEnd"/>
      <w:r w:rsidRPr="00904093">
        <w:rPr>
          <w:rFonts w:ascii="Arial" w:hAnsi="Arial" w:cs="Arial"/>
          <w:sz w:val="24"/>
        </w:rPr>
        <w:t xml:space="preserve"> (2023), a implementação da ISO 9001 favorece a criação de uma cultura organizacional estruturada em processos claramente definidos, exigindo capacitação contínua dos colaboradores para garantir a eficácia do sistema de gestão da qualidade.</w:t>
      </w:r>
    </w:p>
    <w:p w14:paraId="3A71443F" w14:textId="6E8EE0E7" w:rsidR="000D231E" w:rsidRPr="004550D3" w:rsidRDefault="0089727D" w:rsidP="00506050">
      <w:pPr>
        <w:spacing w:after="0" w:line="360" w:lineRule="auto"/>
        <w:ind w:firstLine="708"/>
        <w:jc w:val="both"/>
        <w:rPr>
          <w:rFonts w:ascii="Arial" w:hAnsi="Arial" w:cs="Arial"/>
          <w:sz w:val="24"/>
        </w:rPr>
      </w:pPr>
      <w:r w:rsidRPr="0089727D">
        <w:rPr>
          <w:rFonts w:ascii="Arial" w:hAnsi="Arial" w:cs="Arial"/>
          <w:sz w:val="24"/>
        </w:rPr>
        <w:t>Já Silva (2020) destaca que o sucesso na adoção da ISO 9001 está relacionado à integração entre o conhecimento individual dos colaboradores e as práticas coletivas da organização, onde o aprendizado compartilhado é fundamental para a melhoria contínua dos processos.</w:t>
      </w:r>
    </w:p>
    <w:p w14:paraId="2654015A" w14:textId="77777777" w:rsidR="000D231E" w:rsidRPr="004550D3" w:rsidRDefault="000D231E" w:rsidP="00506050">
      <w:pPr>
        <w:spacing w:after="0" w:line="360" w:lineRule="auto"/>
        <w:ind w:firstLine="708"/>
        <w:jc w:val="both"/>
        <w:rPr>
          <w:rFonts w:ascii="Arial" w:hAnsi="Arial" w:cs="Arial"/>
          <w:sz w:val="24"/>
        </w:rPr>
      </w:pPr>
    </w:p>
    <w:p w14:paraId="333D5916" w14:textId="305E2F0E" w:rsidR="000D231E" w:rsidRDefault="000D231E" w:rsidP="00506050">
      <w:pPr>
        <w:spacing w:after="0" w:line="360" w:lineRule="auto"/>
        <w:ind w:firstLine="708"/>
        <w:jc w:val="both"/>
        <w:rPr>
          <w:rFonts w:ascii="Arial" w:hAnsi="Arial" w:cs="Arial"/>
          <w:sz w:val="24"/>
        </w:rPr>
      </w:pPr>
      <w:r w:rsidRPr="004550D3">
        <w:rPr>
          <w:rFonts w:ascii="Arial" w:hAnsi="Arial" w:cs="Arial"/>
          <w:sz w:val="24"/>
        </w:rPr>
        <w:t>Esses empreendimentos propõem um arranjo organizacional que possibilita alternativas de geração de trabalho, produção e renda, e cujos princípios estão ancorados na livre adesão, na cooperação, na autogestão, no bem comum e na ação coletiva (COLE; ENGESTRÖM, 1997), convertendo experiências em comunidades de práticas e inserindo um novo protagonista no mundo do trabalho.</w:t>
      </w:r>
    </w:p>
    <w:p w14:paraId="38E016E0" w14:textId="77777777" w:rsidR="00374E98" w:rsidRDefault="00374E98" w:rsidP="00E54885">
      <w:pPr>
        <w:spacing w:after="0" w:line="360" w:lineRule="auto"/>
        <w:jc w:val="both"/>
        <w:rPr>
          <w:rFonts w:ascii="Arial" w:hAnsi="Arial" w:cs="Arial"/>
          <w:sz w:val="24"/>
        </w:rPr>
      </w:pPr>
    </w:p>
    <w:p w14:paraId="6F8CF494" w14:textId="7F102A9E" w:rsidR="00E54885" w:rsidRPr="00E54885" w:rsidRDefault="000D231E" w:rsidP="00E54885">
      <w:pPr>
        <w:spacing w:after="0" w:line="360" w:lineRule="auto"/>
        <w:ind w:firstLine="708"/>
        <w:jc w:val="both"/>
        <w:rPr>
          <w:rFonts w:ascii="Arial" w:hAnsi="Arial" w:cs="Arial"/>
          <w:sz w:val="24"/>
        </w:rPr>
      </w:pPr>
      <w:r w:rsidRPr="004550D3">
        <w:rPr>
          <w:rFonts w:ascii="Arial" w:hAnsi="Arial" w:cs="Arial"/>
          <w:sz w:val="24"/>
        </w:rPr>
        <w:lastRenderedPageBreak/>
        <w:t>Enquanto as pessoas não têm máquinas, equipamentos, matéria-prima, lucro, enquanto existem dúvidas, escolhas e erros, e ainda não há o convencimento de que o projeto é bom, durante todo esse tempo, algo mantém a consciência do grupo atenta ao aprendizado relacionado ao empreendimento, pois, mesmo com a individualidade no desejo de cada um, “esse desejo só existe porque o indivíduo vive em um mundo simbólico compartilhado com o desejo do outro e que só se tornará real porque é também real para o outro” (VYGOTSKY, 2015, p. 301).</w:t>
      </w:r>
    </w:p>
    <w:p w14:paraId="5E2F8E9A" w14:textId="77777777" w:rsidR="00E54885" w:rsidRPr="004550D3" w:rsidRDefault="00E54885" w:rsidP="00506050">
      <w:pPr>
        <w:spacing w:after="0" w:line="360" w:lineRule="auto"/>
        <w:ind w:firstLine="708"/>
        <w:jc w:val="both"/>
        <w:rPr>
          <w:rFonts w:ascii="Arial" w:hAnsi="Arial" w:cs="Arial"/>
          <w:b/>
          <w:bCs/>
          <w:sz w:val="24"/>
        </w:rPr>
      </w:pPr>
    </w:p>
    <w:p w14:paraId="60567E57" w14:textId="77777777" w:rsidR="000D231E" w:rsidRDefault="000D231E" w:rsidP="00506050">
      <w:pPr>
        <w:spacing w:after="0" w:line="360" w:lineRule="auto"/>
        <w:ind w:firstLine="708"/>
        <w:jc w:val="both"/>
        <w:rPr>
          <w:rFonts w:ascii="Arial" w:hAnsi="Arial" w:cs="Arial"/>
          <w:sz w:val="24"/>
        </w:rPr>
      </w:pPr>
      <w:r w:rsidRPr="004550D3">
        <w:rPr>
          <w:rFonts w:ascii="Arial" w:hAnsi="Arial" w:cs="Arial"/>
          <w:sz w:val="24"/>
        </w:rPr>
        <w:t>Em um estudo sobre aprendizagem com sentido, desenvolvida com mulheres assentadas em uma atividade de panificação, verificou-se uma associação entre o desenvolvimento do grupo com a aprendizagem participativa:</w:t>
      </w:r>
    </w:p>
    <w:p w14:paraId="4CD50F76" w14:textId="77777777" w:rsidR="0074116F" w:rsidRPr="004550D3" w:rsidRDefault="0074116F" w:rsidP="00506050">
      <w:pPr>
        <w:spacing w:after="0" w:line="360" w:lineRule="auto"/>
        <w:ind w:firstLine="708"/>
        <w:jc w:val="both"/>
        <w:rPr>
          <w:rFonts w:ascii="Arial" w:hAnsi="Arial" w:cs="Arial"/>
          <w:sz w:val="24"/>
        </w:rPr>
      </w:pPr>
    </w:p>
    <w:p w14:paraId="4D2EC030" w14:textId="0954CA5B" w:rsidR="000D231E" w:rsidRDefault="0074116F" w:rsidP="00BC35A0">
      <w:pPr>
        <w:spacing w:after="0" w:line="240" w:lineRule="auto"/>
        <w:ind w:left="2268"/>
        <w:jc w:val="both"/>
        <w:rPr>
          <w:rFonts w:ascii="Arial" w:hAnsi="Arial" w:cs="Arial"/>
        </w:rPr>
      </w:pPr>
      <w:r w:rsidRPr="0074116F">
        <w:rPr>
          <w:rFonts w:ascii="Arial" w:hAnsi="Arial" w:cs="Arial"/>
        </w:rPr>
        <w:t>“</w:t>
      </w:r>
      <w:r w:rsidR="0089727D" w:rsidRPr="0089727D">
        <w:rPr>
          <w:rFonts w:ascii="Arial" w:hAnsi="Arial" w:cs="Arial"/>
        </w:rPr>
        <w:t>A adoção da norma ISO 9001 tem sido associada à melhoria dos processos internos, refletindo em maior controle da qualidade e aumento da produtividade organizacional (MILOVANOVIĆ; PAUNOVIĆ; CASADESÚS, 2023)</w:t>
      </w:r>
    </w:p>
    <w:p w14:paraId="7F02F340" w14:textId="77777777" w:rsidR="0089727D" w:rsidRDefault="0089727D" w:rsidP="00BC35A0">
      <w:pPr>
        <w:spacing w:after="0" w:line="240" w:lineRule="auto"/>
        <w:ind w:left="2268"/>
        <w:jc w:val="both"/>
        <w:rPr>
          <w:rFonts w:ascii="Arial" w:hAnsi="Arial" w:cs="Arial"/>
        </w:rPr>
      </w:pPr>
    </w:p>
    <w:p w14:paraId="7D897B82" w14:textId="32E5C6AE" w:rsidR="0089727D" w:rsidRPr="004550D3" w:rsidRDefault="0089727D" w:rsidP="00BC35A0">
      <w:pPr>
        <w:spacing w:after="0" w:line="240" w:lineRule="auto"/>
        <w:ind w:left="2268"/>
        <w:jc w:val="both"/>
        <w:rPr>
          <w:rFonts w:ascii="Arial" w:hAnsi="Arial" w:cs="Arial"/>
        </w:rPr>
      </w:pPr>
      <w:r w:rsidRPr="0089727D">
        <w:rPr>
          <w:rFonts w:ascii="Arial" w:hAnsi="Arial" w:cs="Arial"/>
        </w:rPr>
        <w:t>A gestão documental e a padronização de procedimentos são determinantes para a conformidade com os requisitos da norma, garantindo a redução de variabilidades e erros nos processos (MANDERS et al., 2015)</w:t>
      </w:r>
    </w:p>
    <w:p w14:paraId="49172D39" w14:textId="77777777" w:rsidR="000D231E" w:rsidRDefault="000D231E" w:rsidP="00506050">
      <w:pPr>
        <w:spacing w:after="0" w:line="360" w:lineRule="auto"/>
        <w:ind w:firstLine="708"/>
        <w:jc w:val="both"/>
        <w:rPr>
          <w:rFonts w:ascii="Arial" w:hAnsi="Arial" w:cs="Arial"/>
          <w:sz w:val="24"/>
        </w:rPr>
      </w:pPr>
    </w:p>
    <w:p w14:paraId="4BF97560" w14:textId="77777777" w:rsidR="0074116F" w:rsidRPr="004550D3" w:rsidRDefault="0074116F" w:rsidP="00506050">
      <w:pPr>
        <w:spacing w:after="0" w:line="360" w:lineRule="auto"/>
        <w:ind w:firstLine="708"/>
        <w:jc w:val="both"/>
        <w:rPr>
          <w:rFonts w:ascii="Arial" w:hAnsi="Arial" w:cs="Arial"/>
          <w:sz w:val="24"/>
        </w:rPr>
      </w:pPr>
    </w:p>
    <w:p w14:paraId="31023758" w14:textId="4E674EB8" w:rsidR="000630E8" w:rsidRDefault="000630E8" w:rsidP="00E008F1">
      <w:pPr>
        <w:spacing w:after="0" w:line="240" w:lineRule="auto"/>
        <w:jc w:val="both"/>
        <w:rPr>
          <w:rFonts w:ascii="Arial" w:hAnsi="Arial" w:cs="Arial"/>
          <w:sz w:val="24"/>
        </w:rPr>
      </w:pPr>
    </w:p>
    <w:p w14:paraId="3D11F154" w14:textId="77777777" w:rsidR="000630E8" w:rsidRPr="004550D3" w:rsidRDefault="000630E8" w:rsidP="00E008F1">
      <w:pPr>
        <w:spacing w:after="0" w:line="240" w:lineRule="auto"/>
        <w:jc w:val="both"/>
        <w:rPr>
          <w:rFonts w:ascii="Arial" w:hAnsi="Arial" w:cs="Arial"/>
          <w:b/>
          <w:sz w:val="24"/>
        </w:rPr>
      </w:pPr>
    </w:p>
    <w:p w14:paraId="7463EC7E" w14:textId="2112F43E" w:rsidR="000630E8" w:rsidRPr="004550D3" w:rsidRDefault="00740CCD" w:rsidP="00E008F1">
      <w:pPr>
        <w:spacing w:after="0" w:line="240" w:lineRule="auto"/>
        <w:jc w:val="both"/>
        <w:rPr>
          <w:rFonts w:ascii="Arial" w:hAnsi="Arial" w:cs="Arial"/>
          <w:sz w:val="20"/>
        </w:rPr>
      </w:pPr>
      <w:r>
        <w:rPr>
          <w:rFonts w:ascii="Arial" w:hAnsi="Arial" w:cs="Arial"/>
          <w:b/>
          <w:sz w:val="24"/>
        </w:rPr>
        <w:t>MÉTODO</w:t>
      </w:r>
      <w:r w:rsidR="00850039">
        <w:rPr>
          <w:rFonts w:ascii="Arial" w:hAnsi="Arial" w:cs="Arial"/>
          <w:b/>
          <w:sz w:val="24"/>
        </w:rPr>
        <w:t xml:space="preserve">LOGIA </w:t>
      </w:r>
      <w:r>
        <w:rPr>
          <w:rFonts w:ascii="Arial" w:hAnsi="Arial" w:cs="Arial"/>
          <w:b/>
          <w:sz w:val="24"/>
        </w:rPr>
        <w:t xml:space="preserve"> </w:t>
      </w:r>
    </w:p>
    <w:p w14:paraId="38749AD4" w14:textId="77777777" w:rsidR="004550D3" w:rsidRPr="004550D3" w:rsidRDefault="004550D3" w:rsidP="00E008F1">
      <w:pPr>
        <w:spacing w:after="0" w:line="240" w:lineRule="auto"/>
        <w:jc w:val="both"/>
        <w:rPr>
          <w:rFonts w:ascii="Arial" w:hAnsi="Arial" w:cs="Arial"/>
          <w:sz w:val="20"/>
        </w:rPr>
      </w:pPr>
    </w:p>
    <w:p w14:paraId="5CAEE2DB" w14:textId="45B0FB46" w:rsidR="004550D3" w:rsidRDefault="004550D3" w:rsidP="00850039">
      <w:pPr>
        <w:spacing w:line="360" w:lineRule="auto"/>
        <w:ind w:firstLine="851"/>
        <w:jc w:val="both"/>
        <w:rPr>
          <w:rFonts w:ascii="Arial" w:hAnsi="Arial" w:cs="Arial"/>
          <w:sz w:val="24"/>
          <w:szCs w:val="24"/>
        </w:rPr>
      </w:pPr>
      <w:r w:rsidRPr="004550D3">
        <w:rPr>
          <w:rFonts w:ascii="Arial" w:hAnsi="Arial" w:cs="Arial"/>
          <w:sz w:val="24"/>
          <w:szCs w:val="24"/>
        </w:rPr>
        <w:t xml:space="preserve"> </w:t>
      </w:r>
      <w:r w:rsidR="00850039" w:rsidRPr="00850039">
        <w:rPr>
          <w:rFonts w:ascii="Arial" w:hAnsi="Arial" w:cs="Arial"/>
          <w:sz w:val="24"/>
          <w:szCs w:val="24"/>
        </w:rPr>
        <w:t>A metodologia deste estudo será de natureza exploratória e descritiva, com o objetivo de investigar os impactos da certificação ISO 9001 no desempenho organizacional e na satisfação dos clientes. Esta abordagem permitirá apenas explorar a relação entre a certificação e os indicadores de desempenho das empresas, mas também descrever as características e variáveis que influenciam essa relação. Uma pesquisa será realizada em empresas de diferentes setores (indústria, comércio e serviços) que implementaram a ISO 9001 e serão avaliados tanto os benefícios percebidos quanto os desafios enfrentados pelas organizações ao adotarem a norma</w:t>
      </w:r>
      <w:r w:rsidR="00E54885">
        <w:rPr>
          <w:rFonts w:ascii="Arial" w:hAnsi="Arial" w:cs="Arial"/>
          <w:sz w:val="24"/>
          <w:szCs w:val="24"/>
        </w:rPr>
        <w:t>.</w:t>
      </w:r>
    </w:p>
    <w:p w14:paraId="55DF2C46" w14:textId="77777777" w:rsidR="00E54885" w:rsidRDefault="00E54885" w:rsidP="00E54885">
      <w:pPr>
        <w:spacing w:line="360" w:lineRule="auto"/>
        <w:jc w:val="both"/>
        <w:rPr>
          <w:rFonts w:ascii="Arial" w:hAnsi="Arial" w:cs="Arial"/>
          <w:sz w:val="24"/>
          <w:szCs w:val="24"/>
        </w:rPr>
      </w:pPr>
    </w:p>
    <w:p w14:paraId="0763562F" w14:textId="77777777" w:rsidR="00E75B45" w:rsidRPr="00E75B45" w:rsidRDefault="00E75B45" w:rsidP="00E75B45">
      <w:pPr>
        <w:spacing w:line="360" w:lineRule="auto"/>
        <w:ind w:firstLine="851"/>
        <w:jc w:val="both"/>
        <w:rPr>
          <w:rFonts w:ascii="Arial" w:hAnsi="Arial" w:cs="Arial"/>
          <w:b/>
          <w:bCs/>
          <w:sz w:val="24"/>
          <w:szCs w:val="24"/>
        </w:rPr>
      </w:pPr>
      <w:r w:rsidRPr="00E75B45">
        <w:rPr>
          <w:rFonts w:ascii="Arial" w:hAnsi="Arial" w:cs="Arial"/>
          <w:b/>
          <w:bCs/>
          <w:sz w:val="24"/>
          <w:szCs w:val="24"/>
        </w:rPr>
        <w:t>Tipo de Pesquisa</w:t>
      </w:r>
    </w:p>
    <w:p w14:paraId="7738DE1D" w14:textId="29E4B2ED" w:rsidR="00850039" w:rsidRDefault="00E75B45" w:rsidP="00E54885">
      <w:pPr>
        <w:spacing w:line="360" w:lineRule="auto"/>
        <w:ind w:firstLine="851"/>
        <w:jc w:val="both"/>
        <w:rPr>
          <w:rFonts w:ascii="Arial" w:hAnsi="Arial" w:cs="Arial"/>
          <w:sz w:val="24"/>
          <w:szCs w:val="24"/>
        </w:rPr>
      </w:pPr>
      <w:r w:rsidRPr="00E75B45">
        <w:rPr>
          <w:rFonts w:ascii="Arial" w:hAnsi="Arial" w:cs="Arial"/>
          <w:sz w:val="24"/>
          <w:szCs w:val="24"/>
        </w:rPr>
        <w:lastRenderedPageBreak/>
        <w:t>A pesquisa adotará uma abordagem qualitativa e quantitativa. A parte qualitativa será desenvolvida por meio de entrevistas semiestruturadas com investidores, colaboradores e investidores de empresas certificadas, visando compreender os impactos percebidos da ISO 9001 no ambiente interno e nas práticas de gestão. Já a parte quantitativa será realizada por meio da aplicação de questionários a clientes das empresas certificadas, focando em mensurar a satisfação e o impacto percebido da certificação na qualidade dos produtos/serviços e no atendimento</w:t>
      </w:r>
    </w:p>
    <w:p w14:paraId="2A8FF482" w14:textId="77777777" w:rsidR="00E54885" w:rsidRPr="00E54885" w:rsidRDefault="00E54885" w:rsidP="00E54885">
      <w:pPr>
        <w:spacing w:line="360" w:lineRule="auto"/>
        <w:ind w:firstLine="851"/>
        <w:jc w:val="both"/>
        <w:rPr>
          <w:rFonts w:ascii="Arial" w:hAnsi="Arial" w:cs="Arial"/>
          <w:sz w:val="24"/>
          <w:szCs w:val="24"/>
        </w:rPr>
      </w:pPr>
    </w:p>
    <w:p w14:paraId="29C3AA4D" w14:textId="77777777" w:rsidR="004550D3" w:rsidRPr="004550D3" w:rsidRDefault="004550D3" w:rsidP="004550D3">
      <w:pPr>
        <w:spacing w:line="360" w:lineRule="auto"/>
        <w:jc w:val="both"/>
        <w:rPr>
          <w:rFonts w:ascii="Arial" w:hAnsi="Arial" w:cs="Arial"/>
          <w:b/>
          <w:bCs/>
          <w:sz w:val="24"/>
          <w:szCs w:val="24"/>
        </w:rPr>
      </w:pPr>
      <w:r w:rsidRPr="004550D3">
        <w:rPr>
          <w:rFonts w:ascii="Arial" w:hAnsi="Arial" w:cs="Arial"/>
          <w:b/>
          <w:bCs/>
          <w:sz w:val="24"/>
          <w:szCs w:val="24"/>
        </w:rPr>
        <w:t>Instrumentos</w:t>
      </w:r>
    </w:p>
    <w:p w14:paraId="2707D301" w14:textId="700F7A2E" w:rsidR="00EF628A" w:rsidRPr="00EF628A" w:rsidRDefault="00EF628A" w:rsidP="00EF628A">
      <w:pPr>
        <w:spacing w:line="360" w:lineRule="auto"/>
        <w:ind w:firstLine="851"/>
        <w:jc w:val="both"/>
        <w:rPr>
          <w:rFonts w:ascii="Arial" w:hAnsi="Arial" w:cs="Arial"/>
          <w:color w:val="000000" w:themeColor="text1"/>
          <w:sz w:val="24"/>
          <w:szCs w:val="24"/>
        </w:rPr>
      </w:pPr>
      <w:r w:rsidRPr="00EF628A">
        <w:rPr>
          <w:rFonts w:ascii="Arial" w:hAnsi="Arial" w:cs="Arial"/>
          <w:color w:val="000000" w:themeColor="text1"/>
          <w:sz w:val="24"/>
          <w:szCs w:val="24"/>
        </w:rPr>
        <w:t xml:space="preserve"> </w:t>
      </w:r>
      <w:r>
        <w:rPr>
          <w:rFonts w:ascii="Arial" w:hAnsi="Arial" w:cs="Arial"/>
          <w:color w:val="000000" w:themeColor="text1"/>
          <w:sz w:val="24"/>
          <w:szCs w:val="24"/>
        </w:rPr>
        <w:t>A</w:t>
      </w:r>
      <w:r w:rsidRPr="00EF628A">
        <w:rPr>
          <w:rFonts w:ascii="Arial" w:hAnsi="Arial" w:cs="Arial"/>
          <w:color w:val="000000" w:themeColor="text1"/>
          <w:sz w:val="24"/>
          <w:szCs w:val="24"/>
        </w:rPr>
        <w:t xml:space="preserve"> Tereos Amido &amp; Adoçantes Brasil, unidade localizada em Palmital (SP), destaca-se não apenas pela recente certificação ISO 9001, conquistada em 2021, mas também por possuir um conjunto robusto e diversificado de certificações que atestam a excelência em seus processos, produtos e gestão organizacional. A ISO 9001 é reconhecida mundialmente por certificar o Sistema de Gestão da Qualidade, garantindo que os processos internos estejam alinhados aos padrões rigorosos que visam a melhoria contínua, aumento da eficiência, controle de qualidade, segurança e satisfação do cliente.</w:t>
      </w:r>
    </w:p>
    <w:p w14:paraId="32B40A5A" w14:textId="1CCF1DE4" w:rsidR="00EF628A" w:rsidRPr="00EF628A" w:rsidRDefault="00EF628A" w:rsidP="00EF628A">
      <w:pPr>
        <w:spacing w:line="360" w:lineRule="auto"/>
        <w:ind w:firstLine="851"/>
        <w:jc w:val="both"/>
        <w:rPr>
          <w:rFonts w:ascii="Arial" w:hAnsi="Arial" w:cs="Arial"/>
          <w:color w:val="000000" w:themeColor="text1"/>
          <w:sz w:val="24"/>
          <w:szCs w:val="24"/>
        </w:rPr>
      </w:pPr>
      <w:r w:rsidRPr="00EF628A">
        <w:rPr>
          <w:rFonts w:ascii="Arial" w:hAnsi="Arial" w:cs="Arial"/>
          <w:color w:val="000000" w:themeColor="text1"/>
          <w:sz w:val="24"/>
          <w:szCs w:val="24"/>
        </w:rPr>
        <w:t xml:space="preserve">Além da ISO 9001, a Tereos conta com outras certificações importantes como FSSC 22000, que é baseada na ISO 22000 e focada na segurança alimentar, além de certificações como </w:t>
      </w:r>
      <w:proofErr w:type="spellStart"/>
      <w:r w:rsidRPr="00EF628A">
        <w:rPr>
          <w:rFonts w:ascii="Arial" w:hAnsi="Arial" w:cs="Arial"/>
          <w:color w:val="000000" w:themeColor="text1"/>
          <w:sz w:val="24"/>
          <w:szCs w:val="24"/>
        </w:rPr>
        <w:t>Smeta</w:t>
      </w:r>
      <w:proofErr w:type="spellEnd"/>
      <w:r w:rsidRPr="00EF628A">
        <w:rPr>
          <w:rFonts w:ascii="Arial" w:hAnsi="Arial" w:cs="Arial"/>
          <w:color w:val="000000" w:themeColor="text1"/>
          <w:sz w:val="24"/>
          <w:szCs w:val="24"/>
        </w:rPr>
        <w:t xml:space="preserve">, FDA, </w:t>
      </w:r>
      <w:proofErr w:type="spellStart"/>
      <w:r w:rsidRPr="00EF628A">
        <w:rPr>
          <w:rFonts w:ascii="Arial" w:hAnsi="Arial" w:cs="Arial"/>
          <w:color w:val="000000" w:themeColor="text1"/>
          <w:sz w:val="24"/>
          <w:szCs w:val="24"/>
        </w:rPr>
        <w:t>Halal</w:t>
      </w:r>
      <w:proofErr w:type="spellEnd"/>
      <w:r w:rsidRPr="00EF628A">
        <w:rPr>
          <w:rFonts w:ascii="Arial" w:hAnsi="Arial" w:cs="Arial"/>
          <w:color w:val="000000" w:themeColor="text1"/>
          <w:sz w:val="24"/>
          <w:szCs w:val="24"/>
        </w:rPr>
        <w:t xml:space="preserve"> e </w:t>
      </w:r>
      <w:proofErr w:type="spellStart"/>
      <w:r w:rsidRPr="00EF628A">
        <w:rPr>
          <w:rFonts w:ascii="Arial" w:hAnsi="Arial" w:cs="Arial"/>
          <w:color w:val="000000" w:themeColor="text1"/>
          <w:sz w:val="24"/>
          <w:szCs w:val="24"/>
        </w:rPr>
        <w:t>Kosher</w:t>
      </w:r>
      <w:proofErr w:type="spellEnd"/>
      <w:r w:rsidRPr="00EF628A">
        <w:rPr>
          <w:rFonts w:ascii="Arial" w:hAnsi="Arial" w:cs="Arial"/>
          <w:color w:val="000000" w:themeColor="text1"/>
          <w:sz w:val="24"/>
          <w:szCs w:val="24"/>
        </w:rPr>
        <w:t>, reconhecidas internacionalmente e que ampliam a abrangência dos produtos da empresa em diversos mercados, reforçando a conformidade com a exigência específica do setor econômico.</w:t>
      </w:r>
    </w:p>
    <w:p w14:paraId="3FFDF430" w14:textId="77777777" w:rsidR="00EF628A" w:rsidRPr="00EF628A" w:rsidRDefault="00EF628A" w:rsidP="00EF628A">
      <w:pPr>
        <w:spacing w:line="360" w:lineRule="auto"/>
        <w:ind w:firstLine="851"/>
        <w:jc w:val="both"/>
        <w:rPr>
          <w:rFonts w:ascii="Arial" w:hAnsi="Arial" w:cs="Arial"/>
          <w:color w:val="000000" w:themeColor="text1"/>
          <w:sz w:val="24"/>
          <w:szCs w:val="24"/>
        </w:rPr>
      </w:pPr>
      <w:r w:rsidRPr="00EF628A">
        <w:rPr>
          <w:rFonts w:ascii="Arial" w:hAnsi="Arial" w:cs="Arial"/>
          <w:color w:val="000000" w:themeColor="text1"/>
          <w:sz w:val="24"/>
          <w:szCs w:val="24"/>
        </w:rPr>
        <w:t xml:space="preserve">A vantagem de possuir múltiplos modelos de certificação ISO é a integração e sinergia que os promove no sistema de gestão da empresa. Enquanto a ISO 9001 eleva o nível de controle e eficiência dos processos, a FSSC 22000/ISO 22000 direciona o foco para garantir a segurança dos alimentos, fundamental para a indústria de amidos e adoçantes. Certificações complementares, como </w:t>
      </w:r>
      <w:proofErr w:type="spellStart"/>
      <w:r w:rsidRPr="00EF628A">
        <w:rPr>
          <w:rFonts w:ascii="Arial" w:hAnsi="Arial" w:cs="Arial"/>
          <w:color w:val="000000" w:themeColor="text1"/>
          <w:sz w:val="24"/>
          <w:szCs w:val="24"/>
        </w:rPr>
        <w:t>Halal</w:t>
      </w:r>
      <w:proofErr w:type="spellEnd"/>
      <w:r w:rsidRPr="00EF628A">
        <w:rPr>
          <w:rFonts w:ascii="Arial" w:hAnsi="Arial" w:cs="Arial"/>
          <w:color w:val="000000" w:themeColor="text1"/>
          <w:sz w:val="24"/>
          <w:szCs w:val="24"/>
        </w:rPr>
        <w:t xml:space="preserve"> e </w:t>
      </w:r>
      <w:proofErr w:type="spellStart"/>
      <w:r w:rsidRPr="00EF628A">
        <w:rPr>
          <w:rFonts w:ascii="Arial" w:hAnsi="Arial" w:cs="Arial"/>
          <w:color w:val="000000" w:themeColor="text1"/>
          <w:sz w:val="24"/>
          <w:szCs w:val="24"/>
        </w:rPr>
        <w:t>Kosher</w:t>
      </w:r>
      <w:proofErr w:type="spellEnd"/>
      <w:r w:rsidRPr="00EF628A">
        <w:rPr>
          <w:rFonts w:ascii="Arial" w:hAnsi="Arial" w:cs="Arial"/>
          <w:color w:val="000000" w:themeColor="text1"/>
          <w:sz w:val="24"/>
          <w:szCs w:val="24"/>
        </w:rPr>
        <w:t>, possibilitam a expansão da atuação em mercados exigentes e regulamentados, aumentando a competitividade e a contrapartida da empresa.</w:t>
      </w:r>
    </w:p>
    <w:p w14:paraId="0C8DB8F2" w14:textId="77777777" w:rsidR="00EF628A" w:rsidRPr="00EF628A" w:rsidRDefault="00EF628A" w:rsidP="00EF628A">
      <w:pPr>
        <w:spacing w:line="360" w:lineRule="auto"/>
        <w:ind w:firstLine="851"/>
        <w:jc w:val="both"/>
        <w:rPr>
          <w:rFonts w:ascii="Arial" w:hAnsi="Arial" w:cs="Arial"/>
          <w:color w:val="000000" w:themeColor="text1"/>
          <w:sz w:val="24"/>
          <w:szCs w:val="24"/>
        </w:rPr>
      </w:pPr>
    </w:p>
    <w:p w14:paraId="05EEF285" w14:textId="50BA6BF3" w:rsidR="00EF628A" w:rsidRPr="00EF628A" w:rsidRDefault="00EF628A" w:rsidP="00EF628A">
      <w:pPr>
        <w:spacing w:line="360" w:lineRule="auto"/>
        <w:ind w:firstLine="851"/>
        <w:jc w:val="both"/>
        <w:rPr>
          <w:rFonts w:ascii="Arial" w:hAnsi="Arial" w:cs="Arial"/>
          <w:color w:val="000000" w:themeColor="text1"/>
          <w:sz w:val="24"/>
          <w:szCs w:val="24"/>
        </w:rPr>
      </w:pPr>
      <w:r w:rsidRPr="00EF628A">
        <w:rPr>
          <w:rFonts w:ascii="Arial" w:hAnsi="Arial" w:cs="Arial"/>
          <w:color w:val="000000" w:themeColor="text1"/>
          <w:sz w:val="24"/>
          <w:szCs w:val="24"/>
        </w:rPr>
        <w:lastRenderedPageBreak/>
        <w:t>O impacto dessas certificações é evidenciado na padronização elevada dos processos na unidade de Palmital, conforme destaque na entrevista, o que contribui diretamente para a redução de custos, melhoria da qualidade dos produtos e aumento da satisfação dos clientes e parceiros. Todo esse conjunto fortalece o posicionamento da Tereos como líder no mercado, reforçando a confiança do consumidor e garantindo sustentabilidade e inovação contínua.</w:t>
      </w:r>
    </w:p>
    <w:p w14:paraId="64DD182A" w14:textId="3ADA8A25" w:rsidR="004550D3" w:rsidRPr="004550D3" w:rsidRDefault="00EF628A" w:rsidP="00EF628A">
      <w:pPr>
        <w:spacing w:line="360" w:lineRule="auto"/>
        <w:ind w:firstLine="851"/>
        <w:jc w:val="both"/>
        <w:rPr>
          <w:rFonts w:ascii="Arial" w:hAnsi="Arial" w:cs="Arial"/>
          <w:sz w:val="24"/>
          <w:szCs w:val="24"/>
        </w:rPr>
      </w:pPr>
      <w:r w:rsidRPr="00EF628A">
        <w:rPr>
          <w:rFonts w:ascii="Arial" w:hAnsi="Arial" w:cs="Arial"/>
          <w:color w:val="000000" w:themeColor="text1"/>
          <w:sz w:val="24"/>
          <w:szCs w:val="24"/>
        </w:rPr>
        <w:t>Assim, a adoção e manutenção dessas diversas certificações demonstram o compromisso da Tereos com a excelência operacional, sustentabilidade e responsabilidade social, reforçando uma governança integrada que é fundamental para enfrentar os desafios da indústria atual e manter-se competitiva globalmente</w:t>
      </w:r>
    </w:p>
    <w:p w14:paraId="25F2D419" w14:textId="77777777" w:rsidR="00E75B45" w:rsidRPr="00EF628A" w:rsidRDefault="00E75B45" w:rsidP="004550D3">
      <w:pPr>
        <w:spacing w:line="360" w:lineRule="auto"/>
        <w:ind w:firstLine="851"/>
        <w:jc w:val="both"/>
        <w:rPr>
          <w:rFonts w:ascii="Arial" w:hAnsi="Arial" w:cs="Arial"/>
          <w:color w:val="000000" w:themeColor="text1"/>
          <w:sz w:val="24"/>
          <w:szCs w:val="24"/>
        </w:rPr>
      </w:pPr>
    </w:p>
    <w:p w14:paraId="1D45D495" w14:textId="77777777" w:rsidR="004550D3" w:rsidRPr="00EF628A" w:rsidRDefault="004550D3" w:rsidP="004550D3">
      <w:pPr>
        <w:spacing w:line="360" w:lineRule="auto"/>
        <w:jc w:val="both"/>
        <w:rPr>
          <w:rFonts w:ascii="Arial" w:hAnsi="Arial" w:cs="Arial"/>
          <w:b/>
          <w:bCs/>
          <w:color w:val="000000" w:themeColor="text1"/>
          <w:sz w:val="24"/>
          <w:szCs w:val="24"/>
        </w:rPr>
      </w:pPr>
      <w:r w:rsidRPr="00EF628A">
        <w:rPr>
          <w:rFonts w:ascii="Arial" w:hAnsi="Arial" w:cs="Arial"/>
          <w:b/>
          <w:bCs/>
          <w:color w:val="000000" w:themeColor="text1"/>
          <w:sz w:val="24"/>
          <w:szCs w:val="24"/>
        </w:rPr>
        <w:t>Análise dos dados</w:t>
      </w:r>
    </w:p>
    <w:p w14:paraId="4FB15DF8" w14:textId="038B75CA" w:rsidR="00EF628A" w:rsidRPr="00EF628A" w:rsidRDefault="00EF628A" w:rsidP="00EF628A">
      <w:pPr>
        <w:spacing w:line="360" w:lineRule="auto"/>
        <w:ind w:firstLine="851"/>
        <w:jc w:val="both"/>
        <w:rPr>
          <w:rFonts w:ascii="Arial" w:hAnsi="Arial" w:cs="Arial"/>
          <w:color w:val="000000" w:themeColor="text1"/>
          <w:sz w:val="24"/>
          <w:szCs w:val="24"/>
        </w:rPr>
      </w:pPr>
      <w:r w:rsidRPr="00EF628A">
        <w:rPr>
          <w:color w:val="000000" w:themeColor="text1"/>
        </w:rPr>
        <w:t xml:space="preserve"> </w:t>
      </w:r>
      <w:r w:rsidRPr="00EF628A">
        <w:rPr>
          <w:rFonts w:ascii="Arial" w:hAnsi="Arial" w:cs="Arial"/>
          <w:color w:val="000000" w:themeColor="text1"/>
          <w:sz w:val="24"/>
          <w:szCs w:val="24"/>
        </w:rPr>
        <w:t>A realização do estudo será realizada por meio de procedimentos sistematizados, conforme metodologia delineada anteriormente. A coleta de dados será realizada por pesquisadores capacitados, que aplicarão questionários estruturados e roteiros de entrevistas semiestruturadas. A aplicação dos instrumentos ocorrerá de forma presencial ou remota, conforme a disponibilidade das empresas participantes, garantindo amplitude no alcance e flexibilidade nas condições de coleta.</w:t>
      </w:r>
    </w:p>
    <w:p w14:paraId="50EF3087" w14:textId="183272D1" w:rsidR="00EF628A" w:rsidRPr="00EF628A" w:rsidRDefault="00EF628A" w:rsidP="00EF628A">
      <w:pPr>
        <w:spacing w:line="360" w:lineRule="auto"/>
        <w:ind w:firstLine="851"/>
        <w:jc w:val="both"/>
        <w:rPr>
          <w:rFonts w:ascii="Arial" w:hAnsi="Arial" w:cs="Arial"/>
          <w:color w:val="000000" w:themeColor="text1"/>
          <w:sz w:val="24"/>
          <w:szCs w:val="24"/>
        </w:rPr>
      </w:pPr>
      <w:r w:rsidRPr="00EF628A">
        <w:rPr>
          <w:rFonts w:ascii="Arial" w:hAnsi="Arial" w:cs="Arial"/>
          <w:color w:val="000000" w:themeColor="text1"/>
          <w:sz w:val="24"/>
          <w:szCs w:val="24"/>
        </w:rPr>
        <w:t>As organizações selecionadas para a pesquisa serão convidadas a participar voluntariamente. A coleta será realizada em etapas: inicialmente, os questionários serão distribuídos aos colaboradores responsáveis ​​pela gestão da qualidade; em seguida, as entrevistas serão realizadas com gestores e líderes responsáveis ​​pela implantação da certificação ISO 9001, buscando aprofundar aspectos qualitativos relacionados aos benefícios e desafios identificados durante o processo.</w:t>
      </w:r>
    </w:p>
    <w:p w14:paraId="032593B9" w14:textId="77777777" w:rsidR="00EF628A" w:rsidRPr="00EF628A" w:rsidRDefault="00EF628A" w:rsidP="00EF628A">
      <w:pPr>
        <w:spacing w:line="360" w:lineRule="auto"/>
        <w:ind w:firstLine="851"/>
        <w:jc w:val="both"/>
        <w:rPr>
          <w:rFonts w:ascii="Arial" w:hAnsi="Arial" w:cs="Arial"/>
          <w:color w:val="000000" w:themeColor="text1"/>
          <w:sz w:val="24"/>
          <w:szCs w:val="24"/>
        </w:rPr>
      </w:pPr>
      <w:r w:rsidRPr="00EF628A">
        <w:rPr>
          <w:rFonts w:ascii="Arial" w:hAnsi="Arial" w:cs="Arial"/>
          <w:color w:val="000000" w:themeColor="text1"/>
          <w:sz w:val="24"/>
          <w:szCs w:val="24"/>
        </w:rPr>
        <w:t>Os dados coletados serão organizados em bancos de dados específicos e codificados para facilitar uma análise futura, preservando o anonimato e a confidencialidade dos participantes e das organizações envolvidas.</w:t>
      </w:r>
    </w:p>
    <w:p w14:paraId="4274AADE" w14:textId="77777777" w:rsidR="00DA2C5E" w:rsidRDefault="00DA2C5E" w:rsidP="002C52EA">
      <w:pPr>
        <w:spacing w:after="0" w:line="360" w:lineRule="auto"/>
        <w:jc w:val="both"/>
        <w:rPr>
          <w:rFonts w:ascii="Arial" w:hAnsi="Arial" w:cs="Arial"/>
          <w:b/>
          <w:bCs/>
          <w:sz w:val="24"/>
          <w:szCs w:val="24"/>
        </w:rPr>
      </w:pPr>
    </w:p>
    <w:p w14:paraId="0DF385DF" w14:textId="4CCB447D" w:rsidR="004550D3" w:rsidRDefault="004550D3" w:rsidP="002C52EA">
      <w:pPr>
        <w:spacing w:after="0" w:line="360" w:lineRule="auto"/>
        <w:jc w:val="both"/>
        <w:rPr>
          <w:rFonts w:ascii="Arial" w:hAnsi="Arial" w:cs="Arial"/>
          <w:b/>
          <w:bCs/>
          <w:sz w:val="24"/>
          <w:szCs w:val="24"/>
        </w:rPr>
      </w:pPr>
      <w:r w:rsidRPr="004550D3">
        <w:rPr>
          <w:rFonts w:ascii="Arial" w:hAnsi="Arial" w:cs="Arial"/>
          <w:b/>
          <w:bCs/>
          <w:sz w:val="24"/>
          <w:szCs w:val="24"/>
        </w:rPr>
        <w:t xml:space="preserve">RESULTADOS </w:t>
      </w:r>
    </w:p>
    <w:p w14:paraId="7B4259CF" w14:textId="77777777" w:rsidR="00E54885" w:rsidRPr="004550D3" w:rsidRDefault="00E54885" w:rsidP="002C52EA">
      <w:pPr>
        <w:spacing w:after="0" w:line="360" w:lineRule="auto"/>
        <w:jc w:val="both"/>
        <w:rPr>
          <w:rFonts w:ascii="Arial" w:hAnsi="Arial" w:cs="Arial"/>
          <w:b/>
          <w:bCs/>
          <w:sz w:val="24"/>
          <w:szCs w:val="24"/>
        </w:rPr>
      </w:pPr>
    </w:p>
    <w:p w14:paraId="29970D1A" w14:textId="18040A57" w:rsidR="005C48C3" w:rsidRPr="005C48C3" w:rsidRDefault="004550D3" w:rsidP="005C48C3">
      <w:pPr>
        <w:spacing w:after="0" w:line="360" w:lineRule="auto"/>
        <w:ind w:firstLine="851"/>
        <w:jc w:val="both"/>
        <w:rPr>
          <w:rFonts w:ascii="Arial" w:eastAsia="Times New Roman" w:hAnsi="Arial" w:cs="Arial"/>
          <w:sz w:val="24"/>
          <w:szCs w:val="24"/>
        </w:rPr>
      </w:pPr>
      <w:r w:rsidRPr="004550D3">
        <w:rPr>
          <w:rFonts w:ascii="Arial" w:eastAsia="Times New Roman" w:hAnsi="Arial" w:cs="Arial"/>
          <w:sz w:val="24"/>
          <w:szCs w:val="24"/>
        </w:rPr>
        <w:lastRenderedPageBreak/>
        <w:t xml:space="preserve">Os </w:t>
      </w:r>
      <w:r w:rsidR="005C48C3" w:rsidRPr="005C48C3">
        <w:rPr>
          <w:rFonts w:ascii="Arial" w:eastAsia="Times New Roman" w:hAnsi="Arial" w:cs="Arial"/>
          <w:sz w:val="24"/>
          <w:szCs w:val="24"/>
        </w:rPr>
        <w:t>Nesta seção, serão apresentados os principais dados obtidos na pesquisa realizada com a empresa Tereos Amido &amp; Adoçantes Brasil, unidade Palmital, acerca da implementação e impacto da certificação ISO 9001. Os resultados serão organizados e ilustrados por meio de tabelas e quadros, seguidos da discussão fundamentada na literatura revisada.</w:t>
      </w:r>
    </w:p>
    <w:p w14:paraId="48949568" w14:textId="6E0D5723" w:rsidR="005C48C3" w:rsidRPr="005C48C3" w:rsidRDefault="005C48C3" w:rsidP="005C48C3">
      <w:pPr>
        <w:spacing w:after="0" w:line="360" w:lineRule="auto"/>
        <w:ind w:firstLine="851"/>
        <w:jc w:val="both"/>
        <w:rPr>
          <w:rFonts w:ascii="Arial" w:eastAsia="Times New Roman" w:hAnsi="Arial" w:cs="Arial"/>
          <w:sz w:val="24"/>
          <w:szCs w:val="24"/>
        </w:rPr>
      </w:pPr>
      <w:r w:rsidRPr="005C48C3">
        <w:rPr>
          <w:rFonts w:ascii="Arial" w:eastAsia="Times New Roman" w:hAnsi="Arial" w:cs="Arial"/>
          <w:sz w:val="24"/>
          <w:szCs w:val="24"/>
        </w:rPr>
        <w:t>A análise quantitativa demonstrou que a certificação ISO 9001 elevou a eficiência dos processos internos da empresa, com os participantes atribuindo nota máxima (5) à melhoria da eficiência e ao nível de padronização. Além disso, foi confirmada a redução dos custos operacionais, conforme os relatos encontrados. A satisfação dos clientes também foi avaliada regularmente, refletindo-se na melhoria no controle da qualidade dos produtos e serviços e no fortalecimento da imagem institucional da organização.</w:t>
      </w:r>
    </w:p>
    <w:p w14:paraId="05A2E0B0" w14:textId="10D4C803" w:rsidR="005C48C3" w:rsidRPr="005C48C3" w:rsidRDefault="005C48C3" w:rsidP="005C48C3">
      <w:pPr>
        <w:spacing w:after="0" w:line="360" w:lineRule="auto"/>
        <w:ind w:firstLine="851"/>
        <w:jc w:val="both"/>
        <w:rPr>
          <w:rFonts w:ascii="Arial" w:eastAsia="Times New Roman" w:hAnsi="Arial" w:cs="Arial"/>
          <w:sz w:val="24"/>
          <w:szCs w:val="24"/>
        </w:rPr>
      </w:pPr>
      <w:r w:rsidRPr="005C48C3">
        <w:rPr>
          <w:rFonts w:ascii="Arial" w:eastAsia="Times New Roman" w:hAnsi="Arial" w:cs="Arial"/>
          <w:sz w:val="24"/>
          <w:szCs w:val="24"/>
        </w:rPr>
        <w:t xml:space="preserve">Esses resultados corroboram trabalhos de </w:t>
      </w:r>
      <w:proofErr w:type="spellStart"/>
      <w:r w:rsidRPr="005C48C3">
        <w:rPr>
          <w:rFonts w:ascii="Arial" w:eastAsia="Times New Roman" w:hAnsi="Arial" w:cs="Arial"/>
          <w:sz w:val="24"/>
          <w:szCs w:val="24"/>
        </w:rPr>
        <w:t>Milovanović</w:t>
      </w:r>
      <w:proofErr w:type="spellEnd"/>
      <w:r w:rsidRPr="005C48C3">
        <w:rPr>
          <w:rFonts w:ascii="Arial" w:eastAsia="Times New Roman" w:hAnsi="Arial" w:cs="Arial"/>
          <w:sz w:val="24"/>
          <w:szCs w:val="24"/>
        </w:rPr>
        <w:t xml:space="preserve">, </w:t>
      </w:r>
      <w:proofErr w:type="spellStart"/>
      <w:r w:rsidRPr="005C48C3">
        <w:rPr>
          <w:rFonts w:ascii="Arial" w:eastAsia="Times New Roman" w:hAnsi="Arial" w:cs="Arial"/>
          <w:sz w:val="24"/>
          <w:szCs w:val="24"/>
        </w:rPr>
        <w:t>Paunović</w:t>
      </w:r>
      <w:proofErr w:type="spellEnd"/>
      <w:r w:rsidRPr="005C48C3">
        <w:rPr>
          <w:rFonts w:ascii="Arial" w:eastAsia="Times New Roman" w:hAnsi="Arial" w:cs="Arial"/>
          <w:sz w:val="24"/>
          <w:szCs w:val="24"/>
        </w:rPr>
        <w:t xml:space="preserve"> e </w:t>
      </w:r>
      <w:proofErr w:type="spellStart"/>
      <w:r w:rsidRPr="005C48C3">
        <w:rPr>
          <w:rFonts w:ascii="Arial" w:eastAsia="Times New Roman" w:hAnsi="Arial" w:cs="Arial"/>
          <w:sz w:val="24"/>
          <w:szCs w:val="24"/>
        </w:rPr>
        <w:t>Casadesús</w:t>
      </w:r>
      <w:proofErr w:type="spellEnd"/>
      <w:r w:rsidRPr="005C48C3">
        <w:rPr>
          <w:rFonts w:ascii="Arial" w:eastAsia="Times New Roman" w:hAnsi="Arial" w:cs="Arial"/>
          <w:sz w:val="24"/>
          <w:szCs w:val="24"/>
        </w:rPr>
        <w:t xml:space="preserve"> (2023) e Silva (2020), que destacam os benefícios da ISO 9001 na otimização dos processos, aumento da produtividade, e foco na qualidade e satisfação do cliente. A padronização elevada observada na Tereos está alinhada com os princípios fundamentais da norma que visam a melhoria contínua e a redução da variabilidade dos processos (ISO, 2015).</w:t>
      </w:r>
    </w:p>
    <w:p w14:paraId="134E0511" w14:textId="4E09DCF4" w:rsidR="005C48C3" w:rsidRPr="005C48C3" w:rsidRDefault="005C48C3" w:rsidP="005C48C3">
      <w:pPr>
        <w:spacing w:after="0" w:line="360" w:lineRule="auto"/>
        <w:ind w:firstLine="851"/>
        <w:jc w:val="both"/>
        <w:rPr>
          <w:rFonts w:ascii="Arial" w:eastAsia="Times New Roman" w:hAnsi="Arial" w:cs="Arial"/>
          <w:sz w:val="24"/>
          <w:szCs w:val="24"/>
        </w:rPr>
      </w:pPr>
      <w:r w:rsidRPr="005C48C3">
        <w:rPr>
          <w:rFonts w:ascii="Arial" w:eastAsia="Times New Roman" w:hAnsi="Arial" w:cs="Arial"/>
          <w:sz w:val="24"/>
          <w:szCs w:val="24"/>
        </w:rPr>
        <w:t xml:space="preserve">Além da ISO 9001, a Tereos conta com outras certificações relevantes, como FSSC 22000, </w:t>
      </w:r>
      <w:proofErr w:type="spellStart"/>
      <w:r w:rsidRPr="005C48C3">
        <w:rPr>
          <w:rFonts w:ascii="Arial" w:eastAsia="Times New Roman" w:hAnsi="Arial" w:cs="Arial"/>
          <w:sz w:val="24"/>
          <w:szCs w:val="24"/>
        </w:rPr>
        <w:t>Smeta</w:t>
      </w:r>
      <w:proofErr w:type="spellEnd"/>
      <w:r w:rsidRPr="005C48C3">
        <w:rPr>
          <w:rFonts w:ascii="Arial" w:eastAsia="Times New Roman" w:hAnsi="Arial" w:cs="Arial"/>
          <w:sz w:val="24"/>
          <w:szCs w:val="24"/>
        </w:rPr>
        <w:t xml:space="preserve">, FDA, </w:t>
      </w:r>
      <w:proofErr w:type="spellStart"/>
      <w:r w:rsidRPr="005C48C3">
        <w:rPr>
          <w:rFonts w:ascii="Arial" w:eastAsia="Times New Roman" w:hAnsi="Arial" w:cs="Arial"/>
          <w:sz w:val="24"/>
          <w:szCs w:val="24"/>
        </w:rPr>
        <w:t>Halal</w:t>
      </w:r>
      <w:proofErr w:type="spellEnd"/>
      <w:r w:rsidRPr="005C48C3">
        <w:rPr>
          <w:rFonts w:ascii="Arial" w:eastAsia="Times New Roman" w:hAnsi="Arial" w:cs="Arial"/>
          <w:sz w:val="24"/>
          <w:szCs w:val="24"/>
        </w:rPr>
        <w:t xml:space="preserve"> e </w:t>
      </w:r>
      <w:proofErr w:type="spellStart"/>
      <w:r w:rsidRPr="005C48C3">
        <w:rPr>
          <w:rFonts w:ascii="Arial" w:eastAsia="Times New Roman" w:hAnsi="Arial" w:cs="Arial"/>
          <w:sz w:val="24"/>
          <w:szCs w:val="24"/>
        </w:rPr>
        <w:t>Kosher</w:t>
      </w:r>
      <w:proofErr w:type="spellEnd"/>
      <w:r w:rsidRPr="005C48C3">
        <w:rPr>
          <w:rFonts w:ascii="Arial" w:eastAsia="Times New Roman" w:hAnsi="Arial" w:cs="Arial"/>
          <w:sz w:val="24"/>
          <w:szCs w:val="24"/>
        </w:rPr>
        <w:t>, ampliando seu compromisso com a segurança alimentar e sustentabilidade, conforme destacado na fundamentação teórica. A combinação dessas certificações demonstra a robustez da gestão da qualidade da empresa e sua capacidade de atender a critérios internacionais rigorosos.</w:t>
      </w:r>
    </w:p>
    <w:p w14:paraId="094CEA0A" w14:textId="77777777" w:rsidR="00E54885" w:rsidRDefault="00E54885" w:rsidP="002E2F74">
      <w:pPr>
        <w:spacing w:after="0" w:line="360" w:lineRule="auto"/>
        <w:jc w:val="both"/>
        <w:rPr>
          <w:rFonts w:ascii="Arial" w:eastAsia="Times New Roman" w:hAnsi="Arial" w:cs="Arial"/>
          <w:sz w:val="24"/>
          <w:szCs w:val="24"/>
        </w:rPr>
      </w:pPr>
    </w:p>
    <w:p w14:paraId="373361DF" w14:textId="77777777" w:rsidR="00E54885" w:rsidRDefault="00E54885" w:rsidP="002E2F74">
      <w:pPr>
        <w:spacing w:after="0" w:line="360" w:lineRule="auto"/>
        <w:jc w:val="both"/>
        <w:rPr>
          <w:rFonts w:ascii="Arial" w:eastAsia="Times New Roman" w:hAnsi="Arial" w:cs="Arial"/>
          <w:sz w:val="24"/>
          <w:szCs w:val="24"/>
        </w:rPr>
      </w:pPr>
    </w:p>
    <w:p w14:paraId="3DEFF421" w14:textId="60705C05" w:rsidR="002E2F74" w:rsidRDefault="002E2F74" w:rsidP="005C48C3">
      <w:pPr>
        <w:spacing w:after="0" w:line="360" w:lineRule="auto"/>
        <w:ind w:firstLine="851"/>
        <w:jc w:val="both"/>
        <w:rPr>
          <w:rFonts w:ascii="Arial" w:eastAsia="Times New Roman" w:hAnsi="Arial" w:cs="Arial"/>
          <w:sz w:val="24"/>
          <w:szCs w:val="24"/>
        </w:rPr>
      </w:pPr>
      <w:r w:rsidRPr="002E2F74">
        <w:rPr>
          <w:noProof/>
        </w:rPr>
        <w:drawing>
          <wp:inline distT="0" distB="0" distL="0" distR="0" wp14:anchorId="538F3D1F" wp14:editId="1B5D2C12">
            <wp:extent cx="5400675" cy="295275"/>
            <wp:effectExtent l="0" t="0" r="0" b="0"/>
            <wp:docPr id="204858297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675" cy="295275"/>
                    </a:xfrm>
                    <a:prstGeom prst="rect">
                      <a:avLst/>
                    </a:prstGeom>
                    <a:noFill/>
                    <a:ln>
                      <a:noFill/>
                    </a:ln>
                  </pic:spPr>
                </pic:pic>
              </a:graphicData>
            </a:graphic>
          </wp:inline>
        </w:drawing>
      </w:r>
    </w:p>
    <w:p w14:paraId="52A9811A" w14:textId="77777777" w:rsidR="002E2F74" w:rsidRPr="002E2F74" w:rsidRDefault="002E2F74" w:rsidP="002E2F74">
      <w:pPr>
        <w:spacing w:after="0" w:line="360" w:lineRule="auto"/>
        <w:ind w:firstLine="851"/>
        <w:jc w:val="both"/>
        <w:rPr>
          <w:rFonts w:ascii="Arial" w:eastAsia="Times New Roman" w:hAnsi="Arial" w:cs="Arial"/>
          <w:sz w:val="24"/>
          <w:szCs w:val="24"/>
        </w:rPr>
      </w:pPr>
      <w:r w:rsidRPr="002E2F74">
        <w:rPr>
          <w:rFonts w:ascii="Arial" w:eastAsia="Times New Roman" w:hAnsi="Arial" w:cs="Arial"/>
          <w:sz w:val="24"/>
          <w:szCs w:val="24"/>
        </w:rPr>
        <w:t xml:space="preserve">A discussão dos dados ressalta que a adoção integrada dessas normas e certificações não apenas promove melhorias operacionais, mas também fortalece o posicionamento competitivo da empresa no mercado globalizado, enfatizado </w:t>
      </w:r>
      <w:proofErr w:type="spellStart"/>
      <w:r w:rsidRPr="002E2F74">
        <w:rPr>
          <w:rFonts w:ascii="Arial" w:eastAsia="Times New Roman" w:hAnsi="Arial" w:cs="Arial"/>
          <w:sz w:val="24"/>
          <w:szCs w:val="24"/>
        </w:rPr>
        <w:t>comodo</w:t>
      </w:r>
      <w:proofErr w:type="spellEnd"/>
      <w:r w:rsidRPr="002E2F74">
        <w:rPr>
          <w:rFonts w:ascii="Arial" w:eastAsia="Times New Roman" w:hAnsi="Arial" w:cs="Arial"/>
          <w:sz w:val="24"/>
          <w:szCs w:val="24"/>
        </w:rPr>
        <w:t xml:space="preserve"> na literatura por </w:t>
      </w:r>
      <w:proofErr w:type="spellStart"/>
      <w:r w:rsidRPr="002E2F74">
        <w:rPr>
          <w:rFonts w:ascii="Arial" w:eastAsia="Times New Roman" w:hAnsi="Arial" w:cs="Arial"/>
          <w:sz w:val="24"/>
          <w:szCs w:val="24"/>
        </w:rPr>
        <w:t>Manders</w:t>
      </w:r>
      <w:proofErr w:type="spellEnd"/>
      <w:r w:rsidRPr="002E2F74">
        <w:rPr>
          <w:rFonts w:ascii="Arial" w:eastAsia="Times New Roman" w:hAnsi="Arial" w:cs="Arial"/>
          <w:sz w:val="24"/>
          <w:szCs w:val="24"/>
        </w:rPr>
        <w:t xml:space="preserve"> et al. (2015).</w:t>
      </w:r>
    </w:p>
    <w:p w14:paraId="5478A6F2" w14:textId="77777777" w:rsidR="002E2F74" w:rsidRPr="002E2F74" w:rsidRDefault="002E2F74" w:rsidP="002E2F74">
      <w:pPr>
        <w:spacing w:after="0" w:line="360" w:lineRule="auto"/>
        <w:ind w:firstLine="851"/>
        <w:jc w:val="both"/>
        <w:rPr>
          <w:rFonts w:ascii="Arial" w:eastAsia="Times New Roman" w:hAnsi="Arial" w:cs="Arial"/>
          <w:sz w:val="24"/>
          <w:szCs w:val="24"/>
        </w:rPr>
      </w:pPr>
      <w:r w:rsidRPr="002E2F74">
        <w:rPr>
          <w:rFonts w:ascii="Arial" w:eastAsia="Times New Roman" w:hAnsi="Arial" w:cs="Arial"/>
          <w:sz w:val="24"/>
          <w:szCs w:val="24"/>
        </w:rPr>
        <w:t xml:space="preserve">Uma análise comparativa dos relatórios anuais da Tereos Amido &amp; Adoçantes Brasil referentes aos anos de 2024 e 2025 evidencia um crescimento consistente e </w:t>
      </w:r>
      <w:r w:rsidRPr="002E2F74">
        <w:rPr>
          <w:rFonts w:ascii="Arial" w:eastAsia="Times New Roman" w:hAnsi="Arial" w:cs="Arial"/>
          <w:sz w:val="24"/>
          <w:szCs w:val="24"/>
        </w:rPr>
        <w:lastRenderedPageBreak/>
        <w:t xml:space="preserve">melhorias na gestão integrada da qualidade e sustentabilidade, fortemente reforçada pelas certificações ISO 9001, FSSC 22000, </w:t>
      </w:r>
      <w:proofErr w:type="spellStart"/>
      <w:r w:rsidRPr="002E2F74">
        <w:rPr>
          <w:rFonts w:ascii="Arial" w:eastAsia="Times New Roman" w:hAnsi="Arial" w:cs="Arial"/>
          <w:sz w:val="24"/>
          <w:szCs w:val="24"/>
        </w:rPr>
        <w:t>Halal</w:t>
      </w:r>
      <w:proofErr w:type="spellEnd"/>
      <w:r w:rsidRPr="002E2F74">
        <w:rPr>
          <w:rFonts w:ascii="Arial" w:eastAsia="Times New Roman" w:hAnsi="Arial" w:cs="Arial"/>
          <w:sz w:val="24"/>
          <w:szCs w:val="24"/>
        </w:rPr>
        <w:t xml:space="preserve">, </w:t>
      </w:r>
      <w:proofErr w:type="spellStart"/>
      <w:r w:rsidRPr="002E2F74">
        <w:rPr>
          <w:rFonts w:ascii="Arial" w:eastAsia="Times New Roman" w:hAnsi="Arial" w:cs="Arial"/>
          <w:sz w:val="24"/>
          <w:szCs w:val="24"/>
        </w:rPr>
        <w:t>Kosher</w:t>
      </w:r>
      <w:proofErr w:type="spellEnd"/>
      <w:r w:rsidRPr="002E2F74">
        <w:rPr>
          <w:rFonts w:ascii="Arial" w:eastAsia="Times New Roman" w:hAnsi="Arial" w:cs="Arial"/>
          <w:sz w:val="24"/>
          <w:szCs w:val="24"/>
        </w:rPr>
        <w:t>, entre outras.</w:t>
      </w:r>
    </w:p>
    <w:p w14:paraId="33A96769" w14:textId="77777777" w:rsidR="002E2F74" w:rsidRPr="002E2F74" w:rsidRDefault="002E2F74" w:rsidP="002E2F74">
      <w:pPr>
        <w:spacing w:after="0" w:line="360" w:lineRule="auto"/>
        <w:ind w:firstLine="851"/>
        <w:jc w:val="both"/>
        <w:rPr>
          <w:rFonts w:ascii="Arial" w:eastAsia="Times New Roman" w:hAnsi="Arial" w:cs="Arial"/>
          <w:sz w:val="24"/>
          <w:szCs w:val="24"/>
        </w:rPr>
      </w:pPr>
      <w:r w:rsidRPr="002E2F74">
        <w:rPr>
          <w:rFonts w:ascii="Arial" w:eastAsia="Times New Roman" w:hAnsi="Arial" w:cs="Arial"/>
          <w:sz w:val="24"/>
          <w:szCs w:val="24"/>
        </w:rPr>
        <w:t>O relatório de 2024 apresentou uma receita líquida robusta, com investimentos significativos em inovação e sustentabilidade, refletindo o compromisso da empresa em manter altos padrões técnicos e ambientais. A unidade de Palmital destacou-se pelo avanço contínuo na padronização e eficiência dos processos, diretamente influenciados pela implantação da ISO 9001, certificação que reforça a melhoria contínua e a satisfação do cliente.</w:t>
      </w:r>
    </w:p>
    <w:p w14:paraId="04F0E44A" w14:textId="77777777" w:rsidR="002E2F74" w:rsidRPr="002E2F74" w:rsidRDefault="002E2F74" w:rsidP="002E2F74">
      <w:pPr>
        <w:spacing w:after="0" w:line="360" w:lineRule="auto"/>
        <w:ind w:firstLine="851"/>
        <w:jc w:val="both"/>
        <w:rPr>
          <w:rFonts w:ascii="Arial" w:eastAsia="Times New Roman" w:hAnsi="Arial" w:cs="Arial"/>
          <w:sz w:val="24"/>
          <w:szCs w:val="24"/>
        </w:rPr>
      </w:pPr>
      <w:r w:rsidRPr="002E2F74">
        <w:rPr>
          <w:rFonts w:ascii="Arial" w:eastAsia="Times New Roman" w:hAnsi="Arial" w:cs="Arial"/>
          <w:sz w:val="24"/>
          <w:szCs w:val="24"/>
        </w:rPr>
        <w:t>No relatório anual de 2025, observa-se um incremento notável nos indicadores financeiros, com aumento de X% na receita líquida e uma melhor margem operacional, mesmo diante de desafios climáticos e econômicos globais. Esse desempenho reforça as vantagens trazidas pela integração dos sistemas de gestão da qualidade e segurança alimentar. A ISO 9001 continua a ser um pilar essencial para garantir processos eficientes e alinhados às melhores práticas internacionais.</w:t>
      </w:r>
    </w:p>
    <w:p w14:paraId="2872A6C1" w14:textId="77777777" w:rsidR="002E2F74" w:rsidRPr="002E2F74" w:rsidRDefault="002E2F74" w:rsidP="002E2F74">
      <w:pPr>
        <w:spacing w:after="0" w:line="360" w:lineRule="auto"/>
        <w:ind w:firstLine="851"/>
        <w:jc w:val="both"/>
        <w:rPr>
          <w:rFonts w:ascii="Arial" w:eastAsia="Times New Roman" w:hAnsi="Arial" w:cs="Arial"/>
          <w:sz w:val="24"/>
          <w:szCs w:val="24"/>
        </w:rPr>
      </w:pPr>
      <w:r w:rsidRPr="002E2F74">
        <w:rPr>
          <w:rFonts w:ascii="Arial" w:eastAsia="Times New Roman" w:hAnsi="Arial" w:cs="Arial"/>
          <w:sz w:val="24"/>
          <w:szCs w:val="24"/>
        </w:rPr>
        <w:t>Além disso, os esforços da Tereos em sustentabilidade e responsabilidade social se destacam em dois relatórios, com a ampliação das iniciativas para redução de emissões, uso racional de recursos naturais e investimentos em energias renováveis. Essas ações, monitoradas e certificadas por normas complementares, fortalecem a confiança da empresa e sua competitividade no mercado global.</w:t>
      </w:r>
    </w:p>
    <w:p w14:paraId="5173F29C" w14:textId="77777777" w:rsidR="002E2F74" w:rsidRPr="002E2F74" w:rsidRDefault="002E2F74" w:rsidP="002E2F74">
      <w:pPr>
        <w:spacing w:after="0" w:line="360" w:lineRule="auto"/>
        <w:ind w:firstLine="851"/>
        <w:jc w:val="both"/>
        <w:rPr>
          <w:rFonts w:ascii="Arial" w:eastAsia="Times New Roman" w:hAnsi="Arial" w:cs="Arial"/>
          <w:sz w:val="24"/>
          <w:szCs w:val="24"/>
        </w:rPr>
      </w:pPr>
      <w:r w:rsidRPr="002E2F74">
        <w:rPr>
          <w:rFonts w:ascii="Arial" w:eastAsia="Times New Roman" w:hAnsi="Arial" w:cs="Arial"/>
          <w:sz w:val="24"/>
          <w:szCs w:val="24"/>
        </w:rPr>
        <w:t>Os dados e percepções coletados na pesquisa de campo com a equipe da Tereos confirmam que a certificação ISO 9001 proporcionou ganhos reais em eficiência, controle de qualidade e satisfação dos clientes. A integração com outras certificações fortalece o sistema de gestão, potencializando o desempenho operacional e a sustentabilidade da organização.</w:t>
      </w:r>
    </w:p>
    <w:p w14:paraId="25A77097" w14:textId="1BFD7D3F" w:rsidR="00E54885" w:rsidRPr="00E54885" w:rsidRDefault="002E2F74" w:rsidP="00E54885">
      <w:pPr>
        <w:spacing w:after="0" w:line="360" w:lineRule="auto"/>
        <w:ind w:firstLine="851"/>
        <w:jc w:val="both"/>
        <w:rPr>
          <w:rFonts w:ascii="Arial" w:eastAsia="Times New Roman" w:hAnsi="Arial" w:cs="Arial"/>
          <w:sz w:val="24"/>
          <w:szCs w:val="24"/>
        </w:rPr>
      </w:pPr>
      <w:r w:rsidRPr="002E2F74">
        <w:rPr>
          <w:rFonts w:ascii="Arial" w:eastAsia="Times New Roman" w:hAnsi="Arial" w:cs="Arial"/>
          <w:sz w:val="24"/>
          <w:szCs w:val="24"/>
        </w:rPr>
        <w:t>Portanto, os resultados indicam que a Tereos conseguiu não apenas manter a excelência operacional, mas também evoluir de forma sustentável, respaldada por uma gestão certificada que tem impacto direto na competitividade e sucesso no mercado global</w:t>
      </w:r>
    </w:p>
    <w:p w14:paraId="78734A29" w14:textId="77777777" w:rsidR="00E54885" w:rsidRDefault="00E54885" w:rsidP="004550D3">
      <w:pPr>
        <w:spacing w:line="360" w:lineRule="auto"/>
        <w:jc w:val="both"/>
        <w:rPr>
          <w:rFonts w:ascii="Arial" w:hAnsi="Arial" w:cs="Arial"/>
          <w:b/>
          <w:bCs/>
          <w:sz w:val="28"/>
          <w:szCs w:val="28"/>
        </w:rPr>
      </w:pPr>
    </w:p>
    <w:p w14:paraId="66B92346" w14:textId="66BAA989" w:rsidR="00E54885" w:rsidRPr="00FA156F" w:rsidRDefault="004550D3" w:rsidP="004550D3">
      <w:pPr>
        <w:spacing w:line="360" w:lineRule="auto"/>
        <w:jc w:val="both"/>
        <w:rPr>
          <w:rFonts w:ascii="Arial" w:hAnsi="Arial" w:cs="Arial"/>
          <w:b/>
          <w:bCs/>
          <w:sz w:val="24"/>
          <w:szCs w:val="24"/>
        </w:rPr>
      </w:pPr>
      <w:r w:rsidRPr="00FA156F">
        <w:rPr>
          <w:rFonts w:ascii="Arial" w:hAnsi="Arial" w:cs="Arial"/>
          <w:b/>
          <w:bCs/>
          <w:sz w:val="24"/>
          <w:szCs w:val="24"/>
        </w:rPr>
        <w:t xml:space="preserve"> CONSIDERAÇÕES FINAIS</w:t>
      </w:r>
      <w:r w:rsidR="00FA156F">
        <w:rPr>
          <w:rFonts w:ascii="Arial" w:hAnsi="Arial" w:cs="Arial"/>
          <w:b/>
          <w:bCs/>
          <w:sz w:val="24"/>
          <w:szCs w:val="24"/>
        </w:rPr>
        <w:t xml:space="preserve"> </w:t>
      </w:r>
    </w:p>
    <w:p w14:paraId="0663B6F9" w14:textId="77777777" w:rsidR="001218B9" w:rsidRPr="001218B9" w:rsidRDefault="001218B9" w:rsidP="001218B9">
      <w:pPr>
        <w:spacing w:line="360" w:lineRule="auto"/>
        <w:ind w:firstLine="851"/>
        <w:jc w:val="both"/>
        <w:rPr>
          <w:rFonts w:ascii="Arial" w:hAnsi="Arial" w:cs="Arial"/>
          <w:b/>
          <w:bCs/>
          <w:sz w:val="24"/>
          <w:szCs w:val="24"/>
        </w:rPr>
      </w:pPr>
      <w:r w:rsidRPr="001218B9">
        <w:rPr>
          <w:rFonts w:ascii="Arial" w:hAnsi="Arial" w:cs="Arial"/>
          <w:b/>
          <w:bCs/>
          <w:sz w:val="24"/>
          <w:szCs w:val="24"/>
        </w:rPr>
        <w:t>Considerações Financeiras</w:t>
      </w:r>
    </w:p>
    <w:p w14:paraId="3A6F2801" w14:textId="77777777" w:rsidR="001218B9" w:rsidRPr="001218B9" w:rsidRDefault="001218B9" w:rsidP="001218B9">
      <w:pPr>
        <w:spacing w:line="360" w:lineRule="auto"/>
        <w:ind w:firstLine="851"/>
        <w:jc w:val="both"/>
        <w:rPr>
          <w:rFonts w:ascii="Arial" w:hAnsi="Arial" w:cs="Arial"/>
          <w:sz w:val="24"/>
          <w:szCs w:val="24"/>
        </w:rPr>
      </w:pPr>
      <w:r w:rsidRPr="001218B9">
        <w:rPr>
          <w:rFonts w:ascii="Arial" w:hAnsi="Arial" w:cs="Arial"/>
          <w:sz w:val="24"/>
          <w:szCs w:val="24"/>
        </w:rPr>
        <w:lastRenderedPageBreak/>
        <w:t>Este estudo teve como objetivo analisar o impacto da certificação ISO 9001 na gestão da qualidade da empresa Tereos Amido &amp; Adoçantes Brasil, unidade Palmital, a partir da análise qualitativa das percepções dos colaboradores e quantitativa dos indicadores financeiros e operacionais da empresa entre os anos de 2024 e 2025.</w:t>
      </w:r>
    </w:p>
    <w:p w14:paraId="555E7505" w14:textId="77777777" w:rsidR="001218B9" w:rsidRPr="001218B9" w:rsidRDefault="001218B9" w:rsidP="001218B9">
      <w:pPr>
        <w:spacing w:line="360" w:lineRule="auto"/>
        <w:ind w:firstLine="851"/>
        <w:jc w:val="both"/>
        <w:rPr>
          <w:rFonts w:ascii="Arial" w:hAnsi="Arial" w:cs="Arial"/>
          <w:sz w:val="24"/>
          <w:szCs w:val="24"/>
        </w:rPr>
      </w:pPr>
      <w:r w:rsidRPr="001218B9">
        <w:rPr>
          <w:rFonts w:ascii="Arial" w:hAnsi="Arial" w:cs="Arial"/>
          <w:sz w:val="24"/>
          <w:szCs w:val="24"/>
        </w:rPr>
        <w:t>Os resultados demonstram que a certificação ISO 9001 foi fundamental para a padronização dos processos, melhoria da eficiência operacional e aumento da satisfação dos clientes. A análise dos relatórios anuais evidenciou crescimento consistente nos indicadores financeiros, fortalecimento do sistema integrado de gestão e investimentos crescentes em sustentabilidade, corroborando a importância da norma para a competitividade e sustentabilidade da empresa.</w:t>
      </w:r>
    </w:p>
    <w:p w14:paraId="23BC25AC" w14:textId="77777777" w:rsidR="001218B9" w:rsidRPr="001218B9" w:rsidRDefault="001218B9" w:rsidP="001218B9">
      <w:pPr>
        <w:spacing w:line="360" w:lineRule="auto"/>
        <w:ind w:firstLine="851"/>
        <w:jc w:val="both"/>
        <w:rPr>
          <w:rFonts w:ascii="Arial" w:hAnsi="Arial" w:cs="Arial"/>
          <w:sz w:val="24"/>
          <w:szCs w:val="24"/>
        </w:rPr>
      </w:pPr>
      <w:r w:rsidRPr="001218B9">
        <w:rPr>
          <w:rFonts w:ascii="Arial" w:hAnsi="Arial" w:cs="Arial"/>
          <w:sz w:val="24"/>
          <w:szCs w:val="24"/>
        </w:rPr>
        <w:t>Essas contribuições reforçam a relevância da ISO 9001 como ferramenta estratégica para a melhoria contínua e a gestão sustentável das organizações da indústria de alimentos.</w:t>
      </w:r>
    </w:p>
    <w:p w14:paraId="03FDFDB2" w14:textId="77777777" w:rsidR="001218B9" w:rsidRPr="001218B9" w:rsidRDefault="001218B9" w:rsidP="001218B9">
      <w:pPr>
        <w:spacing w:line="360" w:lineRule="auto"/>
        <w:ind w:firstLine="851"/>
        <w:jc w:val="both"/>
        <w:rPr>
          <w:rFonts w:ascii="Arial" w:hAnsi="Arial" w:cs="Arial"/>
          <w:sz w:val="24"/>
          <w:szCs w:val="24"/>
        </w:rPr>
      </w:pPr>
      <w:r w:rsidRPr="001218B9">
        <w:rPr>
          <w:rFonts w:ascii="Arial" w:hAnsi="Arial" w:cs="Arial"/>
          <w:sz w:val="24"/>
          <w:szCs w:val="24"/>
        </w:rPr>
        <w:t>Entretanto, o estudo teve limitações relacionadas ao escopo restrito a uma única unidade da empresa e ao período específico. Sugira que futuras pesquisas ampliem o universo das unidades comprovadas e considerem períodos mais longos para avaliar o impacto da certificação em diferentes contextos organizacionais.</w:t>
      </w:r>
    </w:p>
    <w:p w14:paraId="12D94107" w14:textId="2B637420" w:rsidR="001218B9" w:rsidRDefault="001218B9" w:rsidP="00E54885">
      <w:pPr>
        <w:spacing w:line="360" w:lineRule="auto"/>
        <w:ind w:firstLine="851"/>
        <w:jc w:val="both"/>
        <w:rPr>
          <w:rFonts w:ascii="Arial" w:hAnsi="Arial" w:cs="Arial"/>
          <w:sz w:val="24"/>
          <w:szCs w:val="24"/>
        </w:rPr>
      </w:pPr>
      <w:r w:rsidRPr="001218B9">
        <w:rPr>
          <w:rFonts w:ascii="Arial" w:hAnsi="Arial" w:cs="Arial"/>
          <w:sz w:val="24"/>
          <w:szCs w:val="24"/>
        </w:rPr>
        <w:t>Também é recomendada a investigação dos efeitos da integração da ISO 9001 com outras certificações, como a FSSC 22000, para compreender melhores os benefícios e desafios da gestão integrada da qualidade e segurança alimentar.</w:t>
      </w:r>
    </w:p>
    <w:p w14:paraId="15DFCD03" w14:textId="77777777" w:rsidR="00E54885" w:rsidRPr="00E54885" w:rsidRDefault="00E54885" w:rsidP="00E54885">
      <w:pPr>
        <w:spacing w:line="360" w:lineRule="auto"/>
        <w:ind w:firstLine="851"/>
        <w:jc w:val="both"/>
        <w:rPr>
          <w:rFonts w:ascii="Arial" w:hAnsi="Arial" w:cs="Arial"/>
          <w:sz w:val="24"/>
          <w:szCs w:val="24"/>
        </w:rPr>
      </w:pPr>
    </w:p>
    <w:p w14:paraId="5A876D01" w14:textId="476E38D6" w:rsidR="004550D3" w:rsidRPr="004550D3" w:rsidRDefault="004550D3" w:rsidP="004550D3">
      <w:pPr>
        <w:spacing w:line="360" w:lineRule="auto"/>
        <w:jc w:val="both"/>
        <w:rPr>
          <w:rFonts w:ascii="Arial" w:hAnsi="Arial" w:cs="Arial"/>
          <w:b/>
          <w:bCs/>
          <w:sz w:val="28"/>
          <w:szCs w:val="28"/>
        </w:rPr>
      </w:pPr>
      <w:r w:rsidRPr="004550D3">
        <w:rPr>
          <w:rFonts w:ascii="Arial" w:hAnsi="Arial" w:cs="Arial"/>
          <w:b/>
          <w:bCs/>
          <w:sz w:val="28"/>
          <w:szCs w:val="28"/>
        </w:rPr>
        <w:t>REFERÊNCIAS</w:t>
      </w:r>
      <w:r w:rsidR="00E67F4E">
        <w:rPr>
          <w:rFonts w:ascii="Arial" w:hAnsi="Arial" w:cs="Arial"/>
          <w:b/>
          <w:bCs/>
          <w:sz w:val="28"/>
          <w:szCs w:val="28"/>
        </w:rPr>
        <w:t xml:space="preserve"> </w:t>
      </w:r>
    </w:p>
    <w:p w14:paraId="7A041F3F" w14:textId="77777777" w:rsidR="001218B9" w:rsidRPr="001218B9" w:rsidRDefault="001218B9" w:rsidP="001218B9">
      <w:pPr>
        <w:spacing w:line="360" w:lineRule="auto"/>
        <w:ind w:firstLine="851"/>
        <w:jc w:val="both"/>
        <w:rPr>
          <w:rFonts w:ascii="Arial" w:hAnsi="Arial" w:cs="Arial"/>
          <w:sz w:val="24"/>
          <w:szCs w:val="24"/>
        </w:rPr>
      </w:pPr>
      <w:r w:rsidRPr="001218B9">
        <w:rPr>
          <w:rFonts w:ascii="Arial" w:hAnsi="Arial" w:cs="Arial"/>
          <w:sz w:val="24"/>
          <w:szCs w:val="24"/>
        </w:rPr>
        <w:t>Referências Bibliográficas</w:t>
      </w:r>
    </w:p>
    <w:p w14:paraId="63CDB1EB" w14:textId="0B4FB1AF" w:rsidR="001218B9" w:rsidRPr="001218B9" w:rsidRDefault="001218B9" w:rsidP="001218B9">
      <w:pPr>
        <w:spacing w:line="360" w:lineRule="auto"/>
        <w:jc w:val="both"/>
        <w:rPr>
          <w:rFonts w:ascii="Arial" w:hAnsi="Arial" w:cs="Arial"/>
          <w:sz w:val="24"/>
          <w:szCs w:val="24"/>
        </w:rPr>
      </w:pPr>
      <w:r>
        <w:rPr>
          <w:rFonts w:ascii="Arial" w:hAnsi="Arial" w:cs="Arial"/>
          <w:sz w:val="24"/>
          <w:szCs w:val="24"/>
        </w:rPr>
        <w:t xml:space="preserve">             </w:t>
      </w:r>
      <w:r w:rsidRPr="001218B9">
        <w:rPr>
          <w:rFonts w:ascii="Arial" w:hAnsi="Arial" w:cs="Arial"/>
          <w:sz w:val="24"/>
          <w:szCs w:val="24"/>
        </w:rPr>
        <w:t>ASSOCIAÇÃO BRASILEIRA DE NORMAS TÉCNICAS. NBR ISO 9001:2015 – Sistemas de gestão da qualidade – Requisitos. Rio de Janeiro: ABNT, 2015.</w:t>
      </w:r>
    </w:p>
    <w:p w14:paraId="652F7CA1" w14:textId="77777777" w:rsidR="001218B9" w:rsidRPr="001218B9" w:rsidRDefault="001218B9" w:rsidP="001218B9">
      <w:pPr>
        <w:spacing w:line="360" w:lineRule="auto"/>
        <w:ind w:firstLine="851"/>
        <w:jc w:val="both"/>
        <w:rPr>
          <w:rFonts w:ascii="Arial" w:hAnsi="Arial" w:cs="Arial"/>
          <w:sz w:val="24"/>
          <w:szCs w:val="24"/>
        </w:rPr>
      </w:pPr>
      <w:r w:rsidRPr="001218B9">
        <w:rPr>
          <w:rFonts w:ascii="Arial" w:hAnsi="Arial" w:cs="Arial"/>
          <w:sz w:val="24"/>
          <w:szCs w:val="24"/>
        </w:rPr>
        <w:t>CHIAVENATO, Idalberto. Gestão de Pessoas: o novo papel dos recursos humanos nas organizações. 3.ed. Rio de Janeiro: Elsevier, 2010.</w:t>
      </w:r>
    </w:p>
    <w:p w14:paraId="69CD1AC8" w14:textId="77777777" w:rsidR="001218B9" w:rsidRPr="001218B9" w:rsidRDefault="001218B9" w:rsidP="001218B9">
      <w:pPr>
        <w:spacing w:line="360" w:lineRule="auto"/>
        <w:ind w:firstLine="851"/>
        <w:jc w:val="both"/>
        <w:rPr>
          <w:rFonts w:ascii="Arial" w:hAnsi="Arial" w:cs="Arial"/>
          <w:sz w:val="24"/>
          <w:szCs w:val="24"/>
        </w:rPr>
      </w:pPr>
      <w:r w:rsidRPr="001218B9">
        <w:rPr>
          <w:rFonts w:ascii="Arial" w:hAnsi="Arial" w:cs="Arial"/>
          <w:sz w:val="24"/>
          <w:szCs w:val="24"/>
        </w:rPr>
        <w:t xml:space="preserve">GIL, </w:t>
      </w:r>
      <w:proofErr w:type="spellStart"/>
      <w:r w:rsidRPr="001218B9">
        <w:rPr>
          <w:rFonts w:ascii="Arial" w:hAnsi="Arial" w:cs="Arial"/>
          <w:sz w:val="24"/>
          <w:szCs w:val="24"/>
        </w:rPr>
        <w:t>Antonio</w:t>
      </w:r>
      <w:proofErr w:type="spellEnd"/>
      <w:r w:rsidRPr="001218B9">
        <w:rPr>
          <w:rFonts w:ascii="Arial" w:hAnsi="Arial" w:cs="Arial"/>
          <w:sz w:val="24"/>
          <w:szCs w:val="24"/>
        </w:rPr>
        <w:t xml:space="preserve"> Carlos. Métodos e técnicas de pesquisa social. 6. ed. São Paulo: Atlas, 2008.</w:t>
      </w:r>
    </w:p>
    <w:p w14:paraId="7C8952E1" w14:textId="77777777" w:rsidR="001218B9" w:rsidRPr="001218B9" w:rsidRDefault="001218B9" w:rsidP="001218B9">
      <w:pPr>
        <w:spacing w:line="360" w:lineRule="auto"/>
        <w:ind w:firstLine="851"/>
        <w:jc w:val="both"/>
        <w:rPr>
          <w:rFonts w:ascii="Arial" w:hAnsi="Arial" w:cs="Arial"/>
          <w:sz w:val="24"/>
          <w:szCs w:val="24"/>
        </w:rPr>
      </w:pPr>
      <w:r w:rsidRPr="001218B9">
        <w:rPr>
          <w:rFonts w:ascii="Arial" w:hAnsi="Arial" w:cs="Arial"/>
          <w:sz w:val="24"/>
          <w:szCs w:val="24"/>
        </w:rPr>
        <w:lastRenderedPageBreak/>
        <w:t>MINAYO, Maria Cecília de Souza. O desafio do conhecimento: pesquisa qualitativa em saúde. 14. ed. São Paulo: Hucitec, 2014.</w:t>
      </w:r>
    </w:p>
    <w:p w14:paraId="3B3D74FB" w14:textId="77777777" w:rsidR="001218B9" w:rsidRPr="001218B9" w:rsidRDefault="001218B9" w:rsidP="001218B9">
      <w:pPr>
        <w:spacing w:line="360" w:lineRule="auto"/>
        <w:ind w:firstLine="851"/>
        <w:jc w:val="both"/>
        <w:rPr>
          <w:rFonts w:ascii="Arial" w:hAnsi="Arial" w:cs="Arial"/>
          <w:sz w:val="24"/>
          <w:szCs w:val="24"/>
        </w:rPr>
      </w:pPr>
      <w:r w:rsidRPr="001218B9">
        <w:rPr>
          <w:rFonts w:ascii="Arial" w:hAnsi="Arial" w:cs="Arial"/>
          <w:sz w:val="24"/>
          <w:szCs w:val="24"/>
        </w:rPr>
        <w:t>JURAN, JM Gestão da qualidade: princípios e métodos. 3.ed. São Paulo: Atlas, 1990.</w:t>
      </w:r>
    </w:p>
    <w:p w14:paraId="3FBD82BF" w14:textId="77777777" w:rsidR="001218B9" w:rsidRPr="001218B9" w:rsidRDefault="001218B9" w:rsidP="001218B9">
      <w:pPr>
        <w:spacing w:line="360" w:lineRule="auto"/>
        <w:ind w:firstLine="851"/>
        <w:jc w:val="both"/>
        <w:rPr>
          <w:rFonts w:ascii="Arial" w:hAnsi="Arial" w:cs="Arial"/>
          <w:sz w:val="24"/>
          <w:szCs w:val="24"/>
        </w:rPr>
      </w:pPr>
      <w:r w:rsidRPr="001218B9">
        <w:rPr>
          <w:rFonts w:ascii="Arial" w:hAnsi="Arial" w:cs="Arial"/>
          <w:sz w:val="24"/>
          <w:szCs w:val="24"/>
        </w:rPr>
        <w:t>BUTANTÃO. Entenda a importância da vacina da gripe em idosos. São Paulo: Instituto Butantan, 2024.</w:t>
      </w:r>
    </w:p>
    <w:p w14:paraId="644DB0C0" w14:textId="77777777" w:rsidR="001218B9" w:rsidRPr="001218B9" w:rsidRDefault="001218B9" w:rsidP="001218B9">
      <w:pPr>
        <w:spacing w:line="360" w:lineRule="auto"/>
        <w:ind w:firstLine="851"/>
        <w:jc w:val="both"/>
        <w:rPr>
          <w:rFonts w:ascii="Arial" w:hAnsi="Arial" w:cs="Arial"/>
          <w:sz w:val="24"/>
          <w:szCs w:val="24"/>
        </w:rPr>
      </w:pPr>
      <w:r w:rsidRPr="001218B9">
        <w:rPr>
          <w:rFonts w:ascii="Arial" w:hAnsi="Arial" w:cs="Arial"/>
          <w:sz w:val="24"/>
          <w:szCs w:val="24"/>
        </w:rPr>
        <w:t>MINISTÉRIO DA SAÚDE. 8 motivos para você se vacinar contra a gripe. Brasília: Ministério da Saúde, 2025.</w:t>
      </w:r>
    </w:p>
    <w:p w14:paraId="175A7106" w14:textId="0B6045BE" w:rsidR="001218B9" w:rsidRPr="001218B9" w:rsidRDefault="001218B9" w:rsidP="001218B9">
      <w:pPr>
        <w:spacing w:line="360" w:lineRule="auto"/>
        <w:ind w:firstLine="851"/>
        <w:jc w:val="both"/>
        <w:rPr>
          <w:rFonts w:ascii="Arial" w:hAnsi="Arial" w:cs="Arial"/>
          <w:sz w:val="24"/>
          <w:szCs w:val="24"/>
        </w:rPr>
      </w:pPr>
      <w:r w:rsidRPr="001218B9">
        <w:rPr>
          <w:rFonts w:ascii="Arial" w:hAnsi="Arial" w:cs="Arial"/>
          <w:sz w:val="24"/>
          <w:szCs w:val="24"/>
        </w:rPr>
        <w:t>SABIN. Qual a importância da vacinação da gripe em idosos. São Paulo: Sabin, 2025.</w:t>
      </w:r>
    </w:p>
    <w:p w14:paraId="03AEB50C" w14:textId="77777777" w:rsidR="001218B9" w:rsidRPr="001218B9" w:rsidRDefault="001218B9" w:rsidP="001218B9">
      <w:pPr>
        <w:spacing w:line="360" w:lineRule="auto"/>
        <w:ind w:firstLine="851"/>
        <w:jc w:val="both"/>
        <w:rPr>
          <w:rFonts w:ascii="Arial" w:hAnsi="Arial" w:cs="Arial"/>
          <w:sz w:val="24"/>
          <w:szCs w:val="24"/>
        </w:rPr>
      </w:pPr>
      <w:r w:rsidRPr="001218B9">
        <w:rPr>
          <w:rFonts w:ascii="Arial" w:hAnsi="Arial" w:cs="Arial"/>
          <w:sz w:val="24"/>
          <w:szCs w:val="24"/>
        </w:rPr>
        <w:t>SOCIEDADE BRASILEIRA DE IMUNIZAÇÕES (</w:t>
      </w:r>
      <w:proofErr w:type="spellStart"/>
      <w:r w:rsidRPr="001218B9">
        <w:rPr>
          <w:rFonts w:ascii="Arial" w:hAnsi="Arial" w:cs="Arial"/>
          <w:sz w:val="24"/>
          <w:szCs w:val="24"/>
        </w:rPr>
        <w:t>SBIm</w:t>
      </w:r>
      <w:proofErr w:type="spellEnd"/>
      <w:r w:rsidRPr="001218B9">
        <w:rPr>
          <w:rFonts w:ascii="Arial" w:hAnsi="Arial" w:cs="Arial"/>
          <w:sz w:val="24"/>
          <w:szCs w:val="24"/>
        </w:rPr>
        <w:t xml:space="preserve">). Vacina contra gripe para idosos: qual é a importância? São Paulo: </w:t>
      </w:r>
      <w:proofErr w:type="spellStart"/>
      <w:r w:rsidRPr="001218B9">
        <w:rPr>
          <w:rFonts w:ascii="Arial" w:hAnsi="Arial" w:cs="Arial"/>
          <w:sz w:val="24"/>
          <w:szCs w:val="24"/>
        </w:rPr>
        <w:t>SBIm</w:t>
      </w:r>
      <w:proofErr w:type="spellEnd"/>
      <w:r w:rsidRPr="001218B9">
        <w:rPr>
          <w:rFonts w:ascii="Arial" w:hAnsi="Arial" w:cs="Arial"/>
          <w:sz w:val="24"/>
          <w:szCs w:val="24"/>
        </w:rPr>
        <w:t>, 2025</w:t>
      </w:r>
    </w:p>
    <w:p w14:paraId="606433DF" w14:textId="77777777" w:rsidR="001218B9" w:rsidRPr="001218B9" w:rsidRDefault="001218B9" w:rsidP="001218B9">
      <w:pPr>
        <w:spacing w:line="360" w:lineRule="auto"/>
        <w:ind w:firstLine="851"/>
        <w:jc w:val="both"/>
        <w:rPr>
          <w:rFonts w:ascii="Arial" w:hAnsi="Arial" w:cs="Arial"/>
          <w:sz w:val="24"/>
          <w:szCs w:val="24"/>
        </w:rPr>
      </w:pPr>
      <w:r w:rsidRPr="001218B9">
        <w:rPr>
          <w:rFonts w:ascii="Arial" w:hAnsi="Arial" w:cs="Arial"/>
          <w:sz w:val="24"/>
          <w:szCs w:val="24"/>
        </w:rPr>
        <w:t xml:space="preserve">MILOVANOVIĆ, </w:t>
      </w:r>
      <w:proofErr w:type="spellStart"/>
      <w:r w:rsidRPr="001218B9">
        <w:rPr>
          <w:rFonts w:ascii="Arial" w:hAnsi="Arial" w:cs="Arial"/>
          <w:sz w:val="24"/>
          <w:szCs w:val="24"/>
        </w:rPr>
        <w:t>Vesna</w:t>
      </w:r>
      <w:proofErr w:type="spellEnd"/>
      <w:r w:rsidRPr="001218B9">
        <w:rPr>
          <w:rFonts w:ascii="Arial" w:hAnsi="Arial" w:cs="Arial"/>
          <w:sz w:val="24"/>
          <w:szCs w:val="24"/>
        </w:rPr>
        <w:t xml:space="preserve">; PAUNOVIĆ, Mihailo; CASADESÚS, Martí. </w:t>
      </w:r>
      <w:proofErr w:type="spellStart"/>
      <w:r w:rsidRPr="001218B9">
        <w:rPr>
          <w:rFonts w:ascii="Arial" w:hAnsi="Arial" w:cs="Arial"/>
          <w:sz w:val="24"/>
          <w:szCs w:val="24"/>
        </w:rPr>
        <w:t>Measuring</w:t>
      </w:r>
      <w:proofErr w:type="spellEnd"/>
      <w:r w:rsidRPr="001218B9">
        <w:rPr>
          <w:rFonts w:ascii="Arial" w:hAnsi="Arial" w:cs="Arial"/>
          <w:sz w:val="24"/>
          <w:szCs w:val="24"/>
        </w:rPr>
        <w:t xml:space="preserve"> </w:t>
      </w:r>
      <w:proofErr w:type="spellStart"/>
      <w:r w:rsidRPr="001218B9">
        <w:rPr>
          <w:rFonts w:ascii="Arial" w:hAnsi="Arial" w:cs="Arial"/>
          <w:sz w:val="24"/>
          <w:szCs w:val="24"/>
        </w:rPr>
        <w:t>the</w:t>
      </w:r>
      <w:proofErr w:type="spellEnd"/>
      <w:r w:rsidRPr="001218B9">
        <w:rPr>
          <w:rFonts w:ascii="Arial" w:hAnsi="Arial" w:cs="Arial"/>
          <w:sz w:val="24"/>
          <w:szCs w:val="24"/>
        </w:rPr>
        <w:t xml:space="preserve"> </w:t>
      </w:r>
      <w:proofErr w:type="spellStart"/>
      <w:r w:rsidRPr="001218B9">
        <w:rPr>
          <w:rFonts w:ascii="Arial" w:hAnsi="Arial" w:cs="Arial"/>
          <w:sz w:val="24"/>
          <w:szCs w:val="24"/>
        </w:rPr>
        <w:t>Impact</w:t>
      </w:r>
      <w:proofErr w:type="spellEnd"/>
      <w:r w:rsidRPr="001218B9">
        <w:rPr>
          <w:rFonts w:ascii="Arial" w:hAnsi="Arial" w:cs="Arial"/>
          <w:sz w:val="24"/>
          <w:szCs w:val="24"/>
        </w:rPr>
        <w:t xml:space="preserve"> </w:t>
      </w:r>
      <w:proofErr w:type="spellStart"/>
      <w:r w:rsidRPr="001218B9">
        <w:rPr>
          <w:rFonts w:ascii="Arial" w:hAnsi="Arial" w:cs="Arial"/>
          <w:sz w:val="24"/>
          <w:szCs w:val="24"/>
        </w:rPr>
        <w:t>of</w:t>
      </w:r>
      <w:proofErr w:type="spellEnd"/>
      <w:r w:rsidRPr="001218B9">
        <w:rPr>
          <w:rFonts w:ascii="Arial" w:hAnsi="Arial" w:cs="Arial"/>
          <w:sz w:val="24"/>
          <w:szCs w:val="24"/>
        </w:rPr>
        <w:t xml:space="preserve"> ISO 9001 </w:t>
      </w:r>
      <w:proofErr w:type="spellStart"/>
      <w:r w:rsidRPr="001218B9">
        <w:rPr>
          <w:rFonts w:ascii="Arial" w:hAnsi="Arial" w:cs="Arial"/>
          <w:sz w:val="24"/>
          <w:szCs w:val="24"/>
        </w:rPr>
        <w:t>on</w:t>
      </w:r>
      <w:proofErr w:type="spellEnd"/>
      <w:r w:rsidRPr="001218B9">
        <w:rPr>
          <w:rFonts w:ascii="Arial" w:hAnsi="Arial" w:cs="Arial"/>
          <w:sz w:val="24"/>
          <w:szCs w:val="24"/>
        </w:rPr>
        <w:t xml:space="preserve"> </w:t>
      </w:r>
      <w:proofErr w:type="spellStart"/>
      <w:r w:rsidRPr="001218B9">
        <w:rPr>
          <w:rFonts w:ascii="Arial" w:hAnsi="Arial" w:cs="Arial"/>
          <w:sz w:val="24"/>
          <w:szCs w:val="24"/>
        </w:rPr>
        <w:t>Employee</w:t>
      </w:r>
      <w:proofErr w:type="spellEnd"/>
      <w:r w:rsidRPr="001218B9">
        <w:rPr>
          <w:rFonts w:ascii="Arial" w:hAnsi="Arial" w:cs="Arial"/>
          <w:sz w:val="24"/>
          <w:szCs w:val="24"/>
        </w:rPr>
        <w:noBreakHyphen/>
        <w:t xml:space="preserve"> </w:t>
      </w:r>
      <w:proofErr w:type="spellStart"/>
      <w:r w:rsidRPr="001218B9">
        <w:rPr>
          <w:rFonts w:ascii="Arial" w:hAnsi="Arial" w:cs="Arial"/>
          <w:sz w:val="24"/>
          <w:szCs w:val="24"/>
        </w:rPr>
        <w:t>and</w:t>
      </w:r>
      <w:proofErr w:type="spellEnd"/>
      <w:r w:rsidRPr="001218B9">
        <w:rPr>
          <w:rFonts w:ascii="Arial" w:hAnsi="Arial" w:cs="Arial"/>
          <w:sz w:val="24"/>
          <w:szCs w:val="24"/>
        </w:rPr>
        <w:t xml:space="preserve"> </w:t>
      </w:r>
      <w:proofErr w:type="spellStart"/>
      <w:r w:rsidRPr="001218B9">
        <w:rPr>
          <w:rFonts w:ascii="Arial" w:hAnsi="Arial" w:cs="Arial"/>
          <w:sz w:val="24"/>
          <w:szCs w:val="24"/>
        </w:rPr>
        <w:t>Customer</w:t>
      </w:r>
      <w:r w:rsidRPr="001218B9">
        <w:rPr>
          <w:rFonts w:ascii="Arial" w:hAnsi="Arial" w:cs="Arial"/>
          <w:sz w:val="24"/>
          <w:szCs w:val="24"/>
        </w:rPr>
        <w:noBreakHyphen/>
        <w:t>Related</w:t>
      </w:r>
      <w:proofErr w:type="spellEnd"/>
      <w:r w:rsidRPr="001218B9">
        <w:rPr>
          <w:rFonts w:ascii="Arial" w:hAnsi="Arial" w:cs="Arial"/>
          <w:sz w:val="24"/>
          <w:szCs w:val="24"/>
        </w:rPr>
        <w:t xml:space="preserve"> </w:t>
      </w:r>
      <w:proofErr w:type="spellStart"/>
      <w:r w:rsidRPr="001218B9">
        <w:rPr>
          <w:rFonts w:ascii="Arial" w:hAnsi="Arial" w:cs="Arial"/>
          <w:sz w:val="24"/>
          <w:szCs w:val="24"/>
        </w:rPr>
        <w:t>Company</w:t>
      </w:r>
      <w:proofErr w:type="spellEnd"/>
      <w:r w:rsidRPr="001218B9">
        <w:rPr>
          <w:rFonts w:ascii="Arial" w:hAnsi="Arial" w:cs="Arial"/>
          <w:sz w:val="24"/>
          <w:szCs w:val="24"/>
        </w:rPr>
        <w:t xml:space="preserve"> Performance. </w:t>
      </w:r>
      <w:proofErr w:type="spellStart"/>
      <w:r w:rsidRPr="001218B9">
        <w:rPr>
          <w:rFonts w:ascii="Arial" w:hAnsi="Arial" w:cs="Arial"/>
          <w:sz w:val="24"/>
          <w:szCs w:val="24"/>
        </w:rPr>
        <w:t>Quality</w:t>
      </w:r>
      <w:proofErr w:type="spellEnd"/>
      <w:r w:rsidRPr="001218B9">
        <w:rPr>
          <w:rFonts w:ascii="Arial" w:hAnsi="Arial" w:cs="Arial"/>
          <w:sz w:val="24"/>
          <w:szCs w:val="24"/>
        </w:rPr>
        <w:t xml:space="preserve"> </w:t>
      </w:r>
      <w:proofErr w:type="spellStart"/>
      <w:r w:rsidRPr="001218B9">
        <w:rPr>
          <w:rFonts w:ascii="Arial" w:hAnsi="Arial" w:cs="Arial"/>
          <w:sz w:val="24"/>
          <w:szCs w:val="24"/>
        </w:rPr>
        <w:t>Innovation</w:t>
      </w:r>
      <w:proofErr w:type="spellEnd"/>
      <w:r w:rsidRPr="001218B9">
        <w:rPr>
          <w:rFonts w:ascii="Arial" w:hAnsi="Arial" w:cs="Arial"/>
          <w:sz w:val="24"/>
          <w:szCs w:val="24"/>
        </w:rPr>
        <w:t xml:space="preserve"> </w:t>
      </w:r>
      <w:proofErr w:type="spellStart"/>
      <w:r w:rsidRPr="001218B9">
        <w:rPr>
          <w:rFonts w:ascii="Arial" w:hAnsi="Arial" w:cs="Arial"/>
          <w:sz w:val="24"/>
          <w:szCs w:val="24"/>
        </w:rPr>
        <w:t>Prosperity</w:t>
      </w:r>
      <w:proofErr w:type="spellEnd"/>
      <w:r w:rsidRPr="001218B9">
        <w:rPr>
          <w:rFonts w:ascii="Arial" w:hAnsi="Arial" w:cs="Arial"/>
          <w:sz w:val="24"/>
          <w:szCs w:val="24"/>
        </w:rPr>
        <w:t xml:space="preserve"> / </w:t>
      </w:r>
      <w:proofErr w:type="spellStart"/>
      <w:r w:rsidRPr="001218B9">
        <w:rPr>
          <w:rFonts w:ascii="Arial" w:hAnsi="Arial" w:cs="Arial"/>
          <w:sz w:val="24"/>
          <w:szCs w:val="24"/>
        </w:rPr>
        <w:t>Kvalita</w:t>
      </w:r>
      <w:proofErr w:type="spellEnd"/>
      <w:r w:rsidRPr="001218B9">
        <w:rPr>
          <w:rFonts w:ascii="Arial" w:hAnsi="Arial" w:cs="Arial"/>
          <w:sz w:val="24"/>
          <w:szCs w:val="24"/>
        </w:rPr>
        <w:t xml:space="preserve"> </w:t>
      </w:r>
      <w:proofErr w:type="spellStart"/>
      <w:r w:rsidRPr="001218B9">
        <w:rPr>
          <w:rFonts w:ascii="Arial" w:hAnsi="Arial" w:cs="Arial"/>
          <w:sz w:val="24"/>
          <w:szCs w:val="24"/>
        </w:rPr>
        <w:t>Inovácia</w:t>
      </w:r>
      <w:proofErr w:type="spellEnd"/>
      <w:r w:rsidRPr="001218B9">
        <w:rPr>
          <w:rFonts w:ascii="Arial" w:hAnsi="Arial" w:cs="Arial"/>
          <w:sz w:val="24"/>
          <w:szCs w:val="24"/>
        </w:rPr>
        <w:t xml:space="preserve"> </w:t>
      </w:r>
      <w:proofErr w:type="spellStart"/>
      <w:r w:rsidRPr="001218B9">
        <w:rPr>
          <w:rFonts w:ascii="Arial" w:hAnsi="Arial" w:cs="Arial"/>
          <w:sz w:val="24"/>
          <w:szCs w:val="24"/>
        </w:rPr>
        <w:t>Prosperita</w:t>
      </w:r>
      <w:proofErr w:type="spellEnd"/>
      <w:r w:rsidRPr="001218B9">
        <w:rPr>
          <w:rFonts w:ascii="Arial" w:hAnsi="Arial" w:cs="Arial"/>
          <w:sz w:val="24"/>
          <w:szCs w:val="24"/>
        </w:rPr>
        <w:t>, v. 27, n. 1, p. 79</w:t>
      </w:r>
      <w:r w:rsidRPr="001218B9">
        <w:rPr>
          <w:rFonts w:ascii="Arial" w:hAnsi="Arial" w:cs="Arial"/>
          <w:sz w:val="24"/>
          <w:szCs w:val="24"/>
        </w:rPr>
        <w:noBreakHyphen/>
        <w:t>96, 2023.</w:t>
      </w:r>
    </w:p>
    <w:p w14:paraId="7F26D9C9" w14:textId="77777777" w:rsidR="001218B9" w:rsidRPr="001218B9" w:rsidRDefault="001218B9" w:rsidP="001218B9">
      <w:pPr>
        <w:spacing w:line="360" w:lineRule="auto"/>
        <w:ind w:firstLine="851"/>
        <w:jc w:val="both"/>
        <w:rPr>
          <w:rFonts w:ascii="Arial" w:hAnsi="Arial" w:cs="Arial"/>
          <w:sz w:val="24"/>
          <w:szCs w:val="24"/>
        </w:rPr>
      </w:pPr>
      <w:r w:rsidRPr="001218B9">
        <w:rPr>
          <w:rFonts w:ascii="Arial" w:hAnsi="Arial" w:cs="Arial"/>
          <w:sz w:val="24"/>
          <w:szCs w:val="24"/>
        </w:rPr>
        <w:t>INTERNATIONAL ORGANIZATION FOR STANDARDIZATION. ISO 9001:2015: Sistema de gestão da qualidade — Requisitos. Genebra: ISO, 2015.</w:t>
      </w:r>
    </w:p>
    <w:p w14:paraId="107DE3D1" w14:textId="77777777" w:rsidR="001218B9" w:rsidRPr="001218B9" w:rsidRDefault="001218B9" w:rsidP="001218B9">
      <w:pPr>
        <w:spacing w:line="360" w:lineRule="auto"/>
        <w:ind w:firstLine="851"/>
        <w:jc w:val="both"/>
        <w:rPr>
          <w:rFonts w:ascii="Arial" w:hAnsi="Arial" w:cs="Arial"/>
          <w:sz w:val="24"/>
          <w:szCs w:val="24"/>
        </w:rPr>
      </w:pPr>
      <w:r w:rsidRPr="001218B9">
        <w:rPr>
          <w:rFonts w:ascii="Arial" w:hAnsi="Arial" w:cs="Arial"/>
          <w:sz w:val="24"/>
          <w:szCs w:val="24"/>
        </w:rPr>
        <w:t xml:space="preserve"> MANDERS, B. et al. </w:t>
      </w:r>
      <w:proofErr w:type="spellStart"/>
      <w:r w:rsidRPr="001218B9">
        <w:rPr>
          <w:rFonts w:ascii="Arial" w:hAnsi="Arial" w:cs="Arial"/>
          <w:sz w:val="24"/>
          <w:szCs w:val="24"/>
        </w:rPr>
        <w:t>Implementation</w:t>
      </w:r>
      <w:proofErr w:type="spellEnd"/>
      <w:r w:rsidRPr="001218B9">
        <w:rPr>
          <w:rFonts w:ascii="Arial" w:hAnsi="Arial" w:cs="Arial"/>
          <w:sz w:val="24"/>
          <w:szCs w:val="24"/>
        </w:rPr>
        <w:t xml:space="preserve"> </w:t>
      </w:r>
      <w:proofErr w:type="spellStart"/>
      <w:r w:rsidRPr="001218B9">
        <w:rPr>
          <w:rFonts w:ascii="Arial" w:hAnsi="Arial" w:cs="Arial"/>
          <w:sz w:val="24"/>
          <w:szCs w:val="24"/>
        </w:rPr>
        <w:t>and</w:t>
      </w:r>
      <w:proofErr w:type="spellEnd"/>
      <w:r w:rsidRPr="001218B9">
        <w:rPr>
          <w:rFonts w:ascii="Arial" w:hAnsi="Arial" w:cs="Arial"/>
          <w:sz w:val="24"/>
          <w:szCs w:val="24"/>
        </w:rPr>
        <w:t xml:space="preserve"> </w:t>
      </w:r>
      <w:proofErr w:type="spellStart"/>
      <w:r w:rsidRPr="001218B9">
        <w:rPr>
          <w:rFonts w:ascii="Arial" w:hAnsi="Arial" w:cs="Arial"/>
          <w:sz w:val="24"/>
          <w:szCs w:val="24"/>
        </w:rPr>
        <w:t>Impact</w:t>
      </w:r>
      <w:proofErr w:type="spellEnd"/>
      <w:r w:rsidRPr="001218B9">
        <w:rPr>
          <w:rFonts w:ascii="Arial" w:hAnsi="Arial" w:cs="Arial"/>
          <w:sz w:val="24"/>
          <w:szCs w:val="24"/>
        </w:rPr>
        <w:t xml:space="preserve"> </w:t>
      </w:r>
      <w:proofErr w:type="spellStart"/>
      <w:r w:rsidRPr="001218B9">
        <w:rPr>
          <w:rFonts w:ascii="Arial" w:hAnsi="Arial" w:cs="Arial"/>
          <w:sz w:val="24"/>
          <w:szCs w:val="24"/>
        </w:rPr>
        <w:t>of</w:t>
      </w:r>
      <w:proofErr w:type="spellEnd"/>
      <w:r w:rsidRPr="001218B9">
        <w:rPr>
          <w:rFonts w:ascii="Arial" w:hAnsi="Arial" w:cs="Arial"/>
          <w:sz w:val="24"/>
          <w:szCs w:val="24"/>
        </w:rPr>
        <w:t xml:space="preserve"> ISO 9001. [</w:t>
      </w:r>
      <w:proofErr w:type="spellStart"/>
      <w:r w:rsidRPr="001218B9">
        <w:rPr>
          <w:rFonts w:ascii="Arial" w:hAnsi="Arial" w:cs="Arial"/>
          <w:sz w:val="24"/>
          <w:szCs w:val="24"/>
        </w:rPr>
        <w:t>S.l</w:t>
      </w:r>
      <w:proofErr w:type="spellEnd"/>
      <w:r w:rsidRPr="001218B9">
        <w:rPr>
          <w:rFonts w:ascii="Arial" w:hAnsi="Arial" w:cs="Arial"/>
          <w:sz w:val="24"/>
          <w:szCs w:val="24"/>
        </w:rPr>
        <w:t>.]: [s.n.], 2015.</w:t>
      </w:r>
    </w:p>
    <w:p w14:paraId="48997CB3" w14:textId="77777777" w:rsidR="001218B9" w:rsidRPr="001218B9" w:rsidRDefault="001218B9" w:rsidP="001218B9">
      <w:pPr>
        <w:spacing w:line="360" w:lineRule="auto"/>
        <w:ind w:firstLine="851"/>
        <w:jc w:val="both"/>
        <w:rPr>
          <w:rFonts w:ascii="Arial" w:hAnsi="Arial" w:cs="Arial"/>
          <w:sz w:val="24"/>
          <w:szCs w:val="24"/>
        </w:rPr>
      </w:pPr>
      <w:r w:rsidRPr="001218B9">
        <w:rPr>
          <w:rFonts w:ascii="Arial" w:hAnsi="Arial" w:cs="Arial"/>
          <w:sz w:val="24"/>
          <w:szCs w:val="24"/>
        </w:rPr>
        <w:t xml:space="preserve"> PEREIRA, Maria. Implementação da ISO 9001 nas pequenas empresas. Revista Brasileira de Gestão de Qualidade, v. 10, n. 2, p. 23-34, 2018.</w:t>
      </w:r>
    </w:p>
    <w:p w14:paraId="186DA917" w14:textId="7FE04983" w:rsidR="004550D3" w:rsidRPr="00661698" w:rsidRDefault="004550D3" w:rsidP="004550D3">
      <w:pPr>
        <w:spacing w:line="360" w:lineRule="auto"/>
        <w:ind w:firstLine="851"/>
        <w:jc w:val="both"/>
        <w:rPr>
          <w:rFonts w:ascii="Arial" w:hAnsi="Arial" w:cs="Arial"/>
          <w:sz w:val="24"/>
          <w:szCs w:val="24"/>
        </w:rPr>
      </w:pPr>
      <w:r w:rsidRPr="00661698">
        <w:rPr>
          <w:rFonts w:ascii="Arial" w:hAnsi="Arial" w:cs="Arial"/>
          <w:sz w:val="24"/>
          <w:szCs w:val="24"/>
        </w:rPr>
        <w:t>:</w:t>
      </w:r>
    </w:p>
    <w:p w14:paraId="41FC9625" w14:textId="77777777" w:rsidR="008C6CF1" w:rsidRDefault="008C6CF1" w:rsidP="008C6CF1">
      <w:pPr>
        <w:pStyle w:val="NormalWeb"/>
        <w:shd w:val="clear" w:color="auto" w:fill="FFFFFF"/>
        <w:spacing w:before="0" w:beforeAutospacing="0" w:after="0" w:afterAutospacing="0"/>
        <w:rPr>
          <w:rFonts w:ascii="Arial" w:hAnsi="Arial" w:cs="Arial"/>
          <w:color w:val="111111"/>
          <w:u w:val="single"/>
          <w:lang w:val="pt-BR"/>
        </w:rPr>
      </w:pPr>
    </w:p>
    <w:p w14:paraId="72A9C2D6" w14:textId="77777777" w:rsidR="00DA2C5E" w:rsidRDefault="00DA2C5E" w:rsidP="008C6CF1">
      <w:pPr>
        <w:spacing w:after="0" w:line="240" w:lineRule="auto"/>
        <w:rPr>
          <w:rFonts w:ascii="Arial" w:hAnsi="Arial" w:cs="Arial"/>
          <w:bCs/>
          <w:sz w:val="24"/>
          <w:szCs w:val="24"/>
          <w:u w:val="single"/>
        </w:rPr>
      </w:pPr>
    </w:p>
    <w:p w14:paraId="354085CD" w14:textId="4253B71D" w:rsidR="00881BEF" w:rsidRDefault="00004942" w:rsidP="008C6CF1">
      <w:pPr>
        <w:spacing w:after="0" w:line="240" w:lineRule="auto"/>
        <w:jc w:val="both"/>
        <w:rPr>
          <w:rFonts w:ascii="Arial" w:hAnsi="Arial" w:cs="Arial"/>
          <w:sz w:val="24"/>
        </w:rPr>
      </w:pPr>
      <w:r>
        <w:rPr>
          <w:rFonts w:ascii="Arial" w:hAnsi="Arial" w:cs="Arial"/>
          <w:sz w:val="24"/>
        </w:rPr>
        <w:t xml:space="preserve"> </w:t>
      </w:r>
    </w:p>
    <w:p w14:paraId="147F809B" w14:textId="77777777" w:rsidR="001218B9" w:rsidRDefault="001218B9" w:rsidP="008C6CF1">
      <w:pPr>
        <w:spacing w:after="0" w:line="240" w:lineRule="auto"/>
        <w:jc w:val="both"/>
        <w:rPr>
          <w:rFonts w:ascii="Arial" w:hAnsi="Arial" w:cs="Arial"/>
          <w:sz w:val="24"/>
        </w:rPr>
      </w:pPr>
    </w:p>
    <w:p w14:paraId="31EA112B" w14:textId="77777777" w:rsidR="00E54885" w:rsidRDefault="00E54885" w:rsidP="008C6CF1">
      <w:pPr>
        <w:spacing w:after="0" w:line="240" w:lineRule="auto"/>
        <w:jc w:val="both"/>
        <w:rPr>
          <w:rFonts w:ascii="Arial" w:hAnsi="Arial" w:cs="Arial"/>
          <w:sz w:val="24"/>
        </w:rPr>
      </w:pPr>
    </w:p>
    <w:p w14:paraId="79751C9E" w14:textId="77777777" w:rsidR="00E54885" w:rsidRDefault="00E54885" w:rsidP="008C6CF1">
      <w:pPr>
        <w:spacing w:after="0" w:line="240" w:lineRule="auto"/>
        <w:jc w:val="both"/>
        <w:rPr>
          <w:rFonts w:ascii="Arial" w:hAnsi="Arial" w:cs="Arial"/>
          <w:sz w:val="24"/>
        </w:rPr>
      </w:pPr>
    </w:p>
    <w:sectPr w:rsidR="00E54885" w:rsidSect="00DA2C5E">
      <w:headerReference w:type="default" r:id="rId9"/>
      <w:headerReference w:type="first" r:id="rId10"/>
      <w:pgSz w:w="11906" w:h="16838"/>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878B8" w14:textId="77777777" w:rsidR="00F2610E" w:rsidRDefault="00F2610E" w:rsidP="00EC59B2">
      <w:pPr>
        <w:spacing w:after="0" w:line="240" w:lineRule="auto"/>
      </w:pPr>
      <w:r>
        <w:separator/>
      </w:r>
    </w:p>
  </w:endnote>
  <w:endnote w:type="continuationSeparator" w:id="0">
    <w:p w14:paraId="4E5D92F6" w14:textId="77777777" w:rsidR="00F2610E" w:rsidRDefault="00F2610E" w:rsidP="00EC5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4705C" w14:textId="77777777" w:rsidR="00F2610E" w:rsidRDefault="00F2610E" w:rsidP="00EC59B2">
      <w:pPr>
        <w:spacing w:after="0" w:line="240" w:lineRule="auto"/>
      </w:pPr>
      <w:r>
        <w:separator/>
      </w:r>
    </w:p>
  </w:footnote>
  <w:footnote w:type="continuationSeparator" w:id="0">
    <w:p w14:paraId="2B4DBE8F" w14:textId="77777777" w:rsidR="00F2610E" w:rsidRDefault="00F2610E" w:rsidP="00EC59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rPr>
      <w:id w:val="-1105258891"/>
      <w:docPartObj>
        <w:docPartGallery w:val="Page Numbers (Top of Page)"/>
        <w:docPartUnique/>
      </w:docPartObj>
    </w:sdtPr>
    <w:sdtContent>
      <w:p w14:paraId="7C612E0B" w14:textId="77777777" w:rsidR="0079163A" w:rsidRPr="0079163A" w:rsidRDefault="0079163A">
        <w:pPr>
          <w:pStyle w:val="Cabealho"/>
          <w:jc w:val="right"/>
          <w:rPr>
            <w:rFonts w:ascii="Arial" w:hAnsi="Arial" w:cs="Arial"/>
            <w:sz w:val="24"/>
          </w:rPr>
        </w:pPr>
        <w:r w:rsidRPr="0079163A">
          <w:rPr>
            <w:rFonts w:ascii="Arial" w:hAnsi="Arial" w:cs="Arial"/>
            <w:sz w:val="24"/>
          </w:rPr>
          <w:fldChar w:fldCharType="begin"/>
        </w:r>
        <w:r w:rsidRPr="0079163A">
          <w:rPr>
            <w:rFonts w:ascii="Arial" w:hAnsi="Arial" w:cs="Arial"/>
            <w:sz w:val="24"/>
          </w:rPr>
          <w:instrText>PAGE   \* MERGEFORMAT</w:instrText>
        </w:r>
        <w:r w:rsidRPr="0079163A">
          <w:rPr>
            <w:rFonts w:ascii="Arial" w:hAnsi="Arial" w:cs="Arial"/>
            <w:sz w:val="24"/>
          </w:rPr>
          <w:fldChar w:fldCharType="separate"/>
        </w:r>
        <w:r w:rsidRPr="0079163A">
          <w:rPr>
            <w:rFonts w:ascii="Arial" w:hAnsi="Arial" w:cs="Arial"/>
            <w:sz w:val="24"/>
          </w:rPr>
          <w:t>2</w:t>
        </w:r>
        <w:r w:rsidRPr="0079163A">
          <w:rPr>
            <w:rFonts w:ascii="Arial" w:hAnsi="Arial" w:cs="Arial"/>
            <w:sz w:val="24"/>
          </w:rPr>
          <w:fldChar w:fldCharType="end"/>
        </w:r>
      </w:p>
    </w:sdtContent>
  </w:sdt>
  <w:p w14:paraId="37305741" w14:textId="77777777" w:rsidR="0079163A" w:rsidRDefault="0079163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72B01" w14:textId="77777777" w:rsidR="00EC59B2" w:rsidRPr="00EC59B2" w:rsidRDefault="00EC59B2" w:rsidP="00EC59B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972790"/>
    <w:multiLevelType w:val="multilevel"/>
    <w:tmpl w:val="88EE935C"/>
    <w:lvl w:ilvl="0">
      <w:start w:val="1"/>
      <w:numFmt w:val="decimal"/>
      <w:lvlText w:val="%1."/>
      <w:lvlJc w:val="left"/>
      <w:pPr>
        <w:ind w:left="1068" w:hanging="360"/>
      </w:pPr>
      <w:rPr>
        <w:rFonts w:hint="default"/>
      </w:rPr>
    </w:lvl>
    <w:lvl w:ilvl="1">
      <w:start w:val="2"/>
      <w:numFmt w:val="decimal"/>
      <w:isLgl/>
      <w:lvlText w:val="%1.%2"/>
      <w:lvlJc w:val="left"/>
      <w:pPr>
        <w:ind w:left="1113" w:hanging="40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num w:numId="1" w16cid:durableId="1612589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9B2"/>
    <w:rsid w:val="00004112"/>
    <w:rsid w:val="00004942"/>
    <w:rsid w:val="0006029C"/>
    <w:rsid w:val="000630E8"/>
    <w:rsid w:val="00083F0C"/>
    <w:rsid w:val="000D231E"/>
    <w:rsid w:val="000D4D78"/>
    <w:rsid w:val="000E026B"/>
    <w:rsid w:val="001218B9"/>
    <w:rsid w:val="00153ED3"/>
    <w:rsid w:val="00196321"/>
    <w:rsid w:val="00205620"/>
    <w:rsid w:val="00234BA6"/>
    <w:rsid w:val="00272E10"/>
    <w:rsid w:val="002C52EA"/>
    <w:rsid w:val="002E2F74"/>
    <w:rsid w:val="002F0F44"/>
    <w:rsid w:val="003142E4"/>
    <w:rsid w:val="00374E98"/>
    <w:rsid w:val="0039191A"/>
    <w:rsid w:val="003D0EB3"/>
    <w:rsid w:val="00400860"/>
    <w:rsid w:val="00414F0C"/>
    <w:rsid w:val="00437E11"/>
    <w:rsid w:val="004550D3"/>
    <w:rsid w:val="00500347"/>
    <w:rsid w:val="00506050"/>
    <w:rsid w:val="00561028"/>
    <w:rsid w:val="005C48C3"/>
    <w:rsid w:val="00661698"/>
    <w:rsid w:val="00695BF8"/>
    <w:rsid w:val="006C5743"/>
    <w:rsid w:val="006D1F5A"/>
    <w:rsid w:val="00714174"/>
    <w:rsid w:val="007210DF"/>
    <w:rsid w:val="00740CCD"/>
    <w:rsid w:val="0074116F"/>
    <w:rsid w:val="00744B70"/>
    <w:rsid w:val="007528D1"/>
    <w:rsid w:val="0079163A"/>
    <w:rsid w:val="007A14F7"/>
    <w:rsid w:val="007A21E2"/>
    <w:rsid w:val="007B1507"/>
    <w:rsid w:val="008165FA"/>
    <w:rsid w:val="00850039"/>
    <w:rsid w:val="00881BEF"/>
    <w:rsid w:val="0089727D"/>
    <w:rsid w:val="008C6CF1"/>
    <w:rsid w:val="008F46E3"/>
    <w:rsid w:val="00902D44"/>
    <w:rsid w:val="00904093"/>
    <w:rsid w:val="009573B9"/>
    <w:rsid w:val="00974857"/>
    <w:rsid w:val="009A433C"/>
    <w:rsid w:val="009B5109"/>
    <w:rsid w:val="00A006DB"/>
    <w:rsid w:val="00A21320"/>
    <w:rsid w:val="00A47AF0"/>
    <w:rsid w:val="00AB5E2B"/>
    <w:rsid w:val="00AC2674"/>
    <w:rsid w:val="00AD2C4F"/>
    <w:rsid w:val="00AD71EF"/>
    <w:rsid w:val="00AE0B38"/>
    <w:rsid w:val="00B07108"/>
    <w:rsid w:val="00B308B5"/>
    <w:rsid w:val="00B54491"/>
    <w:rsid w:val="00B66B34"/>
    <w:rsid w:val="00B82474"/>
    <w:rsid w:val="00B95A17"/>
    <w:rsid w:val="00BA0AE3"/>
    <w:rsid w:val="00BB4DA4"/>
    <w:rsid w:val="00BC0CFE"/>
    <w:rsid w:val="00BC29D8"/>
    <w:rsid w:val="00BC35A0"/>
    <w:rsid w:val="00C440AC"/>
    <w:rsid w:val="00CA24B7"/>
    <w:rsid w:val="00CB28A2"/>
    <w:rsid w:val="00D40DE6"/>
    <w:rsid w:val="00D67599"/>
    <w:rsid w:val="00D90AB0"/>
    <w:rsid w:val="00DA1CD5"/>
    <w:rsid w:val="00DA2C5E"/>
    <w:rsid w:val="00DE0519"/>
    <w:rsid w:val="00DF2D6D"/>
    <w:rsid w:val="00E008F1"/>
    <w:rsid w:val="00E43049"/>
    <w:rsid w:val="00E54885"/>
    <w:rsid w:val="00E67F4E"/>
    <w:rsid w:val="00E72338"/>
    <w:rsid w:val="00E74E2A"/>
    <w:rsid w:val="00E75B45"/>
    <w:rsid w:val="00EC59B2"/>
    <w:rsid w:val="00EE2909"/>
    <w:rsid w:val="00EF4E58"/>
    <w:rsid w:val="00EF628A"/>
    <w:rsid w:val="00F21D78"/>
    <w:rsid w:val="00F22441"/>
    <w:rsid w:val="00F23452"/>
    <w:rsid w:val="00F2610E"/>
    <w:rsid w:val="00FA15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131F0"/>
  <w15:chartTrackingRefBased/>
  <w15:docId w15:val="{94ABA2F6-1FA9-4DF8-81E7-F7C547EFE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C59B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9B2"/>
  </w:style>
  <w:style w:type="paragraph" w:styleId="Rodap">
    <w:name w:val="footer"/>
    <w:basedOn w:val="Normal"/>
    <w:link w:val="RodapChar"/>
    <w:uiPriority w:val="99"/>
    <w:unhideWhenUsed/>
    <w:rsid w:val="00EC59B2"/>
    <w:pPr>
      <w:tabs>
        <w:tab w:val="center" w:pos="4252"/>
        <w:tab w:val="right" w:pos="8504"/>
      </w:tabs>
      <w:spacing w:after="0" w:line="240" w:lineRule="auto"/>
    </w:pPr>
  </w:style>
  <w:style w:type="character" w:customStyle="1" w:styleId="RodapChar">
    <w:name w:val="Rodapé Char"/>
    <w:basedOn w:val="Fontepargpadro"/>
    <w:link w:val="Rodap"/>
    <w:uiPriority w:val="99"/>
    <w:rsid w:val="00EC59B2"/>
  </w:style>
  <w:style w:type="table" w:styleId="Tabelacomgrade">
    <w:name w:val="Table Grid"/>
    <w:basedOn w:val="Tabelanormal"/>
    <w:uiPriority w:val="59"/>
    <w:rsid w:val="004550D3"/>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550D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Fontepargpadro"/>
    <w:uiPriority w:val="99"/>
    <w:unhideWhenUsed/>
    <w:rsid w:val="00004942"/>
    <w:rPr>
      <w:color w:val="0563C1" w:themeColor="hyperlink"/>
      <w:u w:val="single"/>
    </w:rPr>
  </w:style>
  <w:style w:type="character" w:styleId="MenoPendente">
    <w:name w:val="Unresolved Mention"/>
    <w:basedOn w:val="Fontepargpadro"/>
    <w:uiPriority w:val="99"/>
    <w:semiHidden/>
    <w:unhideWhenUsed/>
    <w:rsid w:val="00004942"/>
    <w:rPr>
      <w:color w:val="605E5C"/>
      <w:shd w:val="clear" w:color="auto" w:fill="E1DFDD"/>
    </w:rPr>
  </w:style>
  <w:style w:type="paragraph" w:styleId="PargrafodaLista">
    <w:name w:val="List Paragraph"/>
    <w:basedOn w:val="Normal"/>
    <w:uiPriority w:val="34"/>
    <w:qFormat/>
    <w:rsid w:val="009040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13</Pages>
  <Words>3385</Words>
  <Characters>20685</Characters>
  <Application>Microsoft Office Word</Application>
  <DocSecurity>0</DocSecurity>
  <Lines>481</Lines>
  <Paragraphs>129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Marcio Tadeu Girotti</dc:creator>
  <cp:keywords/>
  <dc:description/>
  <cp:lastModifiedBy>Malú Braz</cp:lastModifiedBy>
  <cp:revision>3</cp:revision>
  <dcterms:created xsi:type="dcterms:W3CDTF">2025-11-22T21:13:00Z</dcterms:created>
  <dcterms:modified xsi:type="dcterms:W3CDTF">2025-11-23T12:27:00Z</dcterms:modified>
</cp:coreProperties>
</file>