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ELIZABETH PLÁ DA SILVA</w:t>
        <w:br/>
        <w:br/>
        <w:t>MARKETING - COMPORTAMENTO DO CONSUMIDOR</w:t>
        <w:br/>
        <w:br/>
        <w:t>FACULDADE METROPOLITANA</w:t>
        <w:br/>
        <w:t>Administração</w:t>
        <w:br/>
        <w:br/>
        <w:t>Profa. Orientadora: Ma. Sara Cristina Marques Amâncio</w:t>
        <w:br/>
        <w:br/>
        <w:t>SÃO PAULO - 2025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RESUMO</w:t>
        <w:br/>
        <w:br/>
        <w:t>Este trabalho analisa como o marketing influencia o comportamento do consumidor, considerando fatores como cultura, sociedade e aspectos psicológicos. A pesquisa busca identificar motivações que levam à aquisição de produtos ou serviços e como estratégias de marketing podem ser direcionadas para esse fim.</w:t>
        <w:br/>
        <w:br/>
        <w:t>Palavras-chave: Marketing; Consumidor; Necessidades.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1. INTRODUÇÃO</w:t>
        <w:br/>
        <w:br/>
        <w:t>O marketing atual vai além da simples promoção de produtos, assumindo um papel estratégico ao entender profundamente o comportamento dos consumidores. Este estudo objetiva compreender como fatores sociais, culturais e psicológicos influenciam o consumo, e como empresas podem adaptar suas estratégias para atender tais demandas.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2. TEORIA DAS NECESSIDADES E CICLO DO CONSUMO</w:t>
        <w:br/>
        <w:br/>
        <w:t>Baseado na Teoria de Maslow, o consumo é motivado por uma hierarquia de necessidades humanas: fisiológicas, segurança, sociais, autoestima e autorrealização. As estratégias de marketing buscam identificar essas camadas e oferecer produtos que ressoem com tais desejos.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3. GESTÃO ESTRATÉGICA DE MARKETING</w:t>
        <w:br/>
        <w:br/>
        <w:t>Philip Kotler e Marcos Cobra destacam que o marketing moderno deve ser centrado no ser humano. Os 4 P’s (produto, preço, praça e promoção) formam a base para estratégias eficazes. A inteligência de mercado é usada para segmentar públicos e posicionar produtos de forma competitiva.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4. COMPORTAMENTO DE CONSUMO ATUAL</w:t>
        <w:br/>
        <w:br/>
        <w:t>A decisão de compra é influenciada por hábitos, impulsos, status e até questões emocionais. O consumidor moderno busca experiências, conveniência e valores alinhados à sua identidade. Aplicativos de pagamento, redes sociais e publicidade visual são fatores decisivos.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5. CONSUMIDOR DIGITAL E MODERNO</w:t>
        <w:br/>
        <w:br/>
        <w:t>Com o avanço da internet e globalização, o perfil do consumidor brasileiro se transformou. Hábitos de compra online cresceram, impulsionados por comodidade e ampla oferta. O marketing digital tem papel central na criação de vínculos com consumidores cada vez mais exigentes.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6. DESEJOS, IMPULSO E STATUS</w:t>
        <w:br/>
        <w:br/>
        <w:t>O desejo por bens de luxo, mesmo entre consumidores de menor renda, mostra como o consumo está vinculado à identidade social. Produtos premium, marcas e destinos de luxo não representam apenas funcionalidade, mas também prestígio e pertencimento.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7. METODOLOGIA</w:t>
        <w:br/>
        <w:br/>
        <w:t>Esta é uma pesquisa bibliográfica, com base em autores renomados como Kotler, Cobra, Chiavenato e Giglio. A abordagem é qualitativa e descritiva, buscando explorar conceitos e análises sobre comportamento e marketing.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8. CONSIDERAÇÕES FINAIS</w:t>
        <w:br/>
        <w:br/>
        <w:t>A análise demonstrou que as ações de marketing precisam estar alinhadas com os desejos e valores dos consumidores. Compreender os fatores que motivam a decisão de compra é essencial para a eficácia das estratégias. O consumo não é apenas uma troca, mas uma representação social e pessoal.</w:t>
      </w:r>
    </w:p>
    <w:p/>
    <w:p>
      <w:pPr>
        <w:spacing w:line="360" w:lineRule="auto" w:after="0"/>
        <w:ind w:firstLine="720"/>
        <w:jc w:val="both"/>
      </w:pPr>
      <w:r>
        <w:rPr>
          <w:rFonts w:ascii="Times New Roman" w:hAnsi="Times New Roman"/>
          <w:sz w:val="24"/>
        </w:rPr>
        <w:t>REFERÊNCIAS (SELEÇÃO)</w:t>
        <w:br/>
        <w:br/>
        <w:t>KOTLER, Philip. Administração de Marketing. COBRA, Marcos. Marketing Básico. GIGLIO, Ernesto. Comportamento do Consumidor. LIPOVETSKY, Gilles. Luxo eterno. CHIAVENATO, Idalberto. Administração de Vendas.</w:t>
      </w:r>
    </w:p>
    <w:p/>
    <w:sectPr w:rsidR="00FC693F" w:rsidRPr="0006063C" w:rsidSect="00034616"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