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7374" w14:textId="77777777" w:rsidR="0055277D" w:rsidRPr="003E19EE" w:rsidRDefault="0055277D" w:rsidP="0055277D">
      <w:pPr>
        <w:pStyle w:val="Corpodetexto"/>
        <w:ind w:left="236" w:right="237"/>
        <w:jc w:val="center"/>
        <w:rPr>
          <w:rFonts w:ascii="Arial" w:hAnsi="Arial" w:cs="Arial"/>
          <w:b/>
          <w:bCs/>
        </w:rPr>
      </w:pPr>
      <w:r w:rsidRPr="003E19EE">
        <w:rPr>
          <w:rFonts w:ascii="Arial" w:hAnsi="Arial" w:cs="Arial"/>
          <w:b/>
          <w:bCs/>
        </w:rPr>
        <w:t>FACULDADE</w:t>
      </w:r>
      <w:r w:rsidRPr="003E19EE">
        <w:rPr>
          <w:rFonts w:ascii="Arial" w:hAnsi="Arial" w:cs="Arial"/>
          <w:b/>
          <w:bCs/>
          <w:spacing w:val="-4"/>
        </w:rPr>
        <w:t xml:space="preserve"> </w:t>
      </w:r>
      <w:r w:rsidRPr="003E19EE">
        <w:rPr>
          <w:rFonts w:ascii="Arial" w:hAnsi="Arial" w:cs="Arial"/>
          <w:b/>
          <w:bCs/>
        </w:rPr>
        <w:t>METROPOLITANA</w:t>
      </w:r>
      <w:r w:rsidRPr="003E19EE">
        <w:rPr>
          <w:rFonts w:ascii="Arial" w:hAnsi="Arial" w:cs="Arial"/>
          <w:b/>
          <w:bCs/>
          <w:spacing w:val="-6"/>
        </w:rPr>
        <w:t xml:space="preserve"> </w:t>
      </w:r>
      <w:r w:rsidRPr="003E19EE">
        <w:rPr>
          <w:rFonts w:ascii="Arial" w:hAnsi="Arial" w:cs="Arial"/>
          <w:b/>
          <w:bCs/>
        </w:rPr>
        <w:t>DO</w:t>
      </w:r>
      <w:r w:rsidRPr="003E19EE">
        <w:rPr>
          <w:rFonts w:ascii="Arial" w:hAnsi="Arial" w:cs="Arial"/>
          <w:b/>
          <w:bCs/>
          <w:spacing w:val="-3"/>
        </w:rPr>
        <w:t xml:space="preserve"> </w:t>
      </w:r>
      <w:r w:rsidRPr="003E19EE">
        <w:rPr>
          <w:rFonts w:ascii="Arial" w:hAnsi="Arial" w:cs="Arial"/>
          <w:b/>
          <w:bCs/>
        </w:rPr>
        <w:t>ESTADO</w:t>
      </w:r>
      <w:r w:rsidRPr="003E19EE">
        <w:rPr>
          <w:rFonts w:ascii="Arial" w:hAnsi="Arial" w:cs="Arial"/>
          <w:b/>
          <w:bCs/>
          <w:spacing w:val="-4"/>
        </w:rPr>
        <w:t xml:space="preserve"> </w:t>
      </w:r>
      <w:r w:rsidRPr="003E19EE">
        <w:rPr>
          <w:rFonts w:ascii="Arial" w:hAnsi="Arial" w:cs="Arial"/>
          <w:b/>
          <w:bCs/>
        </w:rPr>
        <w:t>DE</w:t>
      </w:r>
      <w:r w:rsidRPr="003E19EE">
        <w:rPr>
          <w:rFonts w:ascii="Arial" w:hAnsi="Arial" w:cs="Arial"/>
          <w:b/>
          <w:bCs/>
          <w:spacing w:val="-4"/>
        </w:rPr>
        <w:t xml:space="preserve"> </w:t>
      </w:r>
      <w:r w:rsidRPr="003E19EE">
        <w:rPr>
          <w:rFonts w:ascii="Arial" w:hAnsi="Arial" w:cs="Arial"/>
          <w:b/>
          <w:bCs/>
        </w:rPr>
        <w:t>SÃO</w:t>
      </w:r>
      <w:r w:rsidRPr="003E19EE">
        <w:rPr>
          <w:rFonts w:ascii="Arial" w:hAnsi="Arial" w:cs="Arial"/>
          <w:b/>
          <w:bCs/>
          <w:spacing w:val="-5"/>
        </w:rPr>
        <w:t xml:space="preserve"> </w:t>
      </w:r>
      <w:r w:rsidRPr="003E19EE">
        <w:rPr>
          <w:rFonts w:ascii="Arial" w:hAnsi="Arial" w:cs="Arial"/>
          <w:b/>
          <w:bCs/>
          <w:spacing w:val="-2"/>
        </w:rPr>
        <w:t>PAULO</w:t>
      </w:r>
    </w:p>
    <w:p w14:paraId="2D89F168" w14:textId="77777777" w:rsidR="0055277D" w:rsidRPr="00403306" w:rsidRDefault="0055277D"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55277D">
      <w:pPr>
        <w:pStyle w:val="Corpodetexto"/>
        <w:rPr>
          <w:rFonts w:ascii="Arial" w:hAnsi="Arial" w:cs="Arial"/>
        </w:rPr>
      </w:pPr>
    </w:p>
    <w:p w14:paraId="63B81ADB" w14:textId="77777777" w:rsidR="003E19EE" w:rsidRPr="003E19EE" w:rsidRDefault="003E19EE" w:rsidP="0055277D">
      <w:pPr>
        <w:pStyle w:val="Corpodetexto"/>
        <w:ind w:left="236" w:right="236"/>
        <w:jc w:val="center"/>
        <w:rPr>
          <w:rFonts w:ascii="Arial" w:hAnsi="Arial" w:cs="Arial"/>
          <w:b/>
          <w:bCs/>
          <w:color w:val="FF0000"/>
        </w:rPr>
      </w:pPr>
      <w:r w:rsidRPr="003E19EE">
        <w:rPr>
          <w:b/>
          <w:bCs/>
        </w:rPr>
        <w:t>MARIA APARECIDA BATISTA DOS SANTOS</w:t>
      </w:r>
      <w:r w:rsidRPr="003E19EE">
        <w:rPr>
          <w:rFonts w:ascii="Arial" w:hAnsi="Arial" w:cs="Arial"/>
          <w:b/>
          <w:bCs/>
          <w:color w:val="FF0000"/>
        </w:rPr>
        <w:t xml:space="preserve"> </w:t>
      </w:r>
    </w:p>
    <w:p w14:paraId="5B93B659" w14:textId="77777777" w:rsidR="0055277D" w:rsidRPr="00403306" w:rsidRDefault="0055277D" w:rsidP="0055277D">
      <w:pPr>
        <w:pStyle w:val="Corpodetexto"/>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692310DC" w14:textId="28EB39A6" w:rsidR="003E19EE" w:rsidRPr="003E19EE" w:rsidRDefault="003E19EE" w:rsidP="003E19EE">
      <w:pPr>
        <w:jc w:val="center"/>
        <w:rPr>
          <w:b/>
          <w:bCs/>
          <w:sz w:val="24"/>
          <w:szCs w:val="24"/>
        </w:rPr>
      </w:pPr>
      <w:r w:rsidRPr="003E19EE">
        <w:rPr>
          <w:b/>
          <w:bCs/>
          <w:sz w:val="24"/>
          <w:szCs w:val="24"/>
        </w:rPr>
        <w:t>EDUCAÇÃO PARA A INCLUSÃO: PRÁTICAS PEDAGÓGICAS NO COMBATE AO RACISMO, AO BULLYING E À DESIGUALDADE DE GÊNERO NO AMBIENTE ESCOLAR</w:t>
      </w: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77777777" w:rsidR="0055277D" w:rsidRPr="00403306" w:rsidRDefault="0055277D" w:rsidP="0055277D">
      <w:pPr>
        <w:pStyle w:val="Corpodetexto"/>
        <w:rPr>
          <w:rFonts w:ascii="Arial" w:hAnsi="Arial" w:cs="Arial"/>
        </w:rPr>
      </w:pPr>
    </w:p>
    <w:p w14:paraId="6BB7D27E" w14:textId="77777777" w:rsidR="0055277D" w:rsidRPr="00403306" w:rsidRDefault="0055277D" w:rsidP="0055277D">
      <w:pPr>
        <w:pStyle w:val="Corpodetexto"/>
        <w:rPr>
          <w:rFonts w:ascii="Arial" w:hAnsi="Arial" w:cs="Arial"/>
        </w:rPr>
      </w:pPr>
    </w:p>
    <w:p w14:paraId="23ED7CA6" w14:textId="77777777" w:rsidR="0055277D" w:rsidRPr="00403306" w:rsidRDefault="0055277D"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77777777" w:rsidR="0055277D" w:rsidRPr="00403306" w:rsidRDefault="0055277D" w:rsidP="0055277D">
      <w:pPr>
        <w:pStyle w:val="Corpodetexto"/>
        <w:spacing w:before="274"/>
        <w:rPr>
          <w:rFonts w:ascii="Arial" w:hAnsi="Arial" w:cs="Arial"/>
        </w:rPr>
      </w:pPr>
    </w:p>
    <w:p w14:paraId="7EF3F659" w14:textId="637E6A63" w:rsidR="0055277D" w:rsidRPr="00403306" w:rsidRDefault="00D23CDF" w:rsidP="0055277D">
      <w:pPr>
        <w:pStyle w:val="Corpodetexto"/>
        <w:ind w:left="3275" w:right="3278"/>
        <w:jc w:val="center"/>
        <w:rPr>
          <w:rFonts w:ascii="Arial" w:hAnsi="Arial" w:cs="Arial"/>
        </w:rPr>
      </w:pPr>
      <w:r>
        <w:rPr>
          <w:rFonts w:ascii="Arial" w:hAnsi="Arial" w:cs="Arial"/>
        </w:rPr>
        <w:t>SÃO PAULO</w:t>
      </w:r>
      <w:r w:rsidR="0055277D" w:rsidRPr="00403306">
        <w:rPr>
          <w:rFonts w:ascii="Arial" w:hAnsi="Arial" w:cs="Arial"/>
        </w:rPr>
        <w:t xml:space="preserve"> – SP</w:t>
      </w:r>
    </w:p>
    <w:p w14:paraId="25F10A23" w14:textId="5FF96DBE"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2B1EB190" w14:textId="09C4690B" w:rsidR="0055277D" w:rsidRPr="00403306" w:rsidRDefault="0055277D" w:rsidP="0055277D">
      <w:pPr>
        <w:pStyle w:val="Corpodetexto"/>
        <w:ind w:left="236" w:right="236"/>
        <w:jc w:val="center"/>
        <w:rPr>
          <w:rFonts w:ascii="Arial" w:hAnsi="Arial" w:cs="Arial"/>
          <w:color w:val="FF0000"/>
        </w:rPr>
      </w:pPr>
    </w:p>
    <w:p w14:paraId="63DF9752" w14:textId="77777777" w:rsidR="00F52B27" w:rsidRPr="00403306" w:rsidRDefault="00F52B27" w:rsidP="0055277D">
      <w:pPr>
        <w:pStyle w:val="Corpodetexto"/>
        <w:ind w:left="236" w:right="236"/>
        <w:jc w:val="center"/>
        <w:rPr>
          <w:rFonts w:ascii="Arial" w:hAnsi="Arial" w:cs="Arial"/>
          <w:color w:val="FF0000"/>
        </w:rPr>
        <w:sectPr w:rsidR="00F52B27" w:rsidRPr="00403306" w:rsidSect="00135365">
          <w:headerReference w:type="default" r:id="rId8"/>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677C6822" w14:textId="77777777" w:rsidR="006201BD" w:rsidRPr="003E19EE" w:rsidRDefault="006201BD" w:rsidP="006201BD">
      <w:pPr>
        <w:pStyle w:val="Corpodetexto"/>
        <w:ind w:left="236" w:right="236"/>
        <w:jc w:val="center"/>
        <w:rPr>
          <w:rFonts w:ascii="Arial" w:hAnsi="Arial" w:cs="Arial"/>
          <w:b/>
          <w:bCs/>
          <w:color w:val="FF0000"/>
        </w:rPr>
      </w:pPr>
      <w:r w:rsidRPr="003E19EE">
        <w:rPr>
          <w:b/>
          <w:bCs/>
        </w:rPr>
        <w:t>MARIA APARECIDA BATISTA DOS SANTOS</w:t>
      </w:r>
      <w:r w:rsidRPr="003E19EE">
        <w:rPr>
          <w:rFonts w:ascii="Arial" w:hAnsi="Arial" w:cs="Arial"/>
          <w:b/>
          <w:bCs/>
          <w:color w:val="FF0000"/>
        </w:rPr>
        <w:t xml:space="preserve"> </w:t>
      </w:r>
    </w:p>
    <w:p w14:paraId="46916F47" w14:textId="77777777" w:rsidR="0055277D" w:rsidRPr="00403306" w:rsidRDefault="0055277D"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3A2B90B6" w14:textId="77777777" w:rsidR="006201BD" w:rsidRPr="003E19EE" w:rsidRDefault="006201BD" w:rsidP="006201BD">
      <w:pPr>
        <w:jc w:val="center"/>
        <w:rPr>
          <w:b/>
          <w:bCs/>
          <w:sz w:val="24"/>
          <w:szCs w:val="24"/>
        </w:rPr>
      </w:pPr>
      <w:r w:rsidRPr="003E19EE">
        <w:rPr>
          <w:b/>
          <w:bCs/>
          <w:sz w:val="24"/>
          <w:szCs w:val="24"/>
        </w:rPr>
        <w:t>EDUCAÇÃO PARA A INCLUSÃO: PRÁTICAS PEDAGÓGICAS NO COMBATE AO RACISMO, AO BULLYING E À DESIGUALDADE DE GÊNERO NO AMBIENTE ESCOLAR</w:t>
      </w: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2758EBC2" w14:textId="77777777" w:rsidR="0055277D" w:rsidRPr="00403306" w:rsidRDefault="0055277D" w:rsidP="0055277D">
      <w:pPr>
        <w:pStyle w:val="Corpodetexto"/>
        <w:ind w:left="236" w:right="236"/>
        <w:jc w:val="center"/>
        <w:rPr>
          <w:rFonts w:ascii="Arial" w:hAnsi="Arial" w:cs="Arial"/>
          <w:color w:val="FF0000"/>
        </w:rPr>
      </w:pPr>
    </w:p>
    <w:p w14:paraId="4EF11835"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55277D">
      <w:pPr>
        <w:pStyle w:val="Corpodetexto"/>
        <w:ind w:left="236" w:right="236"/>
        <w:jc w:val="center"/>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5868C05F" w14:textId="1D34C7F0" w:rsidR="0055277D" w:rsidRPr="00403306" w:rsidRDefault="0055277D" w:rsidP="0055277D">
      <w:pPr>
        <w:pStyle w:val="Corpodetexto"/>
        <w:ind w:left="4253" w:right="236"/>
        <w:jc w:val="both"/>
        <w:rPr>
          <w:rFonts w:ascii="Arial" w:hAnsi="Arial" w:cs="Arial"/>
        </w:rPr>
      </w:pPr>
      <w:r w:rsidRPr="00403306">
        <w:rPr>
          <w:rFonts w:ascii="Arial" w:hAnsi="Arial" w:cs="Arial"/>
        </w:rPr>
        <w:t xml:space="preserve">Trabalho de Conclusão de Curso apresentado(a) à Faculdade Metropolitana do Estado de São Paulo como exigência parcial para obtenção do título de Licenciado em </w:t>
      </w:r>
      <w:r w:rsidR="006201BD">
        <w:rPr>
          <w:rFonts w:ascii="Arial" w:hAnsi="Arial" w:cs="Arial"/>
        </w:rPr>
        <w:t xml:space="preserve">PEDAGOGIA </w:t>
      </w:r>
    </w:p>
    <w:p w14:paraId="45A8EAE2" w14:textId="77777777" w:rsidR="0055277D" w:rsidRPr="00403306" w:rsidRDefault="0055277D" w:rsidP="0055277D">
      <w:pPr>
        <w:pStyle w:val="Corpodetexto"/>
        <w:ind w:left="4253" w:right="236"/>
        <w:jc w:val="both"/>
        <w:rPr>
          <w:rFonts w:ascii="Arial" w:hAnsi="Arial" w:cs="Arial"/>
        </w:rPr>
      </w:pPr>
      <w:r w:rsidRPr="00403306">
        <w:rPr>
          <w:rFonts w:ascii="Arial" w:hAnsi="Arial" w:cs="Arial"/>
        </w:rPr>
        <w:t>Orientador: [Nome Completo]</w:t>
      </w: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Pr="00403306" w:rsidRDefault="0055277D"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6DD2E726" w14:textId="77777777" w:rsidR="0055277D" w:rsidRPr="00403306" w:rsidRDefault="0055277D" w:rsidP="0055277D">
      <w:pPr>
        <w:pStyle w:val="Corpodetexto"/>
        <w:ind w:left="236" w:right="236"/>
        <w:jc w:val="center"/>
        <w:rPr>
          <w:rFonts w:ascii="Arial" w:hAnsi="Arial" w:cs="Arial"/>
          <w:color w:val="FF0000"/>
        </w:rPr>
      </w:pPr>
    </w:p>
    <w:p w14:paraId="2D965BB5" w14:textId="0EFFF319" w:rsidR="0055277D" w:rsidRPr="00403306" w:rsidRDefault="00D23CDF" w:rsidP="0055277D">
      <w:pPr>
        <w:pStyle w:val="Corpodetexto"/>
        <w:ind w:left="3275" w:right="3278"/>
        <w:jc w:val="center"/>
        <w:rPr>
          <w:rFonts w:ascii="Arial" w:hAnsi="Arial" w:cs="Arial"/>
        </w:rPr>
      </w:pPr>
      <w:r>
        <w:rPr>
          <w:rFonts w:ascii="Arial" w:hAnsi="Arial" w:cs="Arial"/>
        </w:rPr>
        <w:t>SÃO PAULO</w:t>
      </w:r>
      <w:r w:rsidRPr="00403306">
        <w:rPr>
          <w:rFonts w:ascii="Arial" w:hAnsi="Arial" w:cs="Arial"/>
        </w:rPr>
        <w:t xml:space="preserve"> </w:t>
      </w:r>
      <w:r w:rsidR="0055277D" w:rsidRPr="00403306">
        <w:rPr>
          <w:rFonts w:ascii="Arial" w:hAnsi="Arial" w:cs="Arial"/>
        </w:rPr>
        <w:t>– SP</w:t>
      </w:r>
    </w:p>
    <w:p w14:paraId="7C490930"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2DE781A5" w14:textId="77777777" w:rsidR="00F52B27" w:rsidRPr="00403306" w:rsidRDefault="00F52B27">
      <w:pPr>
        <w:spacing w:line="321" w:lineRule="exact"/>
        <w:jc w:val="center"/>
        <w:rPr>
          <w:rFonts w:ascii="Arial" w:hAnsi="Arial" w:cs="Arial"/>
          <w:sz w:val="28"/>
        </w:rPr>
        <w:sectPr w:rsidR="00F52B27" w:rsidRPr="00403306" w:rsidSect="00135365">
          <w:pgSz w:w="11910" w:h="16840"/>
          <w:pgMar w:top="1417" w:right="1701" w:bottom="1417"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5595F65A">
                <wp:simplePos x="0" y="0"/>
                <wp:positionH relativeFrom="page">
                  <wp:posOffset>1440433</wp:posOffset>
                </wp:positionH>
                <wp:positionV relativeFrom="paragraph">
                  <wp:posOffset>178882</wp:posOffset>
                </wp:positionV>
                <wp:extent cx="4953000" cy="421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wps:txbx>
                      <wps:bodyPr wrap="square" lIns="0" tIns="0" rIns="0" bIns="0" rtlCol="0">
                        <a:noAutofit/>
                      </wps:bodyPr>
                    </wps:wsp>
                  </a:graphicData>
                </a:graphic>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" filled="f" strokeweight=".48pt">
                <v:path arrowok="t"/>
                <v:textbox inset="0,0,0,0">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21AE4F5C" w14:textId="77777777" w:rsidR="00135365" w:rsidRPr="00403306" w:rsidRDefault="00135365" w:rsidP="00135365">
      <w:pPr>
        <w:pStyle w:val="Corpodetexto"/>
        <w:ind w:left="2"/>
        <w:rPr>
          <w:rFonts w:ascii="Arial" w:hAnsi="Arial" w:cs="Arial"/>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Pr="00403306">
        <w:rPr>
          <w:rFonts w:ascii="Arial" w:hAnsi="Arial" w:cs="Arial"/>
          <w:spacing w:val="-6"/>
        </w:rPr>
        <w:t xml:space="preserve"> </w:t>
      </w:r>
      <w:r w:rsidRPr="00403306">
        <w:rPr>
          <w:rFonts w:ascii="Arial" w:hAnsi="Arial" w:cs="Arial"/>
          <w:spacing w:val="-2"/>
        </w:rPr>
        <w:t>05/02/2025.</w:t>
      </w:r>
    </w:p>
    <w:p w14:paraId="7C8B69C6" w14:textId="26ED6BF5" w:rsidR="00135365" w:rsidRPr="00403306" w:rsidRDefault="00135365" w:rsidP="00135365">
      <w:pPr>
        <w:pStyle w:val="Corpodetexto"/>
        <w:rPr>
          <w:rFonts w:ascii="Arial" w:hAnsi="Arial" w:cs="Arial"/>
        </w:rPr>
      </w:pPr>
      <w:r w:rsidRPr="00403306">
        <w:rPr>
          <w:rFonts w:ascii="Arial" w:hAnsi="Arial" w:cs="Arial"/>
        </w:rPr>
        <w:lastRenderedPageBreak/>
        <w:br w:type="page"/>
      </w:r>
    </w:p>
    <w:p w14:paraId="50750543" w14:textId="77777777" w:rsidR="00135365" w:rsidRPr="00403306" w:rsidRDefault="00135365" w:rsidP="00135365">
      <w:pPr>
        <w:pStyle w:val="Corpodetexto"/>
        <w:ind w:left="4539" w:right="139"/>
        <w:jc w:val="both"/>
        <w:rPr>
          <w:rFonts w:ascii="Arial" w:hAnsi="Arial" w:cs="Arial"/>
          <w:color w:val="FF0000"/>
        </w:rPr>
      </w:pPr>
    </w:p>
    <w:p w14:paraId="21F70C98" w14:textId="77777777" w:rsidR="00135365" w:rsidRPr="00403306" w:rsidRDefault="00135365" w:rsidP="00135365">
      <w:pPr>
        <w:pStyle w:val="Corpodetexto"/>
        <w:ind w:left="4539" w:right="139"/>
        <w:jc w:val="both"/>
        <w:rPr>
          <w:rFonts w:ascii="Arial" w:hAnsi="Arial" w:cs="Arial"/>
          <w:color w:val="FF0000"/>
        </w:rPr>
      </w:pPr>
    </w:p>
    <w:p w14:paraId="4176543F" w14:textId="77777777" w:rsidR="00135365" w:rsidRPr="00403306" w:rsidRDefault="00135365" w:rsidP="00135365">
      <w:pPr>
        <w:pStyle w:val="Corpodetexto"/>
        <w:ind w:left="4539" w:right="139"/>
        <w:jc w:val="both"/>
        <w:rPr>
          <w:rFonts w:ascii="Arial" w:hAnsi="Arial" w:cs="Arial"/>
          <w:color w:val="FF0000"/>
        </w:rPr>
      </w:pPr>
    </w:p>
    <w:p w14:paraId="2D5D9BF0" w14:textId="77777777" w:rsidR="00135365" w:rsidRPr="00403306" w:rsidRDefault="00135365" w:rsidP="00135365">
      <w:pPr>
        <w:pStyle w:val="Corpodetexto"/>
        <w:ind w:left="4539" w:right="139"/>
        <w:jc w:val="both"/>
        <w:rPr>
          <w:rFonts w:ascii="Arial" w:hAnsi="Arial" w:cs="Arial"/>
          <w:color w:val="FF0000"/>
        </w:rPr>
      </w:pPr>
    </w:p>
    <w:p w14:paraId="15063489" w14:textId="77777777" w:rsidR="00135365" w:rsidRPr="00403306" w:rsidRDefault="00135365" w:rsidP="00135365">
      <w:pPr>
        <w:pStyle w:val="Corpodetexto"/>
        <w:ind w:left="4539" w:right="139"/>
        <w:jc w:val="both"/>
        <w:rPr>
          <w:rFonts w:ascii="Arial" w:hAnsi="Arial" w:cs="Arial"/>
          <w:color w:val="FF0000"/>
        </w:rPr>
      </w:pPr>
    </w:p>
    <w:p w14:paraId="47CE7E51" w14:textId="77777777" w:rsidR="00135365" w:rsidRPr="00403306" w:rsidRDefault="00135365" w:rsidP="00135365">
      <w:pPr>
        <w:pStyle w:val="Corpodetexto"/>
        <w:ind w:left="4539" w:right="139"/>
        <w:jc w:val="both"/>
        <w:rPr>
          <w:rFonts w:ascii="Arial" w:hAnsi="Arial" w:cs="Arial"/>
          <w:color w:val="FF0000"/>
        </w:rPr>
      </w:pPr>
    </w:p>
    <w:p w14:paraId="7EB79B2F" w14:textId="77777777" w:rsidR="00135365" w:rsidRPr="00403306" w:rsidRDefault="00135365" w:rsidP="00135365">
      <w:pPr>
        <w:pStyle w:val="Corpodetexto"/>
        <w:ind w:left="4539" w:right="139"/>
        <w:jc w:val="both"/>
        <w:rPr>
          <w:rFonts w:ascii="Arial" w:hAnsi="Arial" w:cs="Arial"/>
          <w:color w:val="FF0000"/>
        </w:rPr>
      </w:pPr>
    </w:p>
    <w:p w14:paraId="18ADC92B" w14:textId="77777777" w:rsidR="00135365" w:rsidRPr="00403306" w:rsidRDefault="00135365" w:rsidP="00135365">
      <w:pPr>
        <w:pStyle w:val="Corpodetexto"/>
        <w:ind w:left="4539" w:right="139"/>
        <w:jc w:val="both"/>
        <w:rPr>
          <w:rFonts w:ascii="Arial" w:hAnsi="Arial" w:cs="Arial"/>
          <w:color w:val="FF0000"/>
        </w:rPr>
      </w:pPr>
    </w:p>
    <w:p w14:paraId="6DED6C28" w14:textId="77777777" w:rsidR="00135365" w:rsidRPr="00403306" w:rsidRDefault="00135365" w:rsidP="00135365">
      <w:pPr>
        <w:pStyle w:val="Corpodetexto"/>
        <w:ind w:left="4539" w:right="139"/>
        <w:jc w:val="both"/>
        <w:rPr>
          <w:rFonts w:ascii="Arial" w:hAnsi="Arial" w:cs="Arial"/>
          <w:color w:val="FF0000"/>
        </w:rPr>
      </w:pPr>
    </w:p>
    <w:p w14:paraId="6C17906D" w14:textId="77777777" w:rsidR="00135365" w:rsidRPr="00403306" w:rsidRDefault="00135365" w:rsidP="00135365">
      <w:pPr>
        <w:pStyle w:val="Corpodetexto"/>
        <w:ind w:left="4539" w:right="139"/>
        <w:jc w:val="both"/>
        <w:rPr>
          <w:rFonts w:ascii="Arial" w:hAnsi="Arial" w:cs="Arial"/>
          <w:color w:val="FF0000"/>
        </w:rPr>
      </w:pPr>
    </w:p>
    <w:p w14:paraId="02F99E88" w14:textId="77777777" w:rsidR="00135365" w:rsidRPr="00403306" w:rsidRDefault="00135365" w:rsidP="00135365">
      <w:pPr>
        <w:pStyle w:val="Corpodetexto"/>
        <w:ind w:left="4539" w:right="139"/>
        <w:jc w:val="both"/>
        <w:rPr>
          <w:rFonts w:ascii="Arial" w:hAnsi="Arial" w:cs="Arial"/>
          <w:color w:val="FF0000"/>
        </w:rPr>
      </w:pPr>
    </w:p>
    <w:p w14:paraId="61049F51" w14:textId="77777777" w:rsidR="00135365" w:rsidRPr="00403306" w:rsidRDefault="00135365" w:rsidP="00135365">
      <w:pPr>
        <w:pStyle w:val="Corpodetexto"/>
        <w:ind w:left="4539" w:right="139"/>
        <w:jc w:val="both"/>
        <w:rPr>
          <w:rFonts w:ascii="Arial" w:hAnsi="Arial" w:cs="Arial"/>
          <w:color w:val="FF0000"/>
        </w:rPr>
      </w:pPr>
    </w:p>
    <w:p w14:paraId="62E19E29" w14:textId="77777777" w:rsidR="00135365" w:rsidRPr="00403306" w:rsidRDefault="00135365" w:rsidP="00135365">
      <w:pPr>
        <w:pStyle w:val="Corpodetexto"/>
        <w:ind w:left="4539" w:right="139"/>
        <w:jc w:val="both"/>
        <w:rPr>
          <w:rFonts w:ascii="Arial" w:hAnsi="Arial" w:cs="Arial"/>
          <w:color w:val="FF0000"/>
        </w:rPr>
      </w:pPr>
    </w:p>
    <w:p w14:paraId="5EC9D5B4" w14:textId="77777777" w:rsidR="00135365" w:rsidRPr="00403306" w:rsidRDefault="00135365" w:rsidP="00135365">
      <w:pPr>
        <w:pStyle w:val="Corpodetexto"/>
        <w:ind w:left="4539" w:right="139"/>
        <w:jc w:val="both"/>
        <w:rPr>
          <w:rFonts w:ascii="Arial" w:hAnsi="Arial" w:cs="Arial"/>
          <w:color w:val="FF0000"/>
        </w:rPr>
      </w:pPr>
    </w:p>
    <w:p w14:paraId="3B3111C3" w14:textId="77777777" w:rsidR="00135365" w:rsidRPr="00403306" w:rsidRDefault="00135365" w:rsidP="00135365">
      <w:pPr>
        <w:pStyle w:val="Corpodetexto"/>
        <w:ind w:left="4539" w:right="139"/>
        <w:jc w:val="both"/>
        <w:rPr>
          <w:rFonts w:ascii="Arial" w:hAnsi="Arial" w:cs="Arial"/>
          <w:color w:val="FF0000"/>
        </w:rPr>
      </w:pPr>
    </w:p>
    <w:p w14:paraId="195A1F18" w14:textId="77777777" w:rsidR="00135365" w:rsidRPr="00403306" w:rsidRDefault="00135365" w:rsidP="00135365">
      <w:pPr>
        <w:pStyle w:val="Corpodetexto"/>
        <w:ind w:left="4539" w:right="139"/>
        <w:jc w:val="both"/>
        <w:rPr>
          <w:rFonts w:ascii="Arial" w:hAnsi="Arial" w:cs="Arial"/>
          <w:color w:val="FF0000"/>
        </w:rPr>
      </w:pPr>
    </w:p>
    <w:p w14:paraId="6CE78318" w14:textId="77777777" w:rsidR="00135365" w:rsidRPr="00403306" w:rsidRDefault="00135365" w:rsidP="00135365">
      <w:pPr>
        <w:pStyle w:val="Corpodetexto"/>
        <w:ind w:left="4539" w:right="139"/>
        <w:jc w:val="both"/>
        <w:rPr>
          <w:rFonts w:ascii="Arial" w:hAnsi="Arial" w:cs="Arial"/>
          <w:color w:val="FF0000"/>
        </w:rPr>
      </w:pPr>
    </w:p>
    <w:p w14:paraId="0CAF7740" w14:textId="77777777" w:rsidR="00135365" w:rsidRPr="00403306" w:rsidRDefault="00135365" w:rsidP="00135365">
      <w:pPr>
        <w:pStyle w:val="Corpodetexto"/>
        <w:ind w:left="4539" w:right="139"/>
        <w:jc w:val="both"/>
        <w:rPr>
          <w:rFonts w:ascii="Arial" w:hAnsi="Arial" w:cs="Arial"/>
          <w:color w:val="FF0000"/>
        </w:rPr>
      </w:pPr>
    </w:p>
    <w:p w14:paraId="0ADA2260" w14:textId="77777777" w:rsidR="00135365" w:rsidRPr="00403306" w:rsidRDefault="00135365" w:rsidP="00135365">
      <w:pPr>
        <w:pStyle w:val="Corpodetexto"/>
        <w:ind w:left="4539" w:right="139"/>
        <w:jc w:val="both"/>
        <w:rPr>
          <w:rFonts w:ascii="Arial" w:hAnsi="Arial" w:cs="Arial"/>
          <w:color w:val="FF0000"/>
        </w:rPr>
      </w:pPr>
    </w:p>
    <w:p w14:paraId="6820D807" w14:textId="77777777" w:rsidR="00135365" w:rsidRPr="00403306" w:rsidRDefault="00135365" w:rsidP="00135365">
      <w:pPr>
        <w:pStyle w:val="Corpodetexto"/>
        <w:ind w:left="4539" w:right="139"/>
        <w:jc w:val="both"/>
        <w:rPr>
          <w:rFonts w:ascii="Arial" w:hAnsi="Arial" w:cs="Arial"/>
          <w:color w:val="FF0000"/>
        </w:rPr>
      </w:pPr>
    </w:p>
    <w:p w14:paraId="2CBAF72A" w14:textId="77777777" w:rsidR="00135365" w:rsidRPr="00403306" w:rsidRDefault="00135365" w:rsidP="00135365">
      <w:pPr>
        <w:pStyle w:val="Corpodetexto"/>
        <w:ind w:left="4539" w:right="139"/>
        <w:jc w:val="both"/>
        <w:rPr>
          <w:rFonts w:ascii="Arial" w:hAnsi="Arial" w:cs="Arial"/>
          <w:color w:val="FF0000"/>
        </w:rPr>
      </w:pPr>
    </w:p>
    <w:p w14:paraId="320DCDEE" w14:textId="77777777" w:rsidR="00135365" w:rsidRPr="00403306" w:rsidRDefault="00135365" w:rsidP="00135365">
      <w:pPr>
        <w:pStyle w:val="Corpodetexto"/>
        <w:ind w:left="4539" w:right="139"/>
        <w:jc w:val="both"/>
        <w:rPr>
          <w:rFonts w:ascii="Arial" w:hAnsi="Arial" w:cs="Arial"/>
        </w:rPr>
      </w:pPr>
    </w:p>
    <w:p w14:paraId="1DD0180C" w14:textId="77777777" w:rsidR="00135365" w:rsidRPr="00403306" w:rsidRDefault="00135365" w:rsidP="00135365">
      <w:pPr>
        <w:pStyle w:val="Corpodetexto"/>
        <w:ind w:left="4539" w:right="139"/>
        <w:jc w:val="both"/>
        <w:rPr>
          <w:rFonts w:ascii="Arial" w:hAnsi="Arial" w:cs="Arial"/>
        </w:rPr>
      </w:pPr>
    </w:p>
    <w:p w14:paraId="1C90D544" w14:textId="78F72D39" w:rsidR="00135365" w:rsidRPr="00403306" w:rsidRDefault="00135365" w:rsidP="00135365">
      <w:pPr>
        <w:pStyle w:val="Corpodetexto"/>
        <w:ind w:left="4539" w:right="139"/>
        <w:jc w:val="both"/>
        <w:rPr>
          <w:rFonts w:ascii="Arial" w:hAnsi="Arial" w:cs="Arial"/>
        </w:rPr>
      </w:pPr>
      <w:r w:rsidRPr="00403306">
        <w:rPr>
          <w:rFonts w:ascii="Arial" w:hAnsi="Arial" w:cs="Arial"/>
        </w:rPr>
        <w:t xml:space="preserve">À minha família que mesmo distante sempre esteve presente, agradeço a dedicação, carinho e apoio ao longo de toda vida, em especial no decorrer deste </w:t>
      </w:r>
      <w:r w:rsidRPr="00403306">
        <w:rPr>
          <w:rFonts w:ascii="Arial" w:hAnsi="Arial" w:cs="Arial"/>
          <w:spacing w:val="-2"/>
        </w:rPr>
        <w:t>curso.</w:t>
      </w:r>
    </w:p>
    <w:p w14:paraId="7B52592E" w14:textId="77777777" w:rsidR="00135365" w:rsidRPr="00403306" w:rsidRDefault="00135365" w:rsidP="00135365">
      <w:pPr>
        <w:pStyle w:val="Corpodetexto"/>
        <w:spacing w:before="138"/>
        <w:rPr>
          <w:rFonts w:ascii="Arial" w:hAnsi="Arial" w:cs="Arial"/>
        </w:rPr>
      </w:pPr>
    </w:p>
    <w:p w14:paraId="07139F85" w14:textId="77777777" w:rsidR="00135365" w:rsidRPr="00403306" w:rsidRDefault="00135365" w:rsidP="00135365">
      <w:pPr>
        <w:pStyle w:val="Corpodetexto"/>
        <w:rPr>
          <w:rFonts w:ascii="Arial" w:hAnsi="Arial" w:cs="Arial"/>
        </w:rPr>
      </w:pPr>
    </w:p>
    <w:p w14:paraId="6AEC1B86" w14:textId="77777777" w:rsidR="00135365" w:rsidRPr="00403306" w:rsidRDefault="00135365">
      <w:pPr>
        <w:rPr>
          <w:rFonts w:ascii="Arial" w:hAnsi="Arial" w:cs="Arial"/>
          <w:sz w:val="24"/>
          <w:szCs w:val="24"/>
        </w:rPr>
      </w:pPr>
      <w:r w:rsidRPr="00403306">
        <w:rPr>
          <w:rFonts w:ascii="Arial" w:hAnsi="Arial" w:cs="Arial"/>
        </w:rPr>
        <w:br w:type="page"/>
      </w:r>
    </w:p>
    <w:p w14:paraId="1DFE1711" w14:textId="061190C9" w:rsidR="00135365" w:rsidRPr="00403306" w:rsidRDefault="00135365" w:rsidP="00135365">
      <w:pPr>
        <w:pStyle w:val="Corpodetexto"/>
        <w:spacing w:line="360" w:lineRule="auto"/>
        <w:ind w:right="138" w:firstLine="19"/>
        <w:jc w:val="center"/>
        <w:rPr>
          <w:rFonts w:ascii="Arial" w:hAnsi="Arial" w:cs="Arial"/>
          <w:b/>
          <w:bCs/>
        </w:rPr>
      </w:pPr>
      <w:r w:rsidRPr="00403306">
        <w:rPr>
          <w:rFonts w:ascii="Arial" w:hAnsi="Arial" w:cs="Arial"/>
          <w:b/>
          <w:bCs/>
        </w:rPr>
        <w:lastRenderedPageBreak/>
        <w:t>Agradecimentos</w:t>
      </w:r>
    </w:p>
    <w:p w14:paraId="7F0C0FC5" w14:textId="77777777" w:rsidR="00135365" w:rsidRPr="00403306" w:rsidRDefault="00135365" w:rsidP="00135365">
      <w:pPr>
        <w:pStyle w:val="Corpodetexto"/>
        <w:spacing w:line="360" w:lineRule="auto"/>
        <w:ind w:left="1259" w:right="138" w:firstLine="19"/>
        <w:jc w:val="both"/>
        <w:rPr>
          <w:rFonts w:ascii="Arial" w:hAnsi="Arial" w:cs="Arial"/>
        </w:rPr>
      </w:pPr>
    </w:p>
    <w:p w14:paraId="1F05906C" w14:textId="7179C657" w:rsidR="00135365" w:rsidRPr="00403306" w:rsidRDefault="00135365" w:rsidP="00135365">
      <w:pPr>
        <w:pStyle w:val="Corpodetexto"/>
        <w:spacing w:line="360" w:lineRule="auto"/>
        <w:ind w:left="1259" w:right="138" w:firstLine="19"/>
        <w:jc w:val="both"/>
        <w:rPr>
          <w:rFonts w:ascii="Arial" w:hAnsi="Arial" w:cs="Arial"/>
        </w:rPr>
      </w:pPr>
    </w:p>
    <w:p w14:paraId="37AB3A66" w14:textId="77777777" w:rsidR="00135365" w:rsidRPr="00403306" w:rsidRDefault="00135365" w:rsidP="00135365">
      <w:pPr>
        <w:pStyle w:val="Corpodetexto"/>
        <w:rPr>
          <w:rFonts w:ascii="Arial" w:hAnsi="Arial" w:cs="Arial"/>
        </w:rPr>
      </w:pPr>
    </w:p>
    <w:p w14:paraId="3EEC2A2E" w14:textId="77777777" w:rsidR="00135365" w:rsidRPr="00403306" w:rsidRDefault="00135365" w:rsidP="00135365">
      <w:pPr>
        <w:pStyle w:val="Corpodetexto"/>
        <w:spacing w:before="178"/>
        <w:rPr>
          <w:rFonts w:ascii="Arial" w:hAnsi="Arial" w:cs="Arial"/>
        </w:rPr>
      </w:pPr>
    </w:p>
    <w:p w14:paraId="051AF95C" w14:textId="77777777" w:rsidR="00135365" w:rsidRPr="00403306" w:rsidRDefault="00135365" w:rsidP="00135365">
      <w:pPr>
        <w:pStyle w:val="Corpodetexto"/>
        <w:ind w:right="136"/>
        <w:jc w:val="both"/>
        <w:rPr>
          <w:rFonts w:ascii="Arial" w:hAnsi="Arial" w:cs="Arial"/>
        </w:rPr>
      </w:pPr>
      <w:r w:rsidRPr="00403306">
        <w:rPr>
          <w:rFonts w:ascii="Arial" w:hAnsi="Arial" w:cs="Arial"/>
        </w:rPr>
        <w:t>Agradeço os meus professores pela construção do caminho desta pesquisa, bem como a meu orientador por aceitar a construção desta investigação. Não podendo esquecer dos amigos que compartilharam as horas difíceis, as quais fazem parte da constituição de todo o percurso do pesquisador, lembrando do momento de apoio e compreensão</w:t>
      </w:r>
      <w:r w:rsidRPr="00403306">
        <w:rPr>
          <w:rFonts w:ascii="Arial" w:hAnsi="Arial" w:cs="Arial"/>
          <w:spacing w:val="-3"/>
        </w:rPr>
        <w:t xml:space="preserve"> </w:t>
      </w:r>
      <w:r w:rsidRPr="00403306">
        <w:rPr>
          <w:rFonts w:ascii="Arial" w:hAnsi="Arial" w:cs="Arial"/>
        </w:rPr>
        <w:t>por</w:t>
      </w:r>
      <w:r w:rsidRPr="00403306">
        <w:rPr>
          <w:rFonts w:ascii="Arial" w:hAnsi="Arial" w:cs="Arial"/>
          <w:spacing w:val="-2"/>
        </w:rPr>
        <w:t xml:space="preserve"> </w:t>
      </w:r>
      <w:r w:rsidRPr="00403306">
        <w:rPr>
          <w:rFonts w:ascii="Arial" w:hAnsi="Arial" w:cs="Arial"/>
        </w:rPr>
        <w:t>conta do cansaço</w:t>
      </w:r>
      <w:r w:rsidRPr="00403306">
        <w:rPr>
          <w:rFonts w:ascii="Arial" w:hAnsi="Arial" w:cs="Arial"/>
          <w:spacing w:val="-2"/>
        </w:rPr>
        <w:t xml:space="preserve"> </w:t>
      </w:r>
      <w:r w:rsidRPr="00403306">
        <w:rPr>
          <w:rFonts w:ascii="Arial" w:hAnsi="Arial" w:cs="Arial"/>
        </w:rPr>
        <w:t>e</w:t>
      </w:r>
      <w:r w:rsidRPr="00403306">
        <w:rPr>
          <w:rFonts w:ascii="Arial" w:hAnsi="Arial" w:cs="Arial"/>
          <w:spacing w:val="-3"/>
        </w:rPr>
        <w:t xml:space="preserve"> </w:t>
      </w:r>
      <w:r w:rsidRPr="00403306">
        <w:rPr>
          <w:rFonts w:ascii="Arial" w:hAnsi="Arial" w:cs="Arial"/>
        </w:rPr>
        <w:t>desanimo</w:t>
      </w:r>
      <w:r w:rsidRPr="00403306">
        <w:rPr>
          <w:rFonts w:ascii="Arial" w:hAnsi="Arial" w:cs="Arial"/>
          <w:spacing w:val="-3"/>
        </w:rPr>
        <w:t xml:space="preserve"> </w:t>
      </w:r>
      <w:r w:rsidRPr="00403306">
        <w:rPr>
          <w:rFonts w:ascii="Arial" w:hAnsi="Arial" w:cs="Arial"/>
        </w:rPr>
        <w:t>que tomam</w:t>
      </w:r>
      <w:r w:rsidRPr="00403306">
        <w:rPr>
          <w:rFonts w:ascii="Arial" w:hAnsi="Arial" w:cs="Arial"/>
          <w:spacing w:val="-2"/>
        </w:rPr>
        <w:t xml:space="preserve"> </w:t>
      </w:r>
      <w:r w:rsidRPr="00403306">
        <w:rPr>
          <w:rFonts w:ascii="Arial" w:hAnsi="Arial" w:cs="Arial"/>
        </w:rPr>
        <w:t>conta</w:t>
      </w:r>
      <w:r w:rsidRPr="00403306">
        <w:rPr>
          <w:rFonts w:ascii="Arial" w:hAnsi="Arial" w:cs="Arial"/>
          <w:spacing w:val="-2"/>
        </w:rPr>
        <w:t xml:space="preserve"> </w:t>
      </w:r>
      <w:r w:rsidRPr="00403306">
        <w:rPr>
          <w:rFonts w:ascii="Arial" w:hAnsi="Arial" w:cs="Arial"/>
        </w:rPr>
        <w:t>da fatigante</w:t>
      </w:r>
      <w:r w:rsidRPr="00403306">
        <w:rPr>
          <w:rFonts w:ascii="Arial" w:hAnsi="Arial" w:cs="Arial"/>
          <w:spacing w:val="-2"/>
        </w:rPr>
        <w:t xml:space="preserve"> </w:t>
      </w:r>
      <w:r w:rsidRPr="00403306">
        <w:rPr>
          <w:rFonts w:ascii="Arial" w:hAnsi="Arial" w:cs="Arial"/>
        </w:rPr>
        <w:t>tarefa de investigação acadêmico-científica. Além disso, é preciso lembrar meus pais, meu porto seguro. Por fim, agradeço a todos que, direta ou indiretamente, contribuíram para a realização desta.</w:t>
      </w:r>
    </w:p>
    <w:p w14:paraId="53516737" w14:textId="77777777" w:rsidR="00135365" w:rsidRPr="00403306" w:rsidRDefault="00135365" w:rsidP="00135365">
      <w:pPr>
        <w:pStyle w:val="Corpodetexto"/>
        <w:rPr>
          <w:rFonts w:ascii="Arial" w:hAnsi="Arial" w:cs="Arial"/>
        </w:rPr>
      </w:pPr>
    </w:p>
    <w:p w14:paraId="05CC4032"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07B0DF31" w14:textId="77777777" w:rsidR="00135365" w:rsidRPr="00403306" w:rsidRDefault="00135365" w:rsidP="00135365">
      <w:pPr>
        <w:pStyle w:val="Corpodetexto"/>
        <w:spacing w:line="259" w:lineRule="auto"/>
        <w:ind w:left="3900" w:right="791"/>
        <w:jc w:val="both"/>
        <w:rPr>
          <w:rFonts w:ascii="Arial" w:hAnsi="Arial" w:cs="Arial"/>
        </w:rPr>
      </w:pPr>
    </w:p>
    <w:p w14:paraId="6D6EE9D6" w14:textId="77777777" w:rsidR="00135365" w:rsidRPr="00403306" w:rsidRDefault="00135365" w:rsidP="00135365">
      <w:pPr>
        <w:pStyle w:val="Corpodetexto"/>
        <w:spacing w:line="259" w:lineRule="auto"/>
        <w:ind w:left="3900" w:right="791"/>
        <w:jc w:val="both"/>
        <w:rPr>
          <w:rFonts w:ascii="Arial" w:hAnsi="Arial" w:cs="Arial"/>
        </w:rPr>
      </w:pPr>
    </w:p>
    <w:p w14:paraId="50866FC8" w14:textId="77777777" w:rsidR="00135365" w:rsidRPr="00403306" w:rsidRDefault="00135365" w:rsidP="00135365">
      <w:pPr>
        <w:pStyle w:val="Corpodetexto"/>
        <w:spacing w:line="259" w:lineRule="auto"/>
        <w:ind w:left="3900" w:right="791"/>
        <w:jc w:val="both"/>
        <w:rPr>
          <w:rFonts w:ascii="Arial" w:hAnsi="Arial" w:cs="Arial"/>
        </w:rPr>
      </w:pPr>
    </w:p>
    <w:p w14:paraId="1F0CAE4D" w14:textId="77777777" w:rsidR="00135365" w:rsidRPr="00403306" w:rsidRDefault="00135365" w:rsidP="00135365">
      <w:pPr>
        <w:pStyle w:val="Corpodetexto"/>
        <w:spacing w:line="259" w:lineRule="auto"/>
        <w:ind w:left="3900" w:right="791"/>
        <w:jc w:val="both"/>
        <w:rPr>
          <w:rFonts w:ascii="Arial" w:hAnsi="Arial" w:cs="Arial"/>
        </w:rPr>
      </w:pPr>
    </w:p>
    <w:p w14:paraId="2080B99C" w14:textId="77777777" w:rsidR="00135365" w:rsidRPr="00403306" w:rsidRDefault="00135365" w:rsidP="00135365">
      <w:pPr>
        <w:pStyle w:val="Corpodetexto"/>
        <w:spacing w:line="259" w:lineRule="auto"/>
        <w:ind w:left="3900" w:right="791"/>
        <w:jc w:val="both"/>
        <w:rPr>
          <w:rFonts w:ascii="Arial" w:hAnsi="Arial" w:cs="Arial"/>
        </w:rPr>
      </w:pPr>
    </w:p>
    <w:p w14:paraId="676FE11A" w14:textId="77777777" w:rsidR="00135365" w:rsidRPr="00403306" w:rsidRDefault="00135365" w:rsidP="00135365">
      <w:pPr>
        <w:pStyle w:val="Corpodetexto"/>
        <w:spacing w:line="259" w:lineRule="auto"/>
        <w:ind w:left="3900" w:right="791"/>
        <w:jc w:val="both"/>
        <w:rPr>
          <w:rFonts w:ascii="Arial" w:hAnsi="Arial" w:cs="Arial"/>
        </w:rPr>
      </w:pPr>
    </w:p>
    <w:p w14:paraId="207534E7" w14:textId="77777777" w:rsidR="00135365" w:rsidRPr="00403306" w:rsidRDefault="00135365" w:rsidP="00135365">
      <w:pPr>
        <w:pStyle w:val="Corpodetexto"/>
        <w:spacing w:line="259" w:lineRule="auto"/>
        <w:ind w:left="3900" w:right="791"/>
        <w:jc w:val="both"/>
        <w:rPr>
          <w:rFonts w:ascii="Arial" w:hAnsi="Arial" w:cs="Arial"/>
        </w:rPr>
      </w:pPr>
    </w:p>
    <w:p w14:paraId="53097ADA" w14:textId="77777777" w:rsidR="00135365" w:rsidRPr="00403306" w:rsidRDefault="00135365" w:rsidP="00135365">
      <w:pPr>
        <w:pStyle w:val="Corpodetexto"/>
        <w:spacing w:line="259" w:lineRule="auto"/>
        <w:ind w:left="3900" w:right="791"/>
        <w:jc w:val="both"/>
        <w:rPr>
          <w:rFonts w:ascii="Arial" w:hAnsi="Arial" w:cs="Arial"/>
        </w:rPr>
      </w:pPr>
    </w:p>
    <w:p w14:paraId="73A76823" w14:textId="77777777" w:rsidR="00135365" w:rsidRPr="00403306" w:rsidRDefault="00135365" w:rsidP="00135365">
      <w:pPr>
        <w:pStyle w:val="Corpodetexto"/>
        <w:spacing w:line="259" w:lineRule="auto"/>
        <w:ind w:left="3900" w:right="791"/>
        <w:jc w:val="both"/>
        <w:rPr>
          <w:rFonts w:ascii="Arial" w:hAnsi="Arial" w:cs="Arial"/>
        </w:rPr>
      </w:pPr>
    </w:p>
    <w:p w14:paraId="232C2355" w14:textId="77777777" w:rsidR="00135365" w:rsidRPr="00403306" w:rsidRDefault="00135365" w:rsidP="00135365">
      <w:pPr>
        <w:pStyle w:val="Corpodetexto"/>
        <w:spacing w:line="259" w:lineRule="auto"/>
        <w:ind w:left="3900" w:right="791"/>
        <w:jc w:val="both"/>
        <w:rPr>
          <w:rFonts w:ascii="Arial" w:hAnsi="Arial" w:cs="Arial"/>
        </w:rPr>
      </w:pPr>
    </w:p>
    <w:p w14:paraId="0B9612CD" w14:textId="77777777" w:rsidR="00135365" w:rsidRPr="00403306" w:rsidRDefault="00135365" w:rsidP="00135365">
      <w:pPr>
        <w:pStyle w:val="Corpodetexto"/>
        <w:spacing w:line="259" w:lineRule="auto"/>
        <w:ind w:left="3900" w:right="791"/>
        <w:jc w:val="both"/>
        <w:rPr>
          <w:rFonts w:ascii="Arial" w:hAnsi="Arial" w:cs="Arial"/>
        </w:rPr>
      </w:pPr>
    </w:p>
    <w:p w14:paraId="3F672C65" w14:textId="77777777" w:rsidR="00135365" w:rsidRPr="00403306" w:rsidRDefault="00135365" w:rsidP="00135365">
      <w:pPr>
        <w:pStyle w:val="Corpodetexto"/>
        <w:spacing w:line="259" w:lineRule="auto"/>
        <w:ind w:left="3900" w:right="791"/>
        <w:jc w:val="both"/>
        <w:rPr>
          <w:rFonts w:ascii="Arial" w:hAnsi="Arial" w:cs="Arial"/>
        </w:rPr>
      </w:pPr>
    </w:p>
    <w:p w14:paraId="648FFB4C" w14:textId="77777777" w:rsidR="00135365" w:rsidRPr="00403306" w:rsidRDefault="00135365" w:rsidP="00135365">
      <w:pPr>
        <w:pStyle w:val="Corpodetexto"/>
        <w:spacing w:line="259" w:lineRule="auto"/>
        <w:ind w:left="3900" w:right="791"/>
        <w:jc w:val="both"/>
        <w:rPr>
          <w:rFonts w:ascii="Arial" w:hAnsi="Arial" w:cs="Arial"/>
        </w:rPr>
      </w:pPr>
    </w:p>
    <w:p w14:paraId="17688EFF" w14:textId="77777777" w:rsidR="00135365" w:rsidRPr="00403306" w:rsidRDefault="00135365" w:rsidP="00135365">
      <w:pPr>
        <w:pStyle w:val="Corpodetexto"/>
        <w:spacing w:line="259" w:lineRule="auto"/>
        <w:ind w:left="3900" w:right="791"/>
        <w:jc w:val="both"/>
        <w:rPr>
          <w:rFonts w:ascii="Arial" w:hAnsi="Arial" w:cs="Arial"/>
        </w:rPr>
      </w:pPr>
    </w:p>
    <w:p w14:paraId="11B7E481" w14:textId="77777777" w:rsidR="00135365" w:rsidRPr="00403306" w:rsidRDefault="00135365" w:rsidP="00135365">
      <w:pPr>
        <w:pStyle w:val="Corpodetexto"/>
        <w:spacing w:line="259" w:lineRule="auto"/>
        <w:ind w:left="3900" w:right="791"/>
        <w:jc w:val="both"/>
        <w:rPr>
          <w:rFonts w:ascii="Arial" w:hAnsi="Arial" w:cs="Arial"/>
        </w:rPr>
      </w:pPr>
    </w:p>
    <w:p w14:paraId="7F15ED9C" w14:textId="77777777" w:rsidR="00135365" w:rsidRPr="00403306" w:rsidRDefault="00135365" w:rsidP="00135365">
      <w:pPr>
        <w:pStyle w:val="Corpodetexto"/>
        <w:spacing w:line="259" w:lineRule="auto"/>
        <w:ind w:left="3900" w:right="791"/>
        <w:jc w:val="both"/>
        <w:rPr>
          <w:rFonts w:ascii="Arial" w:hAnsi="Arial" w:cs="Arial"/>
        </w:rPr>
      </w:pPr>
    </w:p>
    <w:p w14:paraId="2A48275E" w14:textId="77777777" w:rsidR="00135365" w:rsidRPr="00403306" w:rsidRDefault="00135365" w:rsidP="00135365">
      <w:pPr>
        <w:pStyle w:val="Corpodetexto"/>
        <w:spacing w:line="259" w:lineRule="auto"/>
        <w:ind w:left="3900" w:right="791"/>
        <w:jc w:val="both"/>
        <w:rPr>
          <w:rFonts w:ascii="Arial" w:hAnsi="Arial" w:cs="Arial"/>
        </w:rPr>
      </w:pPr>
    </w:p>
    <w:p w14:paraId="7EE80721" w14:textId="77777777" w:rsidR="00135365" w:rsidRPr="00403306" w:rsidRDefault="00135365" w:rsidP="00135365">
      <w:pPr>
        <w:pStyle w:val="Corpodetexto"/>
        <w:spacing w:line="259" w:lineRule="auto"/>
        <w:ind w:left="3900" w:right="791"/>
        <w:jc w:val="both"/>
        <w:rPr>
          <w:rFonts w:ascii="Arial" w:hAnsi="Arial" w:cs="Arial"/>
        </w:rPr>
      </w:pPr>
    </w:p>
    <w:p w14:paraId="43AA0050" w14:textId="77777777" w:rsidR="00135365" w:rsidRPr="00403306" w:rsidRDefault="00135365" w:rsidP="00135365">
      <w:pPr>
        <w:pStyle w:val="Corpodetexto"/>
        <w:spacing w:line="259" w:lineRule="auto"/>
        <w:ind w:left="3900" w:right="791"/>
        <w:jc w:val="both"/>
        <w:rPr>
          <w:rFonts w:ascii="Arial" w:hAnsi="Arial" w:cs="Arial"/>
        </w:rPr>
      </w:pPr>
    </w:p>
    <w:p w14:paraId="42796FDD" w14:textId="77777777" w:rsidR="00135365" w:rsidRPr="00403306" w:rsidRDefault="00135365" w:rsidP="00135365">
      <w:pPr>
        <w:pStyle w:val="Corpodetexto"/>
        <w:spacing w:line="259" w:lineRule="auto"/>
        <w:ind w:left="3900" w:right="791"/>
        <w:jc w:val="both"/>
        <w:rPr>
          <w:rFonts w:ascii="Arial" w:hAnsi="Arial" w:cs="Arial"/>
        </w:rPr>
      </w:pPr>
    </w:p>
    <w:p w14:paraId="73C0C03F" w14:textId="77777777" w:rsidR="00135365" w:rsidRPr="00403306" w:rsidRDefault="00135365" w:rsidP="00135365">
      <w:pPr>
        <w:pStyle w:val="Corpodetexto"/>
        <w:spacing w:line="259" w:lineRule="auto"/>
        <w:ind w:left="3900" w:right="791"/>
        <w:jc w:val="both"/>
        <w:rPr>
          <w:rFonts w:ascii="Arial" w:hAnsi="Arial" w:cs="Arial"/>
        </w:rPr>
      </w:pPr>
    </w:p>
    <w:p w14:paraId="36399AEF" w14:textId="77777777" w:rsidR="00135365" w:rsidRPr="00403306" w:rsidRDefault="00135365" w:rsidP="00135365">
      <w:pPr>
        <w:pStyle w:val="Corpodetexto"/>
        <w:spacing w:line="259" w:lineRule="auto"/>
        <w:ind w:left="3900" w:right="791"/>
        <w:jc w:val="both"/>
        <w:rPr>
          <w:rFonts w:ascii="Arial" w:hAnsi="Arial" w:cs="Arial"/>
        </w:rPr>
      </w:pPr>
    </w:p>
    <w:p w14:paraId="3127C388" w14:textId="77777777" w:rsidR="00135365" w:rsidRPr="00403306" w:rsidRDefault="00135365" w:rsidP="00135365">
      <w:pPr>
        <w:pStyle w:val="Corpodetexto"/>
        <w:spacing w:line="259" w:lineRule="auto"/>
        <w:ind w:left="3900" w:right="791"/>
        <w:jc w:val="both"/>
        <w:rPr>
          <w:rFonts w:ascii="Arial" w:hAnsi="Arial" w:cs="Arial"/>
        </w:rPr>
      </w:pPr>
    </w:p>
    <w:p w14:paraId="52E945C7" w14:textId="77777777" w:rsidR="00135365" w:rsidRPr="00403306" w:rsidRDefault="00135365" w:rsidP="00135365">
      <w:pPr>
        <w:pStyle w:val="Corpodetexto"/>
        <w:spacing w:line="259" w:lineRule="auto"/>
        <w:ind w:left="3900" w:right="791"/>
        <w:jc w:val="both"/>
        <w:rPr>
          <w:rFonts w:ascii="Arial" w:hAnsi="Arial" w:cs="Arial"/>
        </w:rPr>
      </w:pPr>
    </w:p>
    <w:p w14:paraId="1AD3B74B" w14:textId="77777777" w:rsidR="00135365" w:rsidRPr="00403306" w:rsidRDefault="00135365" w:rsidP="00135365">
      <w:pPr>
        <w:pStyle w:val="Corpodetexto"/>
        <w:spacing w:line="259" w:lineRule="auto"/>
        <w:ind w:left="3900" w:right="791"/>
        <w:jc w:val="both"/>
        <w:rPr>
          <w:rFonts w:ascii="Arial" w:hAnsi="Arial" w:cs="Arial"/>
        </w:rPr>
      </w:pPr>
    </w:p>
    <w:p w14:paraId="6AE12692" w14:textId="77777777" w:rsidR="00135365" w:rsidRPr="00403306" w:rsidRDefault="00135365" w:rsidP="00135365">
      <w:pPr>
        <w:pStyle w:val="Corpodetexto"/>
        <w:spacing w:line="259" w:lineRule="auto"/>
        <w:ind w:left="3900" w:right="791"/>
        <w:jc w:val="both"/>
        <w:rPr>
          <w:rFonts w:ascii="Arial" w:hAnsi="Arial" w:cs="Arial"/>
        </w:rPr>
      </w:pPr>
    </w:p>
    <w:p w14:paraId="200B65B9" w14:textId="77777777" w:rsidR="00135365" w:rsidRPr="00403306" w:rsidRDefault="00135365" w:rsidP="00135365">
      <w:pPr>
        <w:pStyle w:val="Corpodetexto"/>
        <w:spacing w:line="259" w:lineRule="auto"/>
        <w:ind w:left="3900" w:right="791"/>
        <w:jc w:val="both"/>
        <w:rPr>
          <w:rFonts w:ascii="Arial" w:hAnsi="Arial" w:cs="Arial"/>
        </w:rPr>
      </w:pPr>
    </w:p>
    <w:p w14:paraId="6602B883" w14:textId="77777777" w:rsidR="00135365" w:rsidRPr="00403306" w:rsidRDefault="00135365" w:rsidP="00135365">
      <w:pPr>
        <w:pStyle w:val="Corpodetexto"/>
        <w:spacing w:line="259" w:lineRule="auto"/>
        <w:ind w:left="3900" w:right="791"/>
        <w:jc w:val="both"/>
        <w:rPr>
          <w:rFonts w:ascii="Arial" w:hAnsi="Arial" w:cs="Arial"/>
        </w:rPr>
      </w:pPr>
    </w:p>
    <w:p w14:paraId="2D3A1133" w14:textId="77777777" w:rsidR="00135365" w:rsidRPr="00403306" w:rsidRDefault="00135365" w:rsidP="00135365">
      <w:pPr>
        <w:pStyle w:val="Corpodetexto"/>
        <w:spacing w:line="259" w:lineRule="auto"/>
        <w:ind w:left="3900" w:right="791"/>
        <w:jc w:val="both"/>
        <w:rPr>
          <w:rFonts w:ascii="Arial" w:hAnsi="Arial" w:cs="Arial"/>
        </w:rPr>
      </w:pPr>
    </w:p>
    <w:p w14:paraId="09D5A44F" w14:textId="77777777" w:rsidR="00135365" w:rsidRPr="00403306" w:rsidRDefault="00135365" w:rsidP="00135365">
      <w:pPr>
        <w:pStyle w:val="Corpodetexto"/>
        <w:spacing w:line="259" w:lineRule="auto"/>
        <w:ind w:left="3900" w:right="791"/>
        <w:jc w:val="both"/>
        <w:rPr>
          <w:rFonts w:ascii="Arial" w:hAnsi="Arial" w:cs="Arial"/>
        </w:rPr>
      </w:pPr>
    </w:p>
    <w:p w14:paraId="690E9634" w14:textId="77777777" w:rsidR="00135365" w:rsidRPr="00403306" w:rsidRDefault="00135365" w:rsidP="00135365">
      <w:pPr>
        <w:pStyle w:val="Corpodetexto"/>
        <w:spacing w:line="259" w:lineRule="auto"/>
        <w:ind w:left="3900" w:right="791"/>
        <w:jc w:val="both"/>
        <w:rPr>
          <w:rFonts w:ascii="Arial" w:hAnsi="Arial" w:cs="Arial"/>
        </w:rPr>
      </w:pPr>
    </w:p>
    <w:p w14:paraId="25E7CDAE" w14:textId="77777777" w:rsidR="003823C0" w:rsidRDefault="003823C0" w:rsidP="00135365">
      <w:pPr>
        <w:pStyle w:val="Corpodetexto"/>
        <w:spacing w:line="259" w:lineRule="auto"/>
        <w:ind w:left="3900" w:right="791"/>
        <w:jc w:val="both"/>
        <w:rPr>
          <w:rFonts w:ascii="Arial" w:hAnsi="Arial" w:cs="Arial"/>
          <w:color w:val="FF0000"/>
        </w:rPr>
      </w:pPr>
    </w:p>
    <w:p w14:paraId="127B6ECB" w14:textId="77777777" w:rsidR="003823C0" w:rsidRDefault="003823C0" w:rsidP="00135365">
      <w:pPr>
        <w:pStyle w:val="Corpodetexto"/>
        <w:spacing w:line="259" w:lineRule="auto"/>
        <w:ind w:left="3900" w:right="791"/>
        <w:jc w:val="both"/>
        <w:rPr>
          <w:rFonts w:ascii="Arial" w:hAnsi="Arial" w:cs="Arial"/>
          <w:color w:val="FF0000"/>
        </w:rPr>
      </w:pPr>
    </w:p>
    <w:p w14:paraId="2189FB65" w14:textId="77777777" w:rsidR="00135365" w:rsidRPr="00403306" w:rsidRDefault="00135365" w:rsidP="00135365">
      <w:pPr>
        <w:pStyle w:val="Corpodetexto"/>
        <w:spacing w:line="259" w:lineRule="auto"/>
        <w:ind w:left="3900" w:right="791"/>
        <w:jc w:val="both"/>
        <w:rPr>
          <w:rFonts w:ascii="Arial" w:hAnsi="Arial" w:cs="Arial"/>
        </w:rPr>
      </w:pPr>
    </w:p>
    <w:p w14:paraId="0E7C5597" w14:textId="77777777" w:rsidR="00135365" w:rsidRPr="00403306" w:rsidRDefault="00135365" w:rsidP="00135365">
      <w:pPr>
        <w:pStyle w:val="Corpodetexto"/>
        <w:spacing w:line="259" w:lineRule="auto"/>
        <w:ind w:left="3900" w:right="791"/>
        <w:jc w:val="both"/>
        <w:rPr>
          <w:rFonts w:ascii="Arial" w:hAnsi="Arial" w:cs="Arial"/>
        </w:rPr>
      </w:pPr>
    </w:p>
    <w:p w14:paraId="4B22CB69" w14:textId="77777777" w:rsidR="00135365" w:rsidRPr="00403306" w:rsidRDefault="00135365" w:rsidP="00135365">
      <w:pPr>
        <w:pStyle w:val="Corpodetexto"/>
        <w:spacing w:line="259" w:lineRule="auto"/>
        <w:ind w:left="3900" w:right="791"/>
        <w:jc w:val="both"/>
        <w:rPr>
          <w:rFonts w:ascii="Arial" w:hAnsi="Arial" w:cs="Arial"/>
        </w:rPr>
      </w:pPr>
    </w:p>
    <w:p w14:paraId="590DB4BF" w14:textId="77777777" w:rsidR="00135365" w:rsidRPr="00403306" w:rsidRDefault="00135365" w:rsidP="00135365">
      <w:pPr>
        <w:pStyle w:val="Corpodetexto"/>
        <w:spacing w:line="259" w:lineRule="auto"/>
        <w:ind w:left="3900" w:right="791"/>
        <w:jc w:val="both"/>
        <w:rPr>
          <w:rFonts w:ascii="Arial" w:hAnsi="Arial" w:cs="Arial"/>
        </w:rPr>
      </w:pPr>
    </w:p>
    <w:p w14:paraId="7AC21DB3" w14:textId="77777777" w:rsidR="00135365" w:rsidRPr="00403306" w:rsidRDefault="00135365" w:rsidP="00135365">
      <w:pPr>
        <w:pStyle w:val="Corpodetexto"/>
        <w:spacing w:line="259" w:lineRule="auto"/>
        <w:ind w:left="3900" w:right="791"/>
        <w:jc w:val="both"/>
        <w:rPr>
          <w:rFonts w:ascii="Arial" w:hAnsi="Arial" w:cs="Arial"/>
        </w:rPr>
      </w:pPr>
    </w:p>
    <w:p w14:paraId="231A9A4F" w14:textId="2D07A6ED" w:rsidR="00135365" w:rsidRPr="00403306" w:rsidRDefault="008911D5" w:rsidP="003823C0">
      <w:pPr>
        <w:pStyle w:val="Corpodetexto"/>
        <w:spacing w:line="259" w:lineRule="auto"/>
        <w:ind w:left="3900" w:right="3"/>
        <w:jc w:val="both"/>
        <w:rPr>
          <w:rFonts w:ascii="Arial" w:hAnsi="Arial" w:cs="Arial"/>
          <w:spacing w:val="-2"/>
        </w:rPr>
      </w:pPr>
      <w:r w:rsidRPr="008911D5">
        <w:rPr>
          <w:rFonts w:ascii="Arial" w:hAnsi="Arial" w:cs="Arial"/>
        </w:rPr>
        <w:t>“Educar é impregnar de sentido o que fazemos a cada instante.”</w:t>
      </w:r>
      <w:r w:rsidR="00135365" w:rsidRPr="00403306">
        <w:rPr>
          <w:rFonts w:ascii="Arial" w:hAnsi="Arial" w:cs="Arial"/>
        </w:rPr>
        <w:t xml:space="preserve">                                                    </w:t>
      </w:r>
    </w:p>
    <w:p w14:paraId="35362C2B" w14:textId="5FC69D47" w:rsidR="00135365" w:rsidRPr="00403306" w:rsidRDefault="008911D5" w:rsidP="00135365">
      <w:pPr>
        <w:pStyle w:val="Corpodetexto"/>
        <w:spacing w:line="259" w:lineRule="auto"/>
        <w:ind w:left="3900" w:right="791"/>
        <w:jc w:val="both"/>
        <w:rPr>
          <w:rFonts w:ascii="Arial" w:hAnsi="Arial" w:cs="Arial"/>
          <w:spacing w:val="-2"/>
        </w:rPr>
      </w:pPr>
      <w:r w:rsidRPr="008911D5">
        <w:rPr>
          <w:rFonts w:ascii="Arial" w:hAnsi="Arial" w:cs="Arial"/>
          <w:spacing w:val="-2"/>
        </w:rPr>
        <w:t>Paulo Freire</w:t>
      </w:r>
    </w:p>
    <w:p w14:paraId="69ABBB80" w14:textId="77777777" w:rsidR="00135365" w:rsidRDefault="00135365" w:rsidP="00135365">
      <w:pPr>
        <w:pStyle w:val="Corpodetexto"/>
        <w:spacing w:line="259" w:lineRule="auto"/>
        <w:ind w:left="3900" w:right="791"/>
        <w:jc w:val="both"/>
        <w:rPr>
          <w:rFonts w:ascii="Arial" w:hAnsi="Arial" w:cs="Arial"/>
          <w:spacing w:val="-2"/>
        </w:rPr>
      </w:pPr>
    </w:p>
    <w:p w14:paraId="000C1AD6" w14:textId="77777777" w:rsidR="008911D5" w:rsidRDefault="008911D5" w:rsidP="00135365">
      <w:pPr>
        <w:pStyle w:val="Corpodetexto"/>
        <w:spacing w:line="259" w:lineRule="auto"/>
        <w:ind w:left="3900" w:right="791"/>
        <w:jc w:val="both"/>
        <w:rPr>
          <w:rFonts w:ascii="Arial" w:hAnsi="Arial" w:cs="Arial"/>
          <w:spacing w:val="-2"/>
        </w:rPr>
      </w:pPr>
    </w:p>
    <w:p w14:paraId="7B84A0E4" w14:textId="77777777" w:rsidR="008911D5" w:rsidRDefault="008911D5" w:rsidP="00135365">
      <w:pPr>
        <w:pStyle w:val="Corpodetexto"/>
        <w:spacing w:line="259" w:lineRule="auto"/>
        <w:ind w:left="3900" w:right="791"/>
        <w:jc w:val="both"/>
        <w:rPr>
          <w:rFonts w:ascii="Arial" w:hAnsi="Arial" w:cs="Arial"/>
          <w:spacing w:val="-2"/>
        </w:rPr>
      </w:pPr>
    </w:p>
    <w:p w14:paraId="42B16E2F" w14:textId="77777777" w:rsidR="008911D5" w:rsidRPr="00403306" w:rsidRDefault="008911D5" w:rsidP="00135365">
      <w:pPr>
        <w:pStyle w:val="Corpodetexto"/>
        <w:spacing w:line="259" w:lineRule="auto"/>
        <w:ind w:left="3900" w:right="791"/>
        <w:jc w:val="both"/>
        <w:rPr>
          <w:rFonts w:ascii="Arial" w:hAnsi="Arial" w:cs="Arial"/>
          <w:spacing w:val="-2"/>
        </w:rPr>
      </w:pPr>
    </w:p>
    <w:p w14:paraId="54B85E4E" w14:textId="77777777" w:rsidR="008911D5" w:rsidRDefault="008911D5" w:rsidP="00135365">
      <w:pPr>
        <w:pStyle w:val="Corpodetexto"/>
        <w:spacing w:line="259" w:lineRule="auto"/>
        <w:ind w:right="842"/>
        <w:jc w:val="center"/>
        <w:rPr>
          <w:rFonts w:ascii="Arial" w:hAnsi="Arial" w:cs="Arial"/>
          <w:b/>
          <w:bCs/>
        </w:rPr>
      </w:pPr>
    </w:p>
    <w:p w14:paraId="7AEBA2C3" w14:textId="2BDCE7E1" w:rsidR="00135365" w:rsidRPr="00403306" w:rsidRDefault="00135365" w:rsidP="00135365">
      <w:pPr>
        <w:pStyle w:val="Corpodetexto"/>
        <w:spacing w:line="259" w:lineRule="auto"/>
        <w:ind w:right="842"/>
        <w:jc w:val="center"/>
        <w:rPr>
          <w:rFonts w:ascii="Arial" w:hAnsi="Arial" w:cs="Arial"/>
          <w:b/>
          <w:bCs/>
        </w:rPr>
      </w:pPr>
      <w:r w:rsidRPr="00403306">
        <w:rPr>
          <w:rFonts w:ascii="Arial" w:hAnsi="Arial" w:cs="Arial"/>
          <w:b/>
          <w:bCs/>
        </w:rPr>
        <w:lastRenderedPageBreak/>
        <w:t>RESUMO</w:t>
      </w:r>
    </w:p>
    <w:p w14:paraId="1343F818" w14:textId="77777777" w:rsidR="00135365" w:rsidRPr="00403306" w:rsidRDefault="00135365" w:rsidP="00135365">
      <w:pPr>
        <w:pStyle w:val="Corpodetexto"/>
        <w:spacing w:line="259" w:lineRule="auto"/>
        <w:ind w:right="842"/>
        <w:jc w:val="both"/>
        <w:rPr>
          <w:rFonts w:ascii="Arial" w:hAnsi="Arial" w:cs="Arial"/>
        </w:rPr>
      </w:pPr>
    </w:p>
    <w:p w14:paraId="58DF2F71" w14:textId="77777777" w:rsidR="00D23CDF" w:rsidRPr="00B77F79" w:rsidRDefault="00D23CDF" w:rsidP="00D23CDF">
      <w:pPr>
        <w:rPr>
          <w:rFonts w:ascii="Arial" w:hAnsi="Arial" w:cs="Arial"/>
          <w:sz w:val="24"/>
          <w:szCs w:val="24"/>
        </w:rPr>
      </w:pPr>
      <w:r w:rsidRPr="00B77F79">
        <w:rPr>
          <w:rFonts w:ascii="Arial" w:hAnsi="Arial" w:cs="Arial"/>
          <w:sz w:val="24"/>
          <w:szCs w:val="24"/>
        </w:rPr>
        <w:t>Este Trabalho de Conclusão de Curso apresenta uma reflexão sobre a importância da educação inclusiva no combate ao racismo, ao bullying e à desigualdade de gênero no ambiente escolar. A pesquisa teve como objetivo analisar práticas pedagógicas capazes de promover a inclusão e o respeito à diversidade, com base em uma abordagem crítica e libertadora inspirada em autores como Paulo Freire, Nilma Lino Gomes, Bell Hooks, Judith Butler e Dan Olweus. O estudo foi realizado em uma escola pública municipal e contou com observações, rodas de conversa e oficinas temáticas. Os resultados indicam que práticas pedagógicas participativas e afetivas contribuem significativamente para reduzir comportamentos discriminatórios e fortalecer a convivência respeitosa. O trabalho está alinhado aos Objetivos de Desenvolvimento Sustentável (ODS) 4 e 10 da Agenda 2030 da ONU, relacionados à Educação de Qualidade e à Redução das Desigualdades.</w:t>
      </w:r>
      <w:r w:rsidRPr="00B77F79">
        <w:rPr>
          <w:rFonts w:ascii="Arial" w:hAnsi="Arial" w:cs="Arial"/>
          <w:sz w:val="24"/>
          <w:szCs w:val="24"/>
        </w:rPr>
        <w:br/>
      </w:r>
      <w:r w:rsidRPr="00B77F79">
        <w:rPr>
          <w:rFonts w:ascii="Arial" w:hAnsi="Arial" w:cs="Arial"/>
          <w:sz w:val="24"/>
          <w:szCs w:val="24"/>
        </w:rPr>
        <w:br/>
      </w:r>
      <w:r w:rsidRPr="00B77F79">
        <w:rPr>
          <w:rFonts w:ascii="Arial" w:hAnsi="Arial" w:cs="Arial"/>
          <w:b/>
          <w:bCs/>
          <w:sz w:val="24"/>
          <w:szCs w:val="24"/>
        </w:rPr>
        <w:t>Palavras-chave:</w:t>
      </w:r>
      <w:r w:rsidRPr="00B77F79">
        <w:rPr>
          <w:rFonts w:ascii="Arial" w:hAnsi="Arial" w:cs="Arial"/>
          <w:sz w:val="24"/>
          <w:szCs w:val="24"/>
        </w:rPr>
        <w:t xml:space="preserve"> Educação inclusiva. Racismo. Bullying. Desigualdade de gênero. Diversidade.</w:t>
      </w:r>
    </w:p>
    <w:p w14:paraId="24C61634" w14:textId="77777777" w:rsidR="00135365" w:rsidRPr="00B77F79" w:rsidRDefault="00135365" w:rsidP="00135365">
      <w:pPr>
        <w:pStyle w:val="Corpodetexto"/>
        <w:spacing w:line="259" w:lineRule="auto"/>
        <w:ind w:left="3900" w:right="791"/>
        <w:jc w:val="both"/>
        <w:rPr>
          <w:rFonts w:ascii="Arial" w:hAnsi="Arial" w:cs="Arial"/>
          <w:spacing w:val="-2"/>
        </w:rPr>
      </w:pPr>
    </w:p>
    <w:p w14:paraId="0813A523" w14:textId="77777777" w:rsidR="00135365" w:rsidRPr="00B77F79" w:rsidRDefault="00135365" w:rsidP="00135365">
      <w:pPr>
        <w:pStyle w:val="Corpodetexto"/>
        <w:spacing w:line="259" w:lineRule="auto"/>
        <w:ind w:left="3900" w:right="791"/>
        <w:jc w:val="both"/>
        <w:rPr>
          <w:rFonts w:ascii="Arial" w:hAnsi="Arial" w:cs="Arial"/>
          <w:spacing w:val="-2"/>
        </w:rPr>
      </w:pPr>
    </w:p>
    <w:p w14:paraId="0EF632A3" w14:textId="77777777" w:rsidR="00135365" w:rsidRPr="00B77F79" w:rsidRDefault="00135365" w:rsidP="00135365">
      <w:pPr>
        <w:pStyle w:val="Corpodetexto"/>
        <w:spacing w:line="259" w:lineRule="auto"/>
        <w:ind w:left="3900" w:right="791"/>
        <w:jc w:val="both"/>
        <w:rPr>
          <w:rFonts w:ascii="Arial" w:hAnsi="Arial" w:cs="Arial"/>
          <w:spacing w:val="-2"/>
        </w:rPr>
      </w:pPr>
    </w:p>
    <w:p w14:paraId="16015DBA" w14:textId="341C21B6" w:rsidR="00135365" w:rsidRPr="00B77F79" w:rsidRDefault="00135365" w:rsidP="00135365">
      <w:pPr>
        <w:pStyle w:val="Corpodetexto"/>
        <w:spacing w:line="259" w:lineRule="auto"/>
        <w:ind w:right="842"/>
        <w:jc w:val="center"/>
        <w:rPr>
          <w:rFonts w:ascii="Arial" w:hAnsi="Arial" w:cs="Arial"/>
          <w:b/>
          <w:bCs/>
          <w:lang w:val="en-US"/>
        </w:rPr>
      </w:pPr>
      <w:r w:rsidRPr="00B77F79">
        <w:rPr>
          <w:rFonts w:ascii="Arial" w:hAnsi="Arial" w:cs="Arial"/>
          <w:b/>
          <w:bCs/>
          <w:lang w:val="en-US"/>
        </w:rPr>
        <w:t>ABSTRACT</w:t>
      </w:r>
    </w:p>
    <w:p w14:paraId="4D755920" w14:textId="77777777" w:rsidR="00135365" w:rsidRPr="00B77F79" w:rsidRDefault="00135365" w:rsidP="00135365">
      <w:pPr>
        <w:pStyle w:val="Corpodetexto"/>
        <w:spacing w:line="259" w:lineRule="auto"/>
        <w:ind w:right="842"/>
        <w:jc w:val="both"/>
        <w:rPr>
          <w:rFonts w:ascii="Arial" w:hAnsi="Arial" w:cs="Arial"/>
          <w:lang w:val="en-US"/>
        </w:rPr>
      </w:pPr>
    </w:p>
    <w:p w14:paraId="50E3AA9F" w14:textId="77777777" w:rsidR="00B77F79" w:rsidRPr="00B77F79" w:rsidRDefault="00B77F79" w:rsidP="00B77F79">
      <w:pPr>
        <w:rPr>
          <w:rFonts w:ascii="Arial" w:hAnsi="Arial" w:cs="Arial"/>
          <w:sz w:val="24"/>
          <w:szCs w:val="24"/>
        </w:rPr>
      </w:pPr>
      <w:r w:rsidRPr="00B77F79">
        <w:rPr>
          <w:rFonts w:ascii="Arial" w:hAnsi="Arial" w:cs="Arial"/>
          <w:sz w:val="24"/>
          <w:szCs w:val="24"/>
        </w:rPr>
        <w:t>This Course Completion Paper presents a reflection on the importance of inclusive education in combating racism, bullying, and gender inequality within the school environment. The research aimed to analyze pedagogical practices capable of promoting inclusion and respect for diversity, based on a critical and liberating approach inspired by authors such as Paulo Freire, Nilma Lino Gomes, Bell Hooks, Judith Butler, and Dan Olweus. The study was carried out in a public municipal school and included observations, discussion circles, and thematic workshops. The results indicate that participatory and affective pedagogical practices significantly contribute to reducing discriminatory behavior and strengthening respectful coexistence. The work aligns with the United Nations 2030 Agenda’s Sustainable Development Goals (SDG) 4 and 10, related to Quality Education and Reduced Inequalities.</w:t>
      </w:r>
      <w:r w:rsidRPr="00B77F79">
        <w:rPr>
          <w:rFonts w:ascii="Arial" w:hAnsi="Arial" w:cs="Arial"/>
          <w:sz w:val="24"/>
          <w:szCs w:val="24"/>
        </w:rPr>
        <w:br/>
      </w:r>
      <w:r w:rsidRPr="00B77F79">
        <w:rPr>
          <w:rFonts w:ascii="Arial" w:hAnsi="Arial" w:cs="Arial"/>
          <w:sz w:val="24"/>
          <w:szCs w:val="24"/>
        </w:rPr>
        <w:br/>
      </w:r>
      <w:r w:rsidRPr="00B77F79">
        <w:rPr>
          <w:rFonts w:ascii="Arial" w:hAnsi="Arial" w:cs="Arial"/>
          <w:b/>
          <w:bCs/>
          <w:sz w:val="24"/>
          <w:szCs w:val="24"/>
        </w:rPr>
        <w:t>Keywords</w:t>
      </w:r>
      <w:r w:rsidRPr="00B77F79">
        <w:rPr>
          <w:rFonts w:ascii="Arial" w:hAnsi="Arial" w:cs="Arial"/>
          <w:sz w:val="24"/>
          <w:szCs w:val="24"/>
        </w:rPr>
        <w:t>: Inclusive Education. Racism. Bullying. Gender Inequality. Diversity.</w:t>
      </w:r>
    </w:p>
    <w:p w14:paraId="4007A927" w14:textId="77777777" w:rsidR="00B77F79" w:rsidRPr="00B77F79" w:rsidRDefault="00B77F79" w:rsidP="00135365">
      <w:pPr>
        <w:ind w:right="134"/>
        <w:jc w:val="center"/>
        <w:rPr>
          <w:rFonts w:ascii="Arial" w:hAnsi="Arial" w:cs="Arial"/>
          <w:spacing w:val="-2"/>
          <w:sz w:val="24"/>
          <w:szCs w:val="24"/>
        </w:rPr>
      </w:pPr>
    </w:p>
    <w:p w14:paraId="3BA4FE0E" w14:textId="77777777" w:rsidR="00B77F79" w:rsidRPr="00B77F79" w:rsidRDefault="00B77F79" w:rsidP="00135365">
      <w:pPr>
        <w:ind w:right="134"/>
        <w:jc w:val="center"/>
        <w:rPr>
          <w:rFonts w:ascii="Arial" w:hAnsi="Arial" w:cs="Arial"/>
          <w:b/>
          <w:spacing w:val="-2"/>
          <w:sz w:val="24"/>
          <w:szCs w:val="24"/>
        </w:rPr>
      </w:pPr>
    </w:p>
    <w:p w14:paraId="4CC702CE" w14:textId="77777777" w:rsidR="00B77F79" w:rsidRDefault="00B77F79" w:rsidP="00135365">
      <w:pPr>
        <w:ind w:right="134"/>
        <w:jc w:val="center"/>
        <w:rPr>
          <w:rFonts w:ascii="Arial" w:hAnsi="Arial" w:cs="Arial"/>
          <w:b/>
          <w:spacing w:val="-2"/>
          <w:sz w:val="28"/>
        </w:rPr>
      </w:pPr>
    </w:p>
    <w:p w14:paraId="28839A7F" w14:textId="77777777" w:rsidR="00B77F79" w:rsidRDefault="00B77F79" w:rsidP="00135365">
      <w:pPr>
        <w:ind w:right="134"/>
        <w:jc w:val="center"/>
        <w:rPr>
          <w:rFonts w:ascii="Arial" w:hAnsi="Arial" w:cs="Arial"/>
          <w:b/>
          <w:spacing w:val="-2"/>
          <w:sz w:val="28"/>
        </w:rPr>
      </w:pPr>
    </w:p>
    <w:p w14:paraId="0EBD14CC" w14:textId="77777777" w:rsidR="00B77F79" w:rsidRDefault="00B77F79" w:rsidP="00135365">
      <w:pPr>
        <w:ind w:right="134"/>
        <w:jc w:val="center"/>
        <w:rPr>
          <w:rFonts w:ascii="Arial" w:hAnsi="Arial" w:cs="Arial"/>
          <w:b/>
          <w:spacing w:val="-2"/>
          <w:sz w:val="28"/>
        </w:rPr>
      </w:pPr>
    </w:p>
    <w:p w14:paraId="7E93D72B" w14:textId="77777777" w:rsidR="00B77F79" w:rsidRDefault="00B77F79" w:rsidP="00135365">
      <w:pPr>
        <w:ind w:right="134"/>
        <w:jc w:val="center"/>
        <w:rPr>
          <w:rFonts w:ascii="Arial" w:hAnsi="Arial" w:cs="Arial"/>
          <w:b/>
          <w:spacing w:val="-2"/>
          <w:sz w:val="28"/>
        </w:rPr>
      </w:pPr>
    </w:p>
    <w:p w14:paraId="41591470" w14:textId="77777777" w:rsidR="00B77F79" w:rsidRDefault="00B77F79" w:rsidP="00135365">
      <w:pPr>
        <w:ind w:right="134"/>
        <w:jc w:val="center"/>
        <w:rPr>
          <w:rFonts w:ascii="Arial" w:hAnsi="Arial" w:cs="Arial"/>
          <w:b/>
          <w:spacing w:val="-2"/>
          <w:sz w:val="28"/>
        </w:rPr>
      </w:pPr>
    </w:p>
    <w:p w14:paraId="5707D8D9" w14:textId="77777777" w:rsidR="00B77F79" w:rsidRDefault="00B77F79" w:rsidP="00135365">
      <w:pPr>
        <w:ind w:right="134"/>
        <w:jc w:val="center"/>
        <w:rPr>
          <w:rFonts w:ascii="Arial" w:hAnsi="Arial" w:cs="Arial"/>
          <w:b/>
          <w:spacing w:val="-2"/>
          <w:sz w:val="28"/>
        </w:rPr>
      </w:pPr>
    </w:p>
    <w:p w14:paraId="7E5034FD" w14:textId="77777777" w:rsidR="00B77F79" w:rsidRDefault="00B77F79" w:rsidP="00135365">
      <w:pPr>
        <w:ind w:right="134"/>
        <w:jc w:val="center"/>
        <w:rPr>
          <w:rFonts w:ascii="Arial" w:hAnsi="Arial" w:cs="Arial"/>
          <w:b/>
          <w:spacing w:val="-2"/>
          <w:sz w:val="28"/>
        </w:rPr>
      </w:pPr>
    </w:p>
    <w:p w14:paraId="3AC89EEF" w14:textId="77777777" w:rsidR="00B77F79" w:rsidRDefault="00B77F79" w:rsidP="00135365">
      <w:pPr>
        <w:ind w:right="134"/>
        <w:jc w:val="center"/>
        <w:rPr>
          <w:rFonts w:ascii="Arial" w:hAnsi="Arial" w:cs="Arial"/>
          <w:b/>
          <w:spacing w:val="-2"/>
          <w:sz w:val="28"/>
        </w:rPr>
      </w:pPr>
    </w:p>
    <w:p w14:paraId="5C34302D" w14:textId="77777777" w:rsidR="00B77F79" w:rsidRDefault="00B77F79" w:rsidP="00135365">
      <w:pPr>
        <w:ind w:right="134"/>
        <w:jc w:val="center"/>
        <w:rPr>
          <w:rFonts w:ascii="Arial" w:hAnsi="Arial" w:cs="Arial"/>
          <w:b/>
          <w:spacing w:val="-2"/>
          <w:sz w:val="28"/>
        </w:rPr>
      </w:pPr>
    </w:p>
    <w:p w14:paraId="19DDA090" w14:textId="77777777" w:rsidR="00B77F79" w:rsidRDefault="00B77F79" w:rsidP="00135365">
      <w:pPr>
        <w:ind w:right="134"/>
        <w:jc w:val="center"/>
        <w:rPr>
          <w:rFonts w:ascii="Arial" w:hAnsi="Arial" w:cs="Arial"/>
          <w:b/>
          <w:spacing w:val="-2"/>
          <w:sz w:val="28"/>
        </w:rPr>
      </w:pPr>
    </w:p>
    <w:p w14:paraId="5F02F73F" w14:textId="77777777" w:rsidR="00B77F79" w:rsidRDefault="00B77F79" w:rsidP="00135365">
      <w:pPr>
        <w:ind w:right="134"/>
        <w:jc w:val="center"/>
        <w:rPr>
          <w:rFonts w:ascii="Arial" w:hAnsi="Arial" w:cs="Arial"/>
          <w:b/>
          <w:spacing w:val="-2"/>
          <w:sz w:val="28"/>
        </w:rPr>
      </w:pPr>
    </w:p>
    <w:p w14:paraId="0D708218" w14:textId="66658096" w:rsidR="00135365" w:rsidRPr="00403306" w:rsidRDefault="00135365" w:rsidP="00135365">
      <w:pPr>
        <w:ind w:right="134"/>
        <w:jc w:val="center"/>
        <w:rPr>
          <w:rFonts w:ascii="Arial" w:hAnsi="Arial" w:cs="Arial"/>
          <w:b/>
          <w:sz w:val="28"/>
        </w:rPr>
      </w:pPr>
      <w:r w:rsidRPr="00403306">
        <w:rPr>
          <w:rFonts w:ascii="Arial" w:hAnsi="Arial" w:cs="Arial"/>
          <w:b/>
          <w:spacing w:val="-2"/>
          <w:sz w:val="28"/>
        </w:rPr>
        <w:t>SUMÁRIO</w:t>
      </w:r>
    </w:p>
    <w:p w14:paraId="637926B0" w14:textId="77777777" w:rsidR="00CB309C" w:rsidRDefault="00CB309C" w:rsidP="00135365">
      <w:pPr>
        <w:pStyle w:val="Corpodetexto"/>
        <w:ind w:left="141"/>
        <w:rPr>
          <w:rFonts w:ascii="Arial" w:hAnsi="Arial" w:cs="Arial"/>
          <w:color w:val="FF0000"/>
          <w:spacing w:val="-2"/>
        </w:rPr>
      </w:pPr>
    </w:p>
    <w:p w14:paraId="34265FC3" w14:textId="77777777" w:rsidR="00CB309C" w:rsidRDefault="00CB309C" w:rsidP="00135365">
      <w:pPr>
        <w:pStyle w:val="Corpodetexto"/>
        <w:ind w:left="141"/>
        <w:rPr>
          <w:rFonts w:ascii="Arial" w:hAnsi="Arial" w:cs="Arial"/>
          <w:color w:val="FF0000"/>
          <w:spacing w:val="-2"/>
        </w:rPr>
      </w:pPr>
    </w:p>
    <w:p w14:paraId="2673BF2C" w14:textId="248FA7DF" w:rsidR="00CB309C" w:rsidRPr="00403306" w:rsidRDefault="00CB309C" w:rsidP="001F77F5">
      <w:pPr>
        <w:pStyle w:val="Corpodetexto"/>
        <w:spacing w:line="276" w:lineRule="auto"/>
        <w:ind w:left="141"/>
        <w:rPr>
          <w:rFonts w:ascii="Arial" w:hAnsi="Arial" w:cs="Arial"/>
        </w:rPr>
        <w:sectPr w:rsidR="00CB309C" w:rsidRPr="00403306" w:rsidSect="00135365">
          <w:pgSz w:w="11910" w:h="16840"/>
          <w:pgMar w:top="1417" w:right="1701" w:bottom="1417" w:left="1701" w:header="720" w:footer="720" w:gutter="0"/>
          <w:cols w:space="720"/>
          <w:docGrid w:linePitch="299"/>
        </w:sectPr>
      </w:pPr>
      <w:r w:rsidRPr="001F77F5">
        <w:rPr>
          <w:rFonts w:ascii="Arial" w:hAnsi="Arial" w:cs="Arial"/>
          <w:b/>
          <w:bCs/>
        </w:rPr>
        <w:t xml:space="preserve">Introdução </w:t>
      </w:r>
      <w:r w:rsidRPr="00CB309C">
        <w:rPr>
          <w:rFonts w:ascii="Arial" w:hAnsi="Arial" w:cs="Arial"/>
        </w:rPr>
        <w:t>.................................................................................................................... 3</w:t>
      </w:r>
      <w:r w:rsidRPr="00CB309C">
        <w:rPr>
          <w:rFonts w:ascii="Arial" w:hAnsi="Arial" w:cs="Arial"/>
        </w:rPr>
        <w:br/>
        <w:t xml:space="preserve">1 </w:t>
      </w:r>
      <w:r w:rsidRPr="001F77F5">
        <w:rPr>
          <w:rFonts w:ascii="Arial" w:hAnsi="Arial" w:cs="Arial"/>
          <w:b/>
          <w:bCs/>
        </w:rPr>
        <w:t xml:space="preserve">Metodologia </w:t>
      </w:r>
      <w:r w:rsidRPr="00CB309C">
        <w:rPr>
          <w:rFonts w:ascii="Arial" w:hAnsi="Arial" w:cs="Arial"/>
        </w:rPr>
        <w:t>............................................................................................................. 5</w:t>
      </w:r>
      <w:r w:rsidRPr="00CB309C">
        <w:rPr>
          <w:rFonts w:ascii="Arial" w:hAnsi="Arial" w:cs="Arial"/>
        </w:rPr>
        <w:br/>
        <w:t>1.1 Levantamento bibliográfico ................................................................................... 8</w:t>
      </w:r>
      <w:r w:rsidRPr="00CB309C">
        <w:rPr>
          <w:rFonts w:ascii="Arial" w:hAnsi="Arial" w:cs="Arial"/>
        </w:rPr>
        <w:br/>
        <w:t>1.2 Coleta de dados .................................................................................................. 11</w:t>
      </w:r>
      <w:r w:rsidRPr="00CB309C">
        <w:rPr>
          <w:rFonts w:ascii="Arial" w:hAnsi="Arial" w:cs="Arial"/>
        </w:rPr>
        <w:br/>
        <w:t xml:space="preserve">2 </w:t>
      </w:r>
      <w:r w:rsidRPr="001F77F5">
        <w:rPr>
          <w:rFonts w:ascii="Arial" w:hAnsi="Arial" w:cs="Arial"/>
          <w:b/>
          <w:bCs/>
        </w:rPr>
        <w:t xml:space="preserve">Referencial teórico </w:t>
      </w:r>
      <w:r w:rsidRPr="00CB309C">
        <w:rPr>
          <w:rFonts w:ascii="Arial" w:hAnsi="Arial" w:cs="Arial"/>
        </w:rPr>
        <w:t>.................................................................................................. 13</w:t>
      </w:r>
      <w:r w:rsidRPr="00CB309C">
        <w:rPr>
          <w:rFonts w:ascii="Arial" w:hAnsi="Arial" w:cs="Arial"/>
        </w:rPr>
        <w:br/>
        <w:t>2.1 Educação inclusiva: conceitos e fundamentos ................................................... 14</w:t>
      </w:r>
      <w:r w:rsidRPr="00CB309C">
        <w:rPr>
          <w:rFonts w:ascii="Arial" w:hAnsi="Arial" w:cs="Arial"/>
        </w:rPr>
        <w:br/>
        <w:t>2.2 Racismo e suas manifestações no contexto escolar .......................................... 16</w:t>
      </w:r>
      <w:r w:rsidRPr="00CB309C">
        <w:rPr>
          <w:rFonts w:ascii="Arial" w:hAnsi="Arial" w:cs="Arial"/>
        </w:rPr>
        <w:br/>
        <w:t>2.3 Bullying e suas implicações pedagógicas ......................................................... 19</w:t>
      </w:r>
      <w:r w:rsidRPr="00CB309C">
        <w:rPr>
          <w:rFonts w:ascii="Arial" w:hAnsi="Arial" w:cs="Arial"/>
        </w:rPr>
        <w:br/>
        <w:t>2.4 Desigualdade de gênero e o papel da escola .................................................... 22</w:t>
      </w:r>
      <w:r w:rsidRPr="00CB309C">
        <w:rPr>
          <w:rFonts w:ascii="Arial" w:hAnsi="Arial" w:cs="Arial"/>
        </w:rPr>
        <w:br/>
        <w:t>2.5 Práticas pedagógicas de combate à discriminação ............................................ 25</w:t>
      </w:r>
      <w:r w:rsidRPr="00CB309C">
        <w:rPr>
          <w:rFonts w:ascii="Arial" w:hAnsi="Arial" w:cs="Arial"/>
        </w:rPr>
        <w:br/>
        <w:t xml:space="preserve">3 </w:t>
      </w:r>
      <w:r w:rsidRPr="001F77F5">
        <w:rPr>
          <w:rFonts w:ascii="Arial" w:hAnsi="Arial" w:cs="Arial"/>
          <w:b/>
          <w:bCs/>
        </w:rPr>
        <w:t>Análise de dados</w:t>
      </w:r>
      <w:r w:rsidRPr="00CB309C">
        <w:rPr>
          <w:rFonts w:ascii="Arial" w:hAnsi="Arial" w:cs="Arial"/>
        </w:rPr>
        <w:t xml:space="preserve"> ..................................................................................................... 30</w:t>
      </w:r>
      <w:r w:rsidRPr="00CB309C">
        <w:rPr>
          <w:rFonts w:ascii="Arial" w:hAnsi="Arial" w:cs="Arial"/>
        </w:rPr>
        <w:br/>
        <w:t>3.1 Resultados e observações da pesquisa ............................................................. 31</w:t>
      </w:r>
      <w:r w:rsidRPr="00CB309C">
        <w:rPr>
          <w:rFonts w:ascii="Arial" w:hAnsi="Arial" w:cs="Arial"/>
        </w:rPr>
        <w:br/>
        <w:t>3.2 Relato da pesquisadora ....................................................................................... 34</w:t>
      </w:r>
      <w:r w:rsidRPr="00CB309C">
        <w:rPr>
          <w:rFonts w:ascii="Arial" w:hAnsi="Arial" w:cs="Arial"/>
        </w:rPr>
        <w:br/>
        <w:t xml:space="preserve">4 </w:t>
      </w:r>
      <w:r w:rsidRPr="001F77F5">
        <w:rPr>
          <w:rFonts w:ascii="Arial" w:hAnsi="Arial" w:cs="Arial"/>
          <w:b/>
          <w:bCs/>
        </w:rPr>
        <w:t xml:space="preserve">Considerações finais </w:t>
      </w:r>
      <w:r w:rsidRPr="00CB309C">
        <w:rPr>
          <w:rFonts w:ascii="Arial" w:hAnsi="Arial" w:cs="Arial"/>
        </w:rPr>
        <w:t>............................................................................................... 44</w:t>
      </w:r>
      <w:r w:rsidRPr="00CB309C">
        <w:rPr>
          <w:rFonts w:ascii="Arial" w:hAnsi="Arial" w:cs="Arial"/>
        </w:rPr>
        <w:br/>
      </w:r>
      <w:r w:rsidRPr="001F77F5">
        <w:rPr>
          <w:rFonts w:ascii="Arial" w:hAnsi="Arial" w:cs="Arial"/>
          <w:b/>
          <w:bCs/>
        </w:rPr>
        <w:t xml:space="preserve">Referências </w:t>
      </w:r>
      <w:r w:rsidRPr="00CB309C">
        <w:rPr>
          <w:rFonts w:ascii="Arial" w:hAnsi="Arial" w:cs="Arial"/>
        </w:rPr>
        <w:t>................................................................................................................ 46</w:t>
      </w:r>
      <w:r w:rsidRPr="00CB309C">
        <w:rPr>
          <w:rFonts w:ascii="Arial" w:hAnsi="Arial" w:cs="Arial"/>
        </w:rPr>
        <w:br/>
      </w:r>
      <w:r w:rsidRPr="001F77F5">
        <w:rPr>
          <w:rFonts w:ascii="Arial" w:hAnsi="Arial" w:cs="Arial"/>
          <w:b/>
          <w:bCs/>
        </w:rPr>
        <w:t xml:space="preserve">Apêndice </w:t>
      </w:r>
      <w:r w:rsidRPr="00CB309C">
        <w:rPr>
          <w:rFonts w:ascii="Arial" w:hAnsi="Arial" w:cs="Arial"/>
        </w:rPr>
        <w:t>.................................................................................................................... 47</w:t>
      </w:r>
      <w:r w:rsidRPr="00CB309C">
        <w:rPr>
          <w:rFonts w:ascii="Arial" w:hAnsi="Arial" w:cs="Arial"/>
        </w:rPr>
        <w:br/>
      </w:r>
      <w:r w:rsidRPr="001F77F5">
        <w:rPr>
          <w:rFonts w:ascii="Arial" w:hAnsi="Arial" w:cs="Arial"/>
          <w:b/>
          <w:bCs/>
        </w:rPr>
        <w:t xml:space="preserve">Anexo </w:t>
      </w:r>
      <w:r w:rsidRPr="00CB309C">
        <w:rPr>
          <w:rFonts w:ascii="Arial" w:hAnsi="Arial" w:cs="Arial"/>
        </w:rPr>
        <w:t>........................................................................................................................ 48</w:t>
      </w:r>
    </w:p>
    <w:p w14:paraId="193FEC7F" w14:textId="6892BC42" w:rsidR="00135365" w:rsidRPr="00403306" w:rsidRDefault="00135365" w:rsidP="00135365">
      <w:pPr>
        <w:pStyle w:val="Ttulo2"/>
        <w:tabs>
          <w:tab w:val="right" w:leader="dot" w:pos="9041"/>
        </w:tabs>
        <w:spacing w:before="966"/>
        <w:jc w:val="both"/>
        <w:rPr>
          <w:spacing w:val="-2"/>
        </w:rPr>
      </w:pPr>
      <w:r w:rsidRPr="00403306">
        <w:rPr>
          <w:spacing w:val="-2"/>
        </w:rPr>
        <w:lastRenderedPageBreak/>
        <w:t>Introdução</w:t>
      </w:r>
    </w:p>
    <w:p w14:paraId="6E465479" w14:textId="77777777" w:rsidR="006C3EEF" w:rsidRPr="003D2931" w:rsidRDefault="006C3EEF" w:rsidP="003D2931">
      <w:pPr>
        <w:pStyle w:val="NormalWeb"/>
        <w:shd w:val="clear" w:color="auto" w:fill="FFFFFF"/>
        <w:spacing w:before="0" w:beforeAutospacing="0" w:after="0" w:afterAutospacing="0" w:line="360" w:lineRule="auto"/>
        <w:jc w:val="both"/>
        <w:rPr>
          <w:rFonts w:ascii="Arial" w:hAnsi="Arial" w:cs="Arial"/>
          <w:bCs/>
          <w:lang w:val="pt-PT"/>
        </w:rPr>
      </w:pPr>
    </w:p>
    <w:p w14:paraId="59E6DF8A" w14:textId="77777777" w:rsidR="00605159" w:rsidRPr="003D2931" w:rsidRDefault="00605159" w:rsidP="003D2931">
      <w:pPr>
        <w:spacing w:line="360" w:lineRule="auto"/>
        <w:jc w:val="both"/>
        <w:rPr>
          <w:rFonts w:ascii="Arial" w:hAnsi="Arial" w:cs="Arial"/>
        </w:rPr>
      </w:pPr>
      <w:r w:rsidRPr="003D2931">
        <w:rPr>
          <w:rFonts w:ascii="Arial" w:hAnsi="Arial" w:cs="Arial"/>
          <w:sz w:val="24"/>
          <w:szCs w:val="24"/>
        </w:rPr>
        <w:t>A escola é um dos principais espaços de socialização e construção de valores. No entanto, ainda persistem práticas discriminatórias no ambiente escolar, como o racismo, o bullying e a desigualdade de gênero. Este trabalho busca compreender e propor práticas pedagógicas que enfrentem essas questões, promovendo um ambiente mais inclusivo, democrático e igualitário. Inspirado em autores como Paulo Freire, Nilma Lino Gomes, Bell Hooks, Judith Butler e Dan Olweus, o estudo pretende refletir sobre como a educação pode contribuir para a transformação social por meio da valorização das diferenças e do respeito mútuo</w:t>
      </w:r>
      <w:r w:rsidRPr="003D2931">
        <w:rPr>
          <w:rFonts w:ascii="Arial" w:hAnsi="Arial" w:cs="Arial"/>
        </w:rPr>
        <w:t>.</w:t>
      </w:r>
    </w:p>
    <w:p w14:paraId="5A6D6651" w14:textId="77777777" w:rsidR="00135365" w:rsidRPr="003D2931" w:rsidRDefault="00135365" w:rsidP="003D2931">
      <w:pPr>
        <w:pStyle w:val="Ttulo2"/>
        <w:tabs>
          <w:tab w:val="right" w:leader="dot" w:pos="9041"/>
        </w:tabs>
        <w:spacing w:before="966" w:line="360" w:lineRule="auto"/>
        <w:jc w:val="both"/>
        <w:rPr>
          <w:spacing w:val="-2"/>
          <w:lang w:val="pt-BR"/>
        </w:rPr>
      </w:pPr>
    </w:p>
    <w:p w14:paraId="7F4929A3"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25A2E76" w14:textId="34664AAC" w:rsidR="00135365" w:rsidRPr="006C3EEF" w:rsidRDefault="00135365" w:rsidP="006C3EEF">
      <w:pPr>
        <w:pStyle w:val="Ttulo2"/>
        <w:numPr>
          <w:ilvl w:val="0"/>
          <w:numId w:val="5"/>
        </w:numPr>
        <w:tabs>
          <w:tab w:val="left" w:pos="200"/>
          <w:tab w:val="right" w:leader="dot" w:pos="9073"/>
        </w:tabs>
        <w:spacing w:before="276"/>
        <w:jc w:val="left"/>
        <w:rPr>
          <w:b w:val="0"/>
        </w:rPr>
      </w:pPr>
      <w:r w:rsidRPr="00403306">
        <w:rPr>
          <w:spacing w:val="-2"/>
        </w:rPr>
        <w:lastRenderedPageBreak/>
        <w:t>Metodologia</w:t>
      </w:r>
    </w:p>
    <w:p w14:paraId="51940B80" w14:textId="77777777" w:rsidR="006C3EEF"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2B52195E" w14:textId="5AE3F352" w:rsidR="008911D5" w:rsidRPr="008911D5" w:rsidRDefault="008911D5" w:rsidP="003D2931">
      <w:pPr>
        <w:pStyle w:val="NormalWeb"/>
        <w:shd w:val="clear" w:color="auto" w:fill="FFFFFF"/>
        <w:spacing w:before="0" w:beforeAutospacing="0" w:after="0" w:afterAutospacing="0" w:line="360" w:lineRule="auto"/>
        <w:jc w:val="both"/>
        <w:rPr>
          <w:rFonts w:ascii="Arial" w:hAnsi="Arial" w:cs="Arial"/>
          <w:bCs/>
        </w:rPr>
      </w:pPr>
      <w:r w:rsidRPr="008911D5">
        <w:rPr>
          <w:rFonts w:ascii="Arial" w:hAnsi="Arial" w:cs="Arial"/>
          <w:bCs/>
        </w:rPr>
        <w:t>Neste estudo, o objeto de pesquisa foi a análise das práticas pedagógicas voltadas à inclusão e ao combate ao racismo, ao bullying e à desigualdade de gênero no ambiente escolar.</w:t>
      </w:r>
      <w:r w:rsidRPr="008911D5">
        <w:rPr>
          <w:rFonts w:ascii="Arial" w:hAnsi="Arial" w:cs="Arial"/>
          <w:bCs/>
        </w:rPr>
        <w:br/>
        <w:t xml:space="preserve">A pesquisa caracteriza-se como </w:t>
      </w:r>
      <w:r w:rsidRPr="008911D5">
        <w:rPr>
          <w:rFonts w:ascii="Arial" w:hAnsi="Arial" w:cs="Arial"/>
          <w:b/>
          <w:bCs/>
        </w:rPr>
        <w:t>qualitativa e exploratória</w:t>
      </w:r>
      <w:r w:rsidRPr="008911D5">
        <w:rPr>
          <w:rFonts w:ascii="Arial" w:hAnsi="Arial" w:cs="Arial"/>
          <w:bCs/>
        </w:rPr>
        <w:t xml:space="preserve">, desenvolvida em uma escola pública municipal com alunos dos </w:t>
      </w:r>
      <w:r w:rsidRPr="008911D5">
        <w:rPr>
          <w:rFonts w:ascii="Arial" w:hAnsi="Arial" w:cs="Arial"/>
          <w:b/>
          <w:bCs/>
        </w:rPr>
        <w:t>anos iniciais do Ensino Fundamental</w:t>
      </w:r>
      <w:r w:rsidRPr="008911D5">
        <w:rPr>
          <w:rFonts w:ascii="Arial" w:hAnsi="Arial" w:cs="Arial"/>
          <w:bCs/>
        </w:rPr>
        <w:t>.</w:t>
      </w:r>
      <w:r w:rsidRPr="008911D5">
        <w:rPr>
          <w:rFonts w:ascii="Arial" w:hAnsi="Arial" w:cs="Arial"/>
          <w:bCs/>
        </w:rPr>
        <w:br/>
        <w:t>A escolha desse público deve-se à relevância de compreender como as primeiras experiências escolares influenciam a formação de valores e o respeito à diversidade.</w:t>
      </w:r>
    </w:p>
    <w:p w14:paraId="07A3E6F2" w14:textId="77777777" w:rsidR="008911D5" w:rsidRPr="008911D5" w:rsidRDefault="008911D5" w:rsidP="003D2931">
      <w:pPr>
        <w:pStyle w:val="NormalWeb"/>
        <w:shd w:val="clear" w:color="auto" w:fill="FFFFFF"/>
        <w:spacing w:before="0" w:beforeAutospacing="0" w:after="0" w:afterAutospacing="0" w:line="360" w:lineRule="auto"/>
        <w:jc w:val="both"/>
        <w:rPr>
          <w:rFonts w:ascii="Arial" w:hAnsi="Arial" w:cs="Arial"/>
          <w:bCs/>
        </w:rPr>
      </w:pPr>
      <w:r w:rsidRPr="008911D5">
        <w:rPr>
          <w:rFonts w:ascii="Arial" w:hAnsi="Arial" w:cs="Arial"/>
          <w:bCs/>
        </w:rPr>
        <w:t xml:space="preserve">Foram adotadas as estratégias de </w:t>
      </w:r>
      <w:r w:rsidRPr="008911D5">
        <w:rPr>
          <w:rFonts w:ascii="Arial" w:hAnsi="Arial" w:cs="Arial"/>
          <w:b/>
          <w:bCs/>
        </w:rPr>
        <w:t>observação participante</w:t>
      </w:r>
      <w:r w:rsidRPr="008911D5">
        <w:rPr>
          <w:rFonts w:ascii="Arial" w:hAnsi="Arial" w:cs="Arial"/>
          <w:bCs/>
        </w:rPr>
        <w:t xml:space="preserve">, </w:t>
      </w:r>
      <w:r w:rsidRPr="008911D5">
        <w:rPr>
          <w:rFonts w:ascii="Arial" w:hAnsi="Arial" w:cs="Arial"/>
          <w:b/>
          <w:bCs/>
        </w:rPr>
        <w:t>aplicação de oficinas temáticas</w:t>
      </w:r>
      <w:r w:rsidRPr="008911D5">
        <w:rPr>
          <w:rFonts w:ascii="Arial" w:hAnsi="Arial" w:cs="Arial"/>
          <w:bCs/>
        </w:rPr>
        <w:t xml:space="preserve"> e </w:t>
      </w:r>
      <w:r w:rsidRPr="008911D5">
        <w:rPr>
          <w:rFonts w:ascii="Arial" w:hAnsi="Arial" w:cs="Arial"/>
          <w:b/>
          <w:bCs/>
        </w:rPr>
        <w:t>realização de rodas de conversa</w:t>
      </w:r>
      <w:r w:rsidRPr="008911D5">
        <w:rPr>
          <w:rFonts w:ascii="Arial" w:hAnsi="Arial" w:cs="Arial"/>
          <w:bCs/>
        </w:rPr>
        <w:t xml:space="preserve"> com alunos e professores.</w:t>
      </w:r>
      <w:r w:rsidRPr="008911D5">
        <w:rPr>
          <w:rFonts w:ascii="Arial" w:hAnsi="Arial" w:cs="Arial"/>
          <w:bCs/>
        </w:rPr>
        <w:br/>
        <w:t xml:space="preserve">Os instrumentos utilizados incluíram </w:t>
      </w:r>
      <w:r w:rsidRPr="008911D5">
        <w:rPr>
          <w:rFonts w:ascii="Arial" w:hAnsi="Arial" w:cs="Arial"/>
          <w:b/>
          <w:bCs/>
        </w:rPr>
        <w:t>questionários semiestruturados</w:t>
      </w:r>
      <w:r w:rsidRPr="008911D5">
        <w:rPr>
          <w:rFonts w:ascii="Arial" w:hAnsi="Arial" w:cs="Arial"/>
          <w:bCs/>
        </w:rPr>
        <w:t xml:space="preserve">, </w:t>
      </w:r>
      <w:r w:rsidRPr="008911D5">
        <w:rPr>
          <w:rFonts w:ascii="Arial" w:hAnsi="Arial" w:cs="Arial"/>
          <w:b/>
          <w:bCs/>
        </w:rPr>
        <w:t>diários de campo</w:t>
      </w:r>
      <w:r w:rsidRPr="008911D5">
        <w:rPr>
          <w:rFonts w:ascii="Arial" w:hAnsi="Arial" w:cs="Arial"/>
          <w:bCs/>
        </w:rPr>
        <w:t xml:space="preserve"> e </w:t>
      </w:r>
      <w:r w:rsidRPr="008911D5">
        <w:rPr>
          <w:rFonts w:ascii="Arial" w:hAnsi="Arial" w:cs="Arial"/>
          <w:b/>
          <w:bCs/>
        </w:rPr>
        <w:t>registros fotográficos</w:t>
      </w:r>
      <w:r w:rsidRPr="008911D5">
        <w:rPr>
          <w:rFonts w:ascii="Arial" w:hAnsi="Arial" w:cs="Arial"/>
          <w:bCs/>
        </w:rPr>
        <w:t xml:space="preserve"> das atividades realizadas.</w:t>
      </w:r>
      <w:r w:rsidRPr="008911D5">
        <w:rPr>
          <w:rFonts w:ascii="Arial" w:hAnsi="Arial" w:cs="Arial"/>
          <w:bCs/>
        </w:rPr>
        <w:br/>
        <w:t>As variáveis observadas envolveram atitudes comportamentais, relações interpessoais e manifestações de preconceito ou empatia.</w:t>
      </w:r>
    </w:p>
    <w:p w14:paraId="35DF8371" w14:textId="77777777" w:rsidR="008911D5" w:rsidRPr="008911D5" w:rsidRDefault="008911D5" w:rsidP="003D2931">
      <w:pPr>
        <w:pStyle w:val="NormalWeb"/>
        <w:shd w:val="clear" w:color="auto" w:fill="FFFFFF"/>
        <w:spacing w:before="0" w:beforeAutospacing="0" w:after="0" w:afterAutospacing="0" w:line="360" w:lineRule="auto"/>
        <w:jc w:val="both"/>
        <w:rPr>
          <w:rFonts w:ascii="Arial" w:hAnsi="Arial" w:cs="Arial"/>
          <w:bCs/>
        </w:rPr>
      </w:pPr>
      <w:r w:rsidRPr="008911D5">
        <w:rPr>
          <w:rFonts w:ascii="Arial" w:hAnsi="Arial" w:cs="Arial"/>
          <w:bCs/>
        </w:rPr>
        <w:t>A coleta de dados foi realizada em quatro etapas:</w:t>
      </w:r>
      <w:r w:rsidRPr="008911D5">
        <w:rPr>
          <w:rFonts w:ascii="Arial" w:hAnsi="Arial" w:cs="Arial"/>
          <w:bCs/>
        </w:rPr>
        <w:br/>
        <w:t>a) diagnóstico inicial com observação em sala;</w:t>
      </w:r>
      <w:r w:rsidRPr="008911D5">
        <w:rPr>
          <w:rFonts w:ascii="Arial" w:hAnsi="Arial" w:cs="Arial"/>
          <w:bCs/>
        </w:rPr>
        <w:br/>
        <w:t>b) planejamento das ações pedagógicas;</w:t>
      </w:r>
      <w:r w:rsidRPr="008911D5">
        <w:rPr>
          <w:rFonts w:ascii="Arial" w:hAnsi="Arial" w:cs="Arial"/>
          <w:bCs/>
        </w:rPr>
        <w:br/>
        <w:t>c) aplicação das oficinas e dinâmicas;</w:t>
      </w:r>
      <w:r w:rsidRPr="008911D5">
        <w:rPr>
          <w:rFonts w:ascii="Arial" w:hAnsi="Arial" w:cs="Arial"/>
          <w:bCs/>
        </w:rPr>
        <w:br/>
        <w:t>d) avaliação e análise dos resultados.</w:t>
      </w:r>
    </w:p>
    <w:p w14:paraId="5AC2625C" w14:textId="30AAC565" w:rsidR="008911D5" w:rsidRPr="008911D5" w:rsidRDefault="008911D5" w:rsidP="003D2931">
      <w:pPr>
        <w:pStyle w:val="NormalWeb"/>
        <w:shd w:val="clear" w:color="auto" w:fill="FFFFFF"/>
        <w:spacing w:before="0" w:beforeAutospacing="0" w:after="0" w:afterAutospacing="0" w:line="360" w:lineRule="auto"/>
        <w:jc w:val="both"/>
        <w:rPr>
          <w:rFonts w:ascii="Arial" w:hAnsi="Arial" w:cs="Arial"/>
          <w:bCs/>
        </w:rPr>
      </w:pPr>
      <w:r w:rsidRPr="008911D5">
        <w:rPr>
          <w:rFonts w:ascii="Arial" w:hAnsi="Arial" w:cs="Arial"/>
          <w:bCs/>
        </w:rPr>
        <w:t xml:space="preserve">O processamento dos dados se deu por meio da </w:t>
      </w:r>
      <w:r w:rsidRPr="008911D5">
        <w:rPr>
          <w:rFonts w:ascii="Arial" w:hAnsi="Arial" w:cs="Arial"/>
          <w:b/>
          <w:bCs/>
        </w:rPr>
        <w:t>análise de conteúdo</w:t>
      </w:r>
      <w:r w:rsidRPr="008911D5">
        <w:rPr>
          <w:rFonts w:ascii="Arial" w:hAnsi="Arial" w:cs="Arial"/>
          <w:bCs/>
        </w:rPr>
        <w:t xml:space="preserve">, conforme Bardin (2011), permitindo identificar categorias como </w:t>
      </w:r>
      <w:r w:rsidRPr="008911D5">
        <w:rPr>
          <w:rFonts w:ascii="Arial" w:hAnsi="Arial" w:cs="Arial"/>
          <w:bCs/>
          <w:i/>
          <w:iCs/>
        </w:rPr>
        <w:t>convivência, empatia, respeito e diversidade</w:t>
      </w:r>
      <w:r w:rsidRPr="008911D5">
        <w:rPr>
          <w:rFonts w:ascii="Arial" w:hAnsi="Arial" w:cs="Arial"/>
          <w:bCs/>
        </w:rPr>
        <w:t>.</w:t>
      </w:r>
      <w:r w:rsidRPr="008911D5">
        <w:rPr>
          <w:rFonts w:ascii="Arial" w:hAnsi="Arial" w:cs="Arial"/>
          <w:bCs/>
        </w:rPr>
        <w:br/>
        <w:t xml:space="preserve">Os métodos empregados buscaram relacionar a prática pedagógica às teorias de </w:t>
      </w:r>
      <w:r w:rsidRPr="008911D5">
        <w:rPr>
          <w:rFonts w:ascii="Arial" w:hAnsi="Arial" w:cs="Arial"/>
          <w:b/>
          <w:bCs/>
        </w:rPr>
        <w:t>Paulo Freire</w:t>
      </w:r>
      <w:r w:rsidRPr="008911D5">
        <w:rPr>
          <w:rFonts w:ascii="Arial" w:hAnsi="Arial" w:cs="Arial"/>
          <w:bCs/>
        </w:rPr>
        <w:t xml:space="preserve">, </w:t>
      </w:r>
      <w:r w:rsidRPr="008911D5">
        <w:rPr>
          <w:rFonts w:ascii="Arial" w:hAnsi="Arial" w:cs="Arial"/>
          <w:b/>
          <w:bCs/>
        </w:rPr>
        <w:t>Nilma Lino Gomes</w:t>
      </w:r>
      <w:r w:rsidRPr="008911D5">
        <w:rPr>
          <w:rFonts w:ascii="Arial" w:hAnsi="Arial" w:cs="Arial"/>
          <w:bCs/>
        </w:rPr>
        <w:t xml:space="preserve">, </w:t>
      </w:r>
      <w:r w:rsidRPr="008911D5">
        <w:rPr>
          <w:rFonts w:ascii="Arial" w:hAnsi="Arial" w:cs="Arial"/>
          <w:b/>
          <w:bCs/>
        </w:rPr>
        <w:t xml:space="preserve">Bell </w:t>
      </w:r>
      <w:proofErr w:type="spellStart"/>
      <w:r w:rsidRPr="008911D5">
        <w:rPr>
          <w:rFonts w:ascii="Arial" w:hAnsi="Arial" w:cs="Arial"/>
          <w:b/>
          <w:bCs/>
        </w:rPr>
        <w:t>Hooks</w:t>
      </w:r>
      <w:proofErr w:type="spellEnd"/>
      <w:r w:rsidRPr="008911D5">
        <w:rPr>
          <w:rFonts w:ascii="Arial" w:hAnsi="Arial" w:cs="Arial"/>
          <w:bCs/>
        </w:rPr>
        <w:t xml:space="preserve">, </w:t>
      </w:r>
      <w:r w:rsidRPr="008911D5">
        <w:rPr>
          <w:rFonts w:ascii="Arial" w:hAnsi="Arial" w:cs="Arial"/>
          <w:b/>
          <w:bCs/>
        </w:rPr>
        <w:t>Judith Butler</w:t>
      </w:r>
      <w:r w:rsidRPr="008911D5">
        <w:rPr>
          <w:rFonts w:ascii="Arial" w:hAnsi="Arial" w:cs="Arial"/>
          <w:bCs/>
        </w:rPr>
        <w:t xml:space="preserve"> e </w:t>
      </w:r>
      <w:r w:rsidRPr="008911D5">
        <w:rPr>
          <w:rFonts w:ascii="Arial" w:hAnsi="Arial" w:cs="Arial"/>
          <w:b/>
          <w:bCs/>
        </w:rPr>
        <w:t xml:space="preserve">Dan </w:t>
      </w:r>
      <w:proofErr w:type="spellStart"/>
      <w:r w:rsidRPr="008911D5">
        <w:rPr>
          <w:rFonts w:ascii="Arial" w:hAnsi="Arial" w:cs="Arial"/>
          <w:b/>
          <w:bCs/>
        </w:rPr>
        <w:t>Olweus</w:t>
      </w:r>
      <w:proofErr w:type="spellEnd"/>
      <w:r w:rsidRPr="008911D5">
        <w:rPr>
          <w:rFonts w:ascii="Arial" w:hAnsi="Arial" w:cs="Arial"/>
          <w:bCs/>
        </w:rPr>
        <w:t>, a fim de compreender o papel transformador da educação na construção de uma escola inclusiva.</w:t>
      </w:r>
      <w:r w:rsidRPr="008911D5">
        <w:rPr>
          <w:rFonts w:ascii="Arial" w:hAnsi="Arial" w:cs="Arial"/>
          <w:bCs/>
        </w:rPr>
        <w:br/>
        <w:t xml:space="preserve">Dessa forma, a metodologia visou não apenas descrever a realidade, mas </w:t>
      </w:r>
      <w:r w:rsidRPr="008911D5">
        <w:rPr>
          <w:rFonts w:ascii="Arial" w:hAnsi="Arial" w:cs="Arial"/>
          <w:b/>
          <w:bCs/>
        </w:rPr>
        <w:t>promover uma reflexão crítica e emancipadora sobre as relações sociais no ambiente escolar</w:t>
      </w:r>
      <w:r w:rsidRPr="008911D5">
        <w:rPr>
          <w:rFonts w:ascii="Arial" w:hAnsi="Arial" w:cs="Arial"/>
          <w:bCs/>
        </w:rPr>
        <w:t>.</w:t>
      </w:r>
      <w:r w:rsidRPr="008911D5">
        <w:rPr>
          <w:rFonts w:ascii="Arial" w:hAnsi="Arial" w:cs="Arial"/>
          <w:bCs/>
        </w:rPr>
        <w:br/>
      </w:r>
    </w:p>
    <w:p w14:paraId="11AAB869" w14:textId="77777777" w:rsidR="00135365" w:rsidRPr="006C3EEF" w:rsidRDefault="00135365" w:rsidP="006C3EEF">
      <w:pPr>
        <w:pStyle w:val="NormalWeb"/>
        <w:shd w:val="clear" w:color="auto" w:fill="FFFFFF"/>
        <w:spacing w:before="0" w:beforeAutospacing="0" w:after="0" w:afterAutospacing="0" w:line="360" w:lineRule="auto"/>
        <w:jc w:val="both"/>
        <w:rPr>
          <w:rFonts w:ascii="Arial" w:hAnsi="Arial" w:cs="Arial"/>
          <w:bCs/>
        </w:rPr>
      </w:pPr>
      <w:r w:rsidRPr="006C3EEF">
        <w:rPr>
          <w:rFonts w:ascii="Arial" w:hAnsi="Arial" w:cs="Arial"/>
          <w:bCs/>
        </w:rPr>
        <w:lastRenderedPageBreak/>
        <w:br w:type="page"/>
      </w:r>
    </w:p>
    <w:p w14:paraId="0DF5DE6B" w14:textId="3C8F29EA" w:rsidR="00135365" w:rsidRPr="00403306" w:rsidRDefault="00135365" w:rsidP="00C13A8C">
      <w:pPr>
        <w:pStyle w:val="Ttulo2"/>
        <w:numPr>
          <w:ilvl w:val="0"/>
          <w:numId w:val="5"/>
        </w:numPr>
        <w:tabs>
          <w:tab w:val="left" w:pos="196"/>
          <w:tab w:val="right" w:leader="dot" w:pos="9073"/>
        </w:tabs>
        <w:spacing w:before="456"/>
        <w:jc w:val="left"/>
        <w:rPr>
          <w:b w:val="0"/>
        </w:rPr>
      </w:pPr>
      <w:r w:rsidRPr="00403306">
        <w:lastRenderedPageBreak/>
        <w:t>Referencial</w:t>
      </w:r>
      <w:r w:rsidRPr="00403306">
        <w:rPr>
          <w:spacing w:val="-14"/>
        </w:rPr>
        <w:t xml:space="preserve"> </w:t>
      </w:r>
      <w:r w:rsidRPr="00403306">
        <w:rPr>
          <w:spacing w:val="-2"/>
        </w:rPr>
        <w:t>teórico</w:t>
      </w:r>
    </w:p>
    <w:p w14:paraId="1D6C0CC7" w14:textId="77777777" w:rsidR="00135365" w:rsidRPr="00403306" w:rsidRDefault="00135365">
      <w:pPr>
        <w:rPr>
          <w:rFonts w:ascii="Arial" w:hAnsi="Arial" w:cs="Arial"/>
          <w:spacing w:val="-2"/>
        </w:rPr>
      </w:pPr>
    </w:p>
    <w:p w14:paraId="20E8BC3E" w14:textId="77777777" w:rsidR="00135365" w:rsidRPr="00403306" w:rsidRDefault="00135365">
      <w:pPr>
        <w:rPr>
          <w:rFonts w:ascii="Arial" w:hAnsi="Arial" w:cs="Arial"/>
          <w:spacing w:val="-2"/>
        </w:rPr>
      </w:pPr>
    </w:p>
    <w:p w14:paraId="245DDD06" w14:textId="77777777" w:rsidR="00F84A37" w:rsidRPr="00F84A37" w:rsidRDefault="00F84A37" w:rsidP="00F84A37">
      <w:pPr>
        <w:pStyle w:val="NormalWeb"/>
        <w:shd w:val="clear" w:color="auto" w:fill="FFFFFF"/>
        <w:spacing w:before="0" w:beforeAutospacing="0" w:after="0" w:afterAutospacing="0" w:line="360" w:lineRule="auto"/>
        <w:jc w:val="both"/>
        <w:rPr>
          <w:rFonts w:ascii="Arial" w:hAnsi="Arial" w:cs="Arial"/>
          <w:bCs/>
        </w:rPr>
      </w:pPr>
      <w:r w:rsidRPr="00F84A37">
        <w:rPr>
          <w:rFonts w:ascii="Arial" w:hAnsi="Arial" w:cs="Arial"/>
          <w:bCs/>
        </w:rPr>
        <w:t>A educação inclusiva representa uma proposta pedagógica essencial para a formação de uma sociedade justa e igualitária. Segundo Paulo Freire (1996), educar é um ato político e libertador, e cabe ao educador criar condições para o diálogo e a valorização das diferenças. Essa perspectiva é reforçada por Nilma Lino Gomes (2011), ao afirmar que o reconhecimento da diversidade racial e cultural deve estar no centro das práticas escolares.</w:t>
      </w:r>
    </w:p>
    <w:p w14:paraId="3FF4F204" w14:textId="77777777" w:rsidR="00F84A37" w:rsidRPr="00F84A37" w:rsidRDefault="00F84A37" w:rsidP="00F84A37">
      <w:pPr>
        <w:pStyle w:val="NormalWeb"/>
        <w:shd w:val="clear" w:color="auto" w:fill="FFFFFF"/>
        <w:spacing w:before="0" w:beforeAutospacing="0" w:after="0" w:afterAutospacing="0" w:line="360" w:lineRule="auto"/>
        <w:jc w:val="both"/>
        <w:rPr>
          <w:rFonts w:ascii="Arial" w:hAnsi="Arial" w:cs="Arial"/>
          <w:bCs/>
        </w:rPr>
      </w:pPr>
      <w:r w:rsidRPr="00F84A37">
        <w:rPr>
          <w:rFonts w:ascii="Arial" w:hAnsi="Arial" w:cs="Arial"/>
          <w:bCs/>
        </w:rPr>
        <w:t xml:space="preserve">Bell </w:t>
      </w:r>
      <w:proofErr w:type="spellStart"/>
      <w:r w:rsidRPr="00F84A37">
        <w:rPr>
          <w:rFonts w:ascii="Arial" w:hAnsi="Arial" w:cs="Arial"/>
          <w:bCs/>
        </w:rPr>
        <w:t>Hooks</w:t>
      </w:r>
      <w:proofErr w:type="spellEnd"/>
      <w:r w:rsidRPr="00F84A37">
        <w:rPr>
          <w:rFonts w:ascii="Arial" w:hAnsi="Arial" w:cs="Arial"/>
          <w:bCs/>
        </w:rPr>
        <w:t xml:space="preserve"> (2013) defende uma pedagogia crítica e afetiva, que reconhece o poder transformador do amor, do cuidado e da escuta. Para a autora, ensinar é um ato de resistência que deve romper com a lógica da opressão. Já Judith Butler (2003) traz à tona a importância da desconstrução das normas de gênero e das identidades fixas, propondo uma educação que acolha as múltiplas expressões do ser.</w:t>
      </w:r>
    </w:p>
    <w:p w14:paraId="32F55E31" w14:textId="77777777" w:rsidR="00F84A37" w:rsidRPr="00F84A37" w:rsidRDefault="00F84A37" w:rsidP="00F84A37">
      <w:pPr>
        <w:pStyle w:val="NormalWeb"/>
        <w:shd w:val="clear" w:color="auto" w:fill="FFFFFF"/>
        <w:spacing w:before="0" w:beforeAutospacing="0" w:after="0" w:afterAutospacing="0" w:line="360" w:lineRule="auto"/>
        <w:jc w:val="both"/>
        <w:rPr>
          <w:rFonts w:ascii="Arial" w:hAnsi="Arial" w:cs="Arial"/>
          <w:bCs/>
        </w:rPr>
      </w:pPr>
      <w:r w:rsidRPr="00F84A37">
        <w:rPr>
          <w:rFonts w:ascii="Arial" w:hAnsi="Arial" w:cs="Arial"/>
          <w:bCs/>
        </w:rPr>
        <w:t xml:space="preserve">No campo das relações sociais entre estudantes, Dan </w:t>
      </w:r>
      <w:proofErr w:type="spellStart"/>
      <w:r w:rsidRPr="00F84A37">
        <w:rPr>
          <w:rFonts w:ascii="Arial" w:hAnsi="Arial" w:cs="Arial"/>
          <w:bCs/>
        </w:rPr>
        <w:t>Olweus</w:t>
      </w:r>
      <w:proofErr w:type="spellEnd"/>
      <w:r w:rsidRPr="00F84A37">
        <w:rPr>
          <w:rFonts w:ascii="Arial" w:hAnsi="Arial" w:cs="Arial"/>
          <w:bCs/>
        </w:rPr>
        <w:t xml:space="preserve"> (1998) destaca que o bullying é uma forma de violência que se alimenta das diferenças, e que o papel da escola é criar um ambiente de segurança e acolhimento para todos.</w:t>
      </w:r>
    </w:p>
    <w:p w14:paraId="0A2B565F" w14:textId="77777777" w:rsidR="00F84A37" w:rsidRPr="00F84A37" w:rsidRDefault="00F84A37" w:rsidP="00F84A37">
      <w:pPr>
        <w:pStyle w:val="NormalWeb"/>
        <w:shd w:val="clear" w:color="auto" w:fill="FFFFFF"/>
        <w:spacing w:before="0" w:beforeAutospacing="0" w:after="0" w:afterAutospacing="0" w:line="360" w:lineRule="auto"/>
        <w:jc w:val="both"/>
        <w:rPr>
          <w:rFonts w:ascii="Arial" w:hAnsi="Arial" w:cs="Arial"/>
          <w:bCs/>
        </w:rPr>
      </w:pPr>
      <w:r w:rsidRPr="00F84A37">
        <w:rPr>
          <w:rFonts w:ascii="Arial" w:hAnsi="Arial" w:cs="Arial"/>
          <w:bCs/>
        </w:rPr>
        <w:t>Apresentação do tema mais detalhadamente, discussão sobre os diversos autores, apontamento de informações relevantes com uso de gráficos, figuras, tabelas e quadros, comparação, explicação, defender o tema e a pergunta de pesquisa feita. Apresentação do tema mais detalhadamente, discussão sobre os diversos autores, apontamento de informações relevantes com uso de gráficos, figuras, tabelas e quadros, comparação, explicação, defender o tema e a pergunta de pesquisa feita. Apresentação do tema mais detalhadamente, discussão sobre os diversos autores, apontamento de informações relevantes com uso de gráficos, figuras, tabelas e quadros, comparação, explicação, defender o tema e a pergunta de pesquisa feita.</w:t>
      </w:r>
    </w:p>
    <w:p w14:paraId="5EAD06BC" w14:textId="55330236" w:rsidR="00135365" w:rsidRPr="00F84A37" w:rsidRDefault="00135365" w:rsidP="00F84A37">
      <w:pPr>
        <w:pStyle w:val="NormalWeb"/>
        <w:shd w:val="clear" w:color="auto" w:fill="FFFFFF"/>
        <w:spacing w:before="0" w:beforeAutospacing="0" w:after="0" w:afterAutospacing="0" w:line="360" w:lineRule="auto"/>
        <w:jc w:val="both"/>
        <w:rPr>
          <w:rFonts w:ascii="Arial" w:hAnsi="Arial" w:cs="Arial"/>
          <w:bCs/>
        </w:rPr>
      </w:pPr>
      <w:r w:rsidRPr="00F84A37">
        <w:rPr>
          <w:rFonts w:ascii="Arial" w:hAnsi="Arial" w:cs="Arial"/>
          <w:bCs/>
        </w:rPr>
        <w:br w:type="page"/>
      </w:r>
    </w:p>
    <w:p w14:paraId="41D44796" w14:textId="77777777" w:rsidR="00403306" w:rsidRPr="00403306" w:rsidRDefault="00403306" w:rsidP="00403306">
      <w:pPr>
        <w:pStyle w:val="Ttulo2"/>
        <w:numPr>
          <w:ilvl w:val="0"/>
          <w:numId w:val="5"/>
        </w:numPr>
        <w:tabs>
          <w:tab w:val="left" w:pos="202"/>
          <w:tab w:val="right" w:leader="dot" w:pos="9058"/>
        </w:tabs>
        <w:spacing w:before="459"/>
        <w:jc w:val="left"/>
        <w:rPr>
          <w:b w:val="0"/>
        </w:rPr>
      </w:pPr>
      <w:r w:rsidRPr="00403306">
        <w:rPr>
          <w:spacing w:val="-2"/>
        </w:rPr>
        <w:lastRenderedPageBreak/>
        <w:t>Análise de dados</w:t>
      </w:r>
    </w:p>
    <w:p w14:paraId="033D9E15" w14:textId="77777777"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36CEB147" w14:textId="77777777" w:rsidR="008911D5" w:rsidRPr="003D2931" w:rsidRDefault="008911D5" w:rsidP="003D2931">
      <w:pPr>
        <w:pStyle w:val="NormalWeb"/>
        <w:shd w:val="clear" w:color="auto" w:fill="FFFFFF"/>
        <w:spacing w:before="0" w:beforeAutospacing="0" w:after="0" w:afterAutospacing="0" w:line="360" w:lineRule="auto"/>
        <w:jc w:val="both"/>
        <w:rPr>
          <w:rFonts w:ascii="Arial" w:hAnsi="Arial" w:cs="Arial"/>
          <w:bCs/>
        </w:rPr>
      </w:pPr>
      <w:r w:rsidRPr="003D2931">
        <w:rPr>
          <w:rFonts w:ascii="Arial" w:hAnsi="Arial" w:cs="Arial"/>
          <w:bCs/>
        </w:rPr>
        <w:t>A análise dos dados obtidos durante a pesquisa revelou resultados significativos no que se refere à mudança de comportamento e percepção dos alunos após as atividades de intervenção. As oficinas temáticas, as rodas de conversa e as dinâmicas pedagógicas possibilitaram aos estudantes refletir sobre o respeito, a empatia e a diversidade, promovendo um ambiente escolar mais acolhedor e participativo.</w:t>
      </w:r>
    </w:p>
    <w:p w14:paraId="3273C35D" w14:textId="77777777" w:rsidR="008911D5" w:rsidRPr="003D2931" w:rsidRDefault="008911D5" w:rsidP="003D2931">
      <w:pPr>
        <w:pStyle w:val="NormalWeb"/>
        <w:shd w:val="clear" w:color="auto" w:fill="FFFFFF"/>
        <w:spacing w:before="0" w:beforeAutospacing="0" w:after="0" w:afterAutospacing="0" w:line="360" w:lineRule="auto"/>
        <w:jc w:val="both"/>
        <w:rPr>
          <w:rFonts w:ascii="Arial" w:hAnsi="Arial" w:cs="Arial"/>
          <w:bCs/>
        </w:rPr>
      </w:pPr>
      <w:r w:rsidRPr="003D2931">
        <w:rPr>
          <w:rFonts w:ascii="Arial" w:hAnsi="Arial" w:cs="Arial"/>
          <w:bCs/>
        </w:rPr>
        <w:t>Foi possível observar que situações de bullying e atitudes discriminatórias diminuíram visivelmente após a aplicação das práticas pedagógicas inclusivas. Professores relataram maior envolvimento dos alunos nas discussões e uma melhoria na convivência entre as turmas. As crianças passaram a identificar expressões preconceituosas e a substituí-las por palavras de apoio e incentivo mútuo.</w:t>
      </w:r>
    </w:p>
    <w:p w14:paraId="1E1AA712" w14:textId="77777777" w:rsidR="008911D5" w:rsidRPr="008911D5" w:rsidRDefault="008911D5" w:rsidP="003D2931">
      <w:pPr>
        <w:pStyle w:val="NormalWeb"/>
        <w:shd w:val="clear" w:color="auto" w:fill="FFFFFF"/>
        <w:spacing w:before="0" w:beforeAutospacing="0" w:after="0" w:afterAutospacing="0" w:line="360" w:lineRule="auto"/>
        <w:jc w:val="both"/>
        <w:rPr>
          <w:rFonts w:ascii="Arial" w:hAnsi="Arial" w:cs="Arial"/>
          <w:bCs/>
        </w:rPr>
      </w:pPr>
      <w:r w:rsidRPr="008911D5">
        <w:rPr>
          <w:rFonts w:ascii="Arial" w:hAnsi="Arial" w:cs="Arial"/>
          <w:bCs/>
        </w:rPr>
        <w:t>Esses resultados confirmam a hipótese inicial do trabalho, de que ações educativas baseadas em diálogo, afetividade e reflexão crítica contribuem de forma concreta para o combate ao racismo, ao bullying e à desigualdade de gênero. Além disso, evidenciam a importância do papel docente como mediador de conflitos e promotor da inclusão social.</w:t>
      </w:r>
    </w:p>
    <w:p w14:paraId="7F8820AC" w14:textId="77777777" w:rsidR="008911D5" w:rsidRPr="008911D5" w:rsidRDefault="008911D5" w:rsidP="003D2931">
      <w:pPr>
        <w:pStyle w:val="NormalWeb"/>
        <w:shd w:val="clear" w:color="auto" w:fill="FFFFFF"/>
        <w:spacing w:before="0" w:beforeAutospacing="0" w:after="0" w:afterAutospacing="0" w:line="360" w:lineRule="auto"/>
        <w:jc w:val="both"/>
        <w:rPr>
          <w:rFonts w:ascii="Arial" w:hAnsi="Arial" w:cs="Arial"/>
          <w:bCs/>
        </w:rPr>
      </w:pPr>
      <w:r w:rsidRPr="008911D5">
        <w:rPr>
          <w:rFonts w:ascii="Arial" w:hAnsi="Arial" w:cs="Arial"/>
          <w:bCs/>
        </w:rPr>
        <w:t>A partir dos registros de observação e das produções dos alunos, notou-se que a aprendizagem ocorreu de forma significativa, não apenas no campo cognitivo, mas também no desenvolvimento emocional e ético, fortalecendo valores como solidariedade, respeito e cooperação.</w:t>
      </w:r>
    </w:p>
    <w:p w14:paraId="4F5A3277" w14:textId="77777777" w:rsidR="006C3EEF" w:rsidRPr="003D2931" w:rsidRDefault="006C3EEF" w:rsidP="003D2931">
      <w:pPr>
        <w:pStyle w:val="NormalWeb"/>
        <w:shd w:val="clear" w:color="auto" w:fill="FFFFFF"/>
        <w:spacing w:before="0" w:beforeAutospacing="0" w:after="0" w:afterAutospacing="0" w:line="360" w:lineRule="auto"/>
        <w:jc w:val="both"/>
        <w:rPr>
          <w:rFonts w:ascii="Arial" w:hAnsi="Arial" w:cs="Arial"/>
          <w:bCs/>
        </w:rPr>
      </w:pPr>
      <w:r w:rsidRPr="003D2931">
        <w:rPr>
          <w:rFonts w:ascii="Arial" w:hAnsi="Arial" w:cs="Arial"/>
          <w:bCs/>
        </w:rPr>
        <w:br w:type="page"/>
      </w:r>
    </w:p>
    <w:p w14:paraId="4AD70FEA" w14:textId="05E578DC" w:rsidR="00135365" w:rsidRPr="00403306" w:rsidRDefault="00135365" w:rsidP="00403306">
      <w:pPr>
        <w:pStyle w:val="Ttulo2"/>
        <w:numPr>
          <w:ilvl w:val="0"/>
          <w:numId w:val="5"/>
        </w:numPr>
        <w:tabs>
          <w:tab w:val="left" w:pos="202"/>
          <w:tab w:val="right" w:leader="dot" w:pos="9058"/>
        </w:tabs>
        <w:spacing w:before="459"/>
        <w:jc w:val="left"/>
        <w:rPr>
          <w:b w:val="0"/>
        </w:rPr>
      </w:pPr>
      <w:r w:rsidRPr="00403306">
        <w:lastRenderedPageBreak/>
        <w:t>Considerações</w:t>
      </w:r>
      <w:r w:rsidRPr="00403306">
        <w:rPr>
          <w:spacing w:val="-16"/>
        </w:rPr>
        <w:t xml:space="preserve"> </w:t>
      </w:r>
      <w:r w:rsidRPr="00403306">
        <w:rPr>
          <w:spacing w:val="-2"/>
        </w:rPr>
        <w:t xml:space="preserve">Finais </w:t>
      </w:r>
    </w:p>
    <w:p w14:paraId="0B785DC7" w14:textId="77777777" w:rsidR="00135365" w:rsidRPr="00F84A37" w:rsidRDefault="00135365" w:rsidP="00F84A37">
      <w:pPr>
        <w:pStyle w:val="NormalWeb"/>
        <w:shd w:val="clear" w:color="auto" w:fill="FFFFFF"/>
        <w:spacing w:before="0" w:beforeAutospacing="0" w:after="0" w:afterAutospacing="0" w:line="360" w:lineRule="auto"/>
        <w:jc w:val="both"/>
        <w:rPr>
          <w:rFonts w:ascii="Arial" w:hAnsi="Arial" w:cs="Arial"/>
          <w:bCs/>
        </w:rPr>
      </w:pPr>
    </w:p>
    <w:p w14:paraId="7C120EF6" w14:textId="77777777" w:rsidR="003D2931" w:rsidRPr="003D2931" w:rsidRDefault="003D2931" w:rsidP="00F84A37">
      <w:pPr>
        <w:pStyle w:val="NormalWeb"/>
        <w:shd w:val="clear" w:color="auto" w:fill="FFFFFF"/>
        <w:spacing w:before="0" w:beforeAutospacing="0" w:after="0" w:afterAutospacing="0" w:line="360" w:lineRule="auto"/>
        <w:jc w:val="both"/>
        <w:rPr>
          <w:rFonts w:ascii="Arial" w:hAnsi="Arial" w:cs="Arial"/>
          <w:bCs/>
        </w:rPr>
      </w:pPr>
      <w:r w:rsidRPr="003D2931">
        <w:rPr>
          <w:rFonts w:ascii="Arial" w:hAnsi="Arial" w:cs="Arial"/>
          <w:bCs/>
        </w:rPr>
        <w:t xml:space="preserve">O presente trabalho teve como objetivo refletir e analisar como a educação inclusiva pode contribuir para o combate ao racismo, ao bullying e à desigualdade de gênero dentro do ambiente escolar. Por meio de uma abordagem crítica e libertadora, inspirada em autores como Paulo Freire, Nilma Lino Gomes, Bell </w:t>
      </w:r>
      <w:proofErr w:type="spellStart"/>
      <w:r w:rsidRPr="003D2931">
        <w:rPr>
          <w:rFonts w:ascii="Arial" w:hAnsi="Arial" w:cs="Arial"/>
          <w:bCs/>
        </w:rPr>
        <w:t>Hooks</w:t>
      </w:r>
      <w:proofErr w:type="spellEnd"/>
      <w:r w:rsidRPr="003D2931">
        <w:rPr>
          <w:rFonts w:ascii="Arial" w:hAnsi="Arial" w:cs="Arial"/>
          <w:bCs/>
        </w:rPr>
        <w:t xml:space="preserve">, Judith Butler e Dan </w:t>
      </w:r>
      <w:proofErr w:type="spellStart"/>
      <w:r w:rsidRPr="003D2931">
        <w:rPr>
          <w:rFonts w:ascii="Arial" w:hAnsi="Arial" w:cs="Arial"/>
          <w:bCs/>
        </w:rPr>
        <w:t>Olweus</w:t>
      </w:r>
      <w:proofErr w:type="spellEnd"/>
      <w:r w:rsidRPr="003D2931">
        <w:rPr>
          <w:rFonts w:ascii="Arial" w:hAnsi="Arial" w:cs="Arial"/>
          <w:bCs/>
        </w:rPr>
        <w:t>, foi possível compreender que a escola é um espaço privilegiado para o desenvolvimento de práticas que promovam o respeito à diversidade e a valorização das diferenças.</w:t>
      </w:r>
    </w:p>
    <w:p w14:paraId="5BD4DC7D" w14:textId="77777777" w:rsidR="003D2931" w:rsidRPr="003D2931" w:rsidRDefault="003D2931" w:rsidP="00F84A37">
      <w:pPr>
        <w:pStyle w:val="NormalWeb"/>
        <w:shd w:val="clear" w:color="auto" w:fill="FFFFFF"/>
        <w:spacing w:before="0" w:beforeAutospacing="0" w:after="0" w:afterAutospacing="0" w:line="360" w:lineRule="auto"/>
        <w:jc w:val="both"/>
        <w:rPr>
          <w:rFonts w:ascii="Arial" w:hAnsi="Arial" w:cs="Arial"/>
          <w:bCs/>
        </w:rPr>
      </w:pPr>
      <w:r w:rsidRPr="003D2931">
        <w:rPr>
          <w:rFonts w:ascii="Arial" w:hAnsi="Arial" w:cs="Arial"/>
          <w:bCs/>
        </w:rPr>
        <w:t>Os resultados obtidos demonstraram que as ações pedagógicas participativas e afetivas impactam diretamente na transformação da convivência escolar, reduzindo atitudes discriminatórias e estimulando o diálogo e a empatia. A experiência mostrou que quando os alunos têm voz e se sentem acolhidos, passam a compreender melhor o valor da solidariedade e do respeito mútuo.</w:t>
      </w:r>
    </w:p>
    <w:p w14:paraId="101BA19F" w14:textId="77777777" w:rsidR="003D2931" w:rsidRPr="003D2931" w:rsidRDefault="003D2931" w:rsidP="00F84A37">
      <w:pPr>
        <w:pStyle w:val="NormalWeb"/>
        <w:shd w:val="clear" w:color="auto" w:fill="FFFFFF"/>
        <w:spacing w:before="0" w:beforeAutospacing="0" w:after="0" w:afterAutospacing="0" w:line="360" w:lineRule="auto"/>
        <w:jc w:val="both"/>
        <w:rPr>
          <w:rFonts w:ascii="Arial" w:hAnsi="Arial" w:cs="Arial"/>
          <w:bCs/>
        </w:rPr>
      </w:pPr>
      <w:r w:rsidRPr="003D2931">
        <w:rPr>
          <w:rFonts w:ascii="Arial" w:hAnsi="Arial" w:cs="Arial"/>
          <w:bCs/>
        </w:rPr>
        <w:t>Conclui-se que a formação continuada de professores é um fator essencial para consolidar práticas inclusivas. O educador precisa estar preparado para reconhecer as desigualdades presentes em sala de aula e enfrentá-las com sensibilidade e intencionalidade pedagógica. A escola deve atuar não apenas como transmissora de conhecimento, mas como um espaço de transformação social, capaz de construir sujeitos críticos, conscientes e participativos.</w:t>
      </w:r>
    </w:p>
    <w:p w14:paraId="0F140E0E" w14:textId="77777777" w:rsidR="003D2931" w:rsidRPr="003D2931" w:rsidRDefault="003D2931" w:rsidP="00F84A37">
      <w:pPr>
        <w:pStyle w:val="NormalWeb"/>
        <w:shd w:val="clear" w:color="auto" w:fill="FFFFFF"/>
        <w:spacing w:before="0" w:beforeAutospacing="0" w:after="0" w:afterAutospacing="0" w:line="360" w:lineRule="auto"/>
        <w:jc w:val="both"/>
        <w:rPr>
          <w:rFonts w:ascii="Arial" w:hAnsi="Arial" w:cs="Arial"/>
          <w:bCs/>
        </w:rPr>
      </w:pPr>
      <w:r w:rsidRPr="003D2931">
        <w:rPr>
          <w:rFonts w:ascii="Arial" w:hAnsi="Arial" w:cs="Arial"/>
          <w:bCs/>
        </w:rPr>
        <w:t>O estudo também apontou a necessidade de ampliar o debate sobre diversidade e equidade de gênero no currículo escolar, fortalecendo políticas públicas e projetos pedagógicos que garantam uma educação antirracista e sem preconceitos.</w:t>
      </w:r>
    </w:p>
    <w:p w14:paraId="52DBA130"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78A506F" w14:textId="27B16D66" w:rsidR="00135365" w:rsidRPr="00403306" w:rsidRDefault="00135365" w:rsidP="00135365">
      <w:pPr>
        <w:pStyle w:val="Ttulo2"/>
        <w:tabs>
          <w:tab w:val="right" w:leader="dot" w:pos="9074"/>
        </w:tabs>
        <w:spacing w:before="456"/>
        <w:ind w:left="0"/>
        <w:jc w:val="left"/>
        <w:rPr>
          <w:spacing w:val="-2"/>
        </w:rPr>
      </w:pPr>
      <w:r w:rsidRPr="00403306">
        <w:rPr>
          <w:spacing w:val="-2"/>
        </w:rPr>
        <w:lastRenderedPageBreak/>
        <w:t>Referências</w:t>
      </w:r>
    </w:p>
    <w:p w14:paraId="4B1C5216" w14:textId="77777777" w:rsidR="00135365" w:rsidRPr="00403306" w:rsidRDefault="00135365" w:rsidP="00135365">
      <w:pPr>
        <w:pStyle w:val="Ttulo2"/>
        <w:tabs>
          <w:tab w:val="right" w:leader="dot" w:pos="9074"/>
        </w:tabs>
        <w:spacing w:before="456"/>
        <w:ind w:left="0"/>
        <w:jc w:val="left"/>
        <w:rPr>
          <w:spacing w:val="-2"/>
        </w:rPr>
      </w:pPr>
    </w:p>
    <w:p w14:paraId="2E73F5AB" w14:textId="77777777" w:rsidR="00F84A37" w:rsidRPr="00F84A37" w:rsidRDefault="00F84A37" w:rsidP="00F84A37">
      <w:pPr>
        <w:pStyle w:val="Ttulo2"/>
        <w:tabs>
          <w:tab w:val="right" w:leader="dot" w:pos="9074"/>
        </w:tabs>
        <w:spacing w:before="456"/>
        <w:jc w:val="left"/>
        <w:rPr>
          <w:rFonts w:eastAsia="Times New Roman"/>
          <w:b w:val="0"/>
          <w:bCs w:val="0"/>
          <w:lang w:val="pt-BR" w:eastAsia="pt-BR"/>
        </w:rPr>
      </w:pPr>
      <w:r w:rsidRPr="00F84A37">
        <w:rPr>
          <w:rFonts w:eastAsia="Times New Roman"/>
          <w:b w:val="0"/>
          <w:bCs w:val="0"/>
          <w:lang w:val="pt-BR" w:eastAsia="pt-BR"/>
        </w:rPr>
        <w:t xml:space="preserve">BRASIL. Ministério da Educação. </w:t>
      </w:r>
      <w:r w:rsidRPr="00F84A37">
        <w:rPr>
          <w:rFonts w:eastAsia="Times New Roman"/>
          <w:b w:val="0"/>
          <w:bCs w:val="0"/>
          <w:i/>
          <w:iCs/>
          <w:lang w:val="pt-BR" w:eastAsia="pt-BR"/>
        </w:rPr>
        <w:t>Diretrizes Curriculares Nacionais para a Educação das Relações Étnico-Raciais e para o Ensino de História e Cultura Afro-Brasileira e Africana.</w:t>
      </w:r>
      <w:r w:rsidRPr="00F84A37">
        <w:rPr>
          <w:rFonts w:eastAsia="Times New Roman"/>
          <w:b w:val="0"/>
          <w:bCs w:val="0"/>
          <w:lang w:val="pt-BR" w:eastAsia="pt-BR"/>
        </w:rPr>
        <w:t xml:space="preserve"> Brasília: MEC/SECAD, 2004.</w:t>
      </w:r>
    </w:p>
    <w:p w14:paraId="31A48022" w14:textId="77777777" w:rsidR="00F84A37" w:rsidRPr="00F84A37" w:rsidRDefault="00F84A37" w:rsidP="00F84A37">
      <w:pPr>
        <w:pStyle w:val="Ttulo2"/>
        <w:tabs>
          <w:tab w:val="right" w:leader="dot" w:pos="9074"/>
        </w:tabs>
        <w:spacing w:before="456"/>
        <w:jc w:val="left"/>
        <w:rPr>
          <w:rFonts w:eastAsia="Times New Roman"/>
          <w:b w:val="0"/>
          <w:bCs w:val="0"/>
          <w:lang w:val="pt-BR" w:eastAsia="pt-BR"/>
        </w:rPr>
      </w:pPr>
      <w:r w:rsidRPr="00F84A37">
        <w:rPr>
          <w:rFonts w:eastAsia="Times New Roman"/>
          <w:b w:val="0"/>
          <w:bCs w:val="0"/>
          <w:lang w:val="pt-BR" w:eastAsia="pt-BR"/>
        </w:rPr>
        <w:t xml:space="preserve">BUTLER, Judith. </w:t>
      </w:r>
      <w:r w:rsidRPr="00F84A37">
        <w:rPr>
          <w:rFonts w:eastAsia="Times New Roman"/>
          <w:b w:val="0"/>
          <w:bCs w:val="0"/>
          <w:i/>
          <w:iCs/>
          <w:lang w:val="pt-BR" w:eastAsia="pt-BR"/>
        </w:rPr>
        <w:t>Problemas de gênero: feminismo e subversão da identidade.</w:t>
      </w:r>
      <w:r w:rsidRPr="00F84A37">
        <w:rPr>
          <w:rFonts w:eastAsia="Times New Roman"/>
          <w:b w:val="0"/>
          <w:bCs w:val="0"/>
          <w:lang w:val="pt-BR" w:eastAsia="pt-BR"/>
        </w:rPr>
        <w:t xml:space="preserve"> Rio de Janeiro: Civilização Brasileira, 2003.</w:t>
      </w:r>
    </w:p>
    <w:p w14:paraId="0ED4581E" w14:textId="77777777" w:rsidR="00F84A37" w:rsidRPr="00F84A37" w:rsidRDefault="00F84A37" w:rsidP="00F84A37">
      <w:pPr>
        <w:pStyle w:val="Ttulo2"/>
        <w:tabs>
          <w:tab w:val="right" w:leader="dot" w:pos="9074"/>
        </w:tabs>
        <w:spacing w:before="456"/>
        <w:jc w:val="left"/>
        <w:rPr>
          <w:rFonts w:eastAsia="Times New Roman"/>
          <w:b w:val="0"/>
          <w:bCs w:val="0"/>
          <w:lang w:val="pt-BR" w:eastAsia="pt-BR"/>
        </w:rPr>
      </w:pPr>
      <w:r w:rsidRPr="00F84A37">
        <w:rPr>
          <w:rFonts w:eastAsia="Times New Roman"/>
          <w:b w:val="0"/>
          <w:bCs w:val="0"/>
          <w:lang w:val="pt-BR" w:eastAsia="pt-BR"/>
        </w:rPr>
        <w:t xml:space="preserve">FREIRE, Paulo. </w:t>
      </w:r>
      <w:r w:rsidRPr="00F84A37">
        <w:rPr>
          <w:rFonts w:eastAsia="Times New Roman"/>
          <w:b w:val="0"/>
          <w:bCs w:val="0"/>
          <w:i/>
          <w:iCs/>
          <w:lang w:val="pt-BR" w:eastAsia="pt-BR"/>
        </w:rPr>
        <w:t>Pedagogia do oprimido.</w:t>
      </w:r>
      <w:r w:rsidRPr="00F84A37">
        <w:rPr>
          <w:rFonts w:eastAsia="Times New Roman"/>
          <w:b w:val="0"/>
          <w:bCs w:val="0"/>
          <w:lang w:val="pt-BR" w:eastAsia="pt-BR"/>
        </w:rPr>
        <w:t xml:space="preserve"> 50. ed. Rio de Janeiro: Paz e Terra, 2020.</w:t>
      </w:r>
    </w:p>
    <w:p w14:paraId="0345407B" w14:textId="77777777" w:rsidR="00F84A37" w:rsidRPr="00F84A37" w:rsidRDefault="00F84A37" w:rsidP="00F84A37">
      <w:pPr>
        <w:pStyle w:val="Ttulo2"/>
        <w:tabs>
          <w:tab w:val="right" w:leader="dot" w:pos="9074"/>
        </w:tabs>
        <w:spacing w:before="456"/>
        <w:jc w:val="left"/>
        <w:rPr>
          <w:rFonts w:eastAsia="Times New Roman"/>
          <w:b w:val="0"/>
          <w:bCs w:val="0"/>
          <w:lang w:val="pt-BR" w:eastAsia="pt-BR"/>
        </w:rPr>
      </w:pPr>
      <w:r w:rsidRPr="00F84A37">
        <w:rPr>
          <w:rFonts w:eastAsia="Times New Roman"/>
          <w:b w:val="0"/>
          <w:bCs w:val="0"/>
          <w:lang w:val="pt-BR" w:eastAsia="pt-BR"/>
        </w:rPr>
        <w:t xml:space="preserve">GOMES, Nilma Lino. </w:t>
      </w:r>
      <w:r w:rsidRPr="00F84A37">
        <w:rPr>
          <w:rFonts w:eastAsia="Times New Roman"/>
          <w:b w:val="0"/>
          <w:bCs w:val="0"/>
          <w:i/>
          <w:iCs/>
          <w:lang w:val="pt-BR" w:eastAsia="pt-BR"/>
        </w:rPr>
        <w:t>Educação para a diversidade: o desafio das práticas pedagógicas.</w:t>
      </w:r>
      <w:r w:rsidRPr="00F84A37">
        <w:rPr>
          <w:rFonts w:eastAsia="Times New Roman"/>
          <w:b w:val="0"/>
          <w:bCs w:val="0"/>
          <w:lang w:val="pt-BR" w:eastAsia="pt-BR"/>
        </w:rPr>
        <w:t xml:space="preserve"> Belo Horizonte: Autêntica, 2011.</w:t>
      </w:r>
    </w:p>
    <w:p w14:paraId="12C77066" w14:textId="77777777" w:rsidR="00F84A37" w:rsidRPr="00F84A37" w:rsidRDefault="00F84A37" w:rsidP="00F84A37">
      <w:pPr>
        <w:pStyle w:val="Ttulo2"/>
        <w:tabs>
          <w:tab w:val="right" w:leader="dot" w:pos="9074"/>
        </w:tabs>
        <w:spacing w:before="456"/>
        <w:jc w:val="left"/>
        <w:rPr>
          <w:rFonts w:eastAsia="Times New Roman"/>
          <w:b w:val="0"/>
          <w:bCs w:val="0"/>
          <w:lang w:val="pt-BR" w:eastAsia="pt-BR"/>
        </w:rPr>
      </w:pPr>
      <w:r w:rsidRPr="00F84A37">
        <w:rPr>
          <w:rFonts w:eastAsia="Times New Roman"/>
          <w:b w:val="0"/>
          <w:bCs w:val="0"/>
          <w:lang w:val="pt-BR" w:eastAsia="pt-BR"/>
        </w:rPr>
        <w:t xml:space="preserve">HOOKS, Bell. </w:t>
      </w:r>
      <w:r w:rsidRPr="00F84A37">
        <w:rPr>
          <w:rFonts w:eastAsia="Times New Roman"/>
          <w:b w:val="0"/>
          <w:bCs w:val="0"/>
          <w:i/>
          <w:iCs/>
          <w:lang w:val="pt-BR" w:eastAsia="pt-BR"/>
        </w:rPr>
        <w:t>Ensinando a transgredir: a educação como prática da liberdade.</w:t>
      </w:r>
      <w:r w:rsidRPr="00F84A37">
        <w:rPr>
          <w:rFonts w:eastAsia="Times New Roman"/>
          <w:b w:val="0"/>
          <w:bCs w:val="0"/>
          <w:lang w:val="pt-BR" w:eastAsia="pt-BR"/>
        </w:rPr>
        <w:t xml:space="preserve"> São Paulo: WMF Martins Fontes, 2013.</w:t>
      </w:r>
    </w:p>
    <w:p w14:paraId="082FB800" w14:textId="77777777" w:rsidR="00F84A37" w:rsidRPr="00F84A37" w:rsidRDefault="00F84A37" w:rsidP="00F84A37">
      <w:pPr>
        <w:pStyle w:val="Ttulo2"/>
        <w:tabs>
          <w:tab w:val="right" w:leader="dot" w:pos="9074"/>
        </w:tabs>
        <w:spacing w:before="456"/>
        <w:jc w:val="left"/>
        <w:rPr>
          <w:rFonts w:eastAsia="Times New Roman"/>
          <w:b w:val="0"/>
          <w:bCs w:val="0"/>
          <w:lang w:val="pt-BR" w:eastAsia="pt-BR"/>
        </w:rPr>
      </w:pPr>
      <w:r w:rsidRPr="00F84A37">
        <w:rPr>
          <w:rFonts w:eastAsia="Times New Roman"/>
          <w:b w:val="0"/>
          <w:bCs w:val="0"/>
          <w:lang w:val="pt-BR" w:eastAsia="pt-BR"/>
        </w:rPr>
        <w:t xml:space="preserve">OLWEUS, Dan. </w:t>
      </w:r>
      <w:r w:rsidRPr="00F84A37">
        <w:rPr>
          <w:rFonts w:eastAsia="Times New Roman"/>
          <w:b w:val="0"/>
          <w:bCs w:val="0"/>
          <w:i/>
          <w:iCs/>
          <w:lang w:val="pt-BR" w:eastAsia="pt-BR"/>
        </w:rPr>
        <w:t>Bullying na escola: o que sabemos e o que podemos fazer.</w:t>
      </w:r>
      <w:r w:rsidRPr="00F84A37">
        <w:rPr>
          <w:rFonts w:eastAsia="Times New Roman"/>
          <w:b w:val="0"/>
          <w:bCs w:val="0"/>
          <w:lang w:val="pt-BR" w:eastAsia="pt-BR"/>
        </w:rPr>
        <w:t xml:space="preserve"> Porto Alegre: Artmed, 1998.</w:t>
      </w:r>
    </w:p>
    <w:p w14:paraId="29B2924C" w14:textId="77777777" w:rsidR="00F84A37" w:rsidRPr="00F84A37" w:rsidRDefault="00F84A37" w:rsidP="00F84A37">
      <w:pPr>
        <w:pStyle w:val="Ttulo2"/>
        <w:tabs>
          <w:tab w:val="right" w:leader="dot" w:pos="9074"/>
        </w:tabs>
        <w:spacing w:before="456"/>
        <w:jc w:val="left"/>
        <w:rPr>
          <w:rFonts w:eastAsia="Times New Roman"/>
          <w:b w:val="0"/>
          <w:bCs w:val="0"/>
          <w:lang w:val="pt-BR" w:eastAsia="pt-BR"/>
        </w:rPr>
      </w:pPr>
      <w:r w:rsidRPr="00F84A37">
        <w:rPr>
          <w:rFonts w:eastAsia="Times New Roman"/>
          <w:b w:val="0"/>
          <w:bCs w:val="0"/>
          <w:lang w:val="pt-BR" w:eastAsia="pt-BR"/>
        </w:rPr>
        <w:t xml:space="preserve">UNESCO. </w:t>
      </w:r>
      <w:r w:rsidRPr="00F84A37">
        <w:rPr>
          <w:rFonts w:eastAsia="Times New Roman"/>
          <w:b w:val="0"/>
          <w:bCs w:val="0"/>
          <w:i/>
          <w:iCs/>
          <w:lang w:val="pt-BR" w:eastAsia="pt-BR"/>
        </w:rPr>
        <w:t>Educação para a cidadania global: preparando alunos para os desafios do século XXI.</w:t>
      </w:r>
      <w:r w:rsidRPr="00F84A37">
        <w:rPr>
          <w:rFonts w:eastAsia="Times New Roman"/>
          <w:b w:val="0"/>
          <w:bCs w:val="0"/>
          <w:lang w:val="pt-BR" w:eastAsia="pt-BR"/>
        </w:rPr>
        <w:t xml:space="preserve"> Brasília: UNESCO, 2014.</w:t>
      </w:r>
    </w:p>
    <w:p w14:paraId="42A32D39" w14:textId="77777777" w:rsidR="00F84A37" w:rsidRPr="00F84A37" w:rsidRDefault="00F84A37" w:rsidP="00F84A37">
      <w:pPr>
        <w:pStyle w:val="Ttulo2"/>
        <w:tabs>
          <w:tab w:val="right" w:leader="dot" w:pos="9074"/>
        </w:tabs>
        <w:spacing w:before="456"/>
        <w:jc w:val="left"/>
        <w:rPr>
          <w:rFonts w:eastAsia="Times New Roman"/>
          <w:b w:val="0"/>
          <w:bCs w:val="0"/>
          <w:lang w:val="pt-BR" w:eastAsia="pt-BR"/>
        </w:rPr>
      </w:pPr>
      <w:r w:rsidRPr="00F84A37">
        <w:rPr>
          <w:rFonts w:eastAsia="Times New Roman"/>
          <w:b w:val="0"/>
          <w:bCs w:val="0"/>
          <w:lang w:val="pt-BR" w:eastAsia="pt-BR"/>
        </w:rPr>
        <w:t xml:space="preserve">ONU. </w:t>
      </w:r>
      <w:r w:rsidRPr="00F84A37">
        <w:rPr>
          <w:rFonts w:eastAsia="Times New Roman"/>
          <w:b w:val="0"/>
          <w:bCs w:val="0"/>
          <w:i/>
          <w:iCs/>
          <w:lang w:val="pt-BR" w:eastAsia="pt-BR"/>
        </w:rPr>
        <w:t>Agenda 2030 para o Desenvolvimento Sustentável.</w:t>
      </w:r>
      <w:r w:rsidRPr="00F84A37">
        <w:rPr>
          <w:rFonts w:eastAsia="Times New Roman"/>
          <w:b w:val="0"/>
          <w:bCs w:val="0"/>
          <w:lang w:val="pt-BR" w:eastAsia="pt-BR"/>
        </w:rPr>
        <w:t xml:space="preserve"> Nova York: Organização das Nações Unidas, 2015. Disponível em: </w:t>
      </w:r>
      <w:hyperlink r:id="rId9" w:tgtFrame="_new" w:history="1">
        <w:r w:rsidRPr="00F84A37">
          <w:rPr>
            <w:rStyle w:val="Hyperlink"/>
            <w:rFonts w:eastAsia="Times New Roman"/>
            <w:b w:val="0"/>
            <w:bCs w:val="0"/>
            <w:lang w:val="pt-BR" w:eastAsia="pt-BR"/>
          </w:rPr>
          <w:t>https://brasil.un.org/pt-br/sdgs</w:t>
        </w:r>
      </w:hyperlink>
      <w:r w:rsidRPr="00F84A37">
        <w:rPr>
          <w:rFonts w:eastAsia="Times New Roman"/>
          <w:b w:val="0"/>
          <w:bCs w:val="0"/>
          <w:lang w:val="pt-BR" w:eastAsia="pt-BR"/>
        </w:rPr>
        <w:t>. Acesso em: 10 nov. 2025.</w:t>
      </w:r>
    </w:p>
    <w:p w14:paraId="157DDBCC" w14:textId="77777777" w:rsidR="00135365" w:rsidRPr="00F84A37" w:rsidRDefault="00135365" w:rsidP="00F84A37">
      <w:pPr>
        <w:pStyle w:val="Ttulo2"/>
        <w:tabs>
          <w:tab w:val="right" w:leader="dot" w:pos="9074"/>
        </w:tabs>
        <w:spacing w:before="456"/>
        <w:ind w:left="0"/>
        <w:jc w:val="left"/>
        <w:rPr>
          <w:b w:val="0"/>
          <w:bCs w:val="0"/>
          <w:lang w:val="pt-BR"/>
        </w:rPr>
      </w:pPr>
    </w:p>
    <w:p w14:paraId="4B046160" w14:textId="77777777" w:rsidR="00CB309C" w:rsidRDefault="00CB309C" w:rsidP="00135365">
      <w:pPr>
        <w:tabs>
          <w:tab w:val="right" w:leader="dot" w:pos="9072"/>
        </w:tabs>
        <w:spacing w:before="458"/>
        <w:ind w:left="2"/>
        <w:rPr>
          <w:rFonts w:ascii="Arial" w:hAnsi="Arial" w:cs="Arial"/>
          <w:b/>
          <w:spacing w:val="-2"/>
          <w:sz w:val="24"/>
        </w:rPr>
      </w:pPr>
    </w:p>
    <w:p w14:paraId="0094CC90" w14:textId="77777777" w:rsidR="00CB309C" w:rsidRDefault="00CB309C" w:rsidP="00135365">
      <w:pPr>
        <w:tabs>
          <w:tab w:val="right" w:leader="dot" w:pos="9072"/>
        </w:tabs>
        <w:spacing w:before="458"/>
        <w:ind w:left="2"/>
        <w:rPr>
          <w:rFonts w:ascii="Arial" w:hAnsi="Arial" w:cs="Arial"/>
          <w:b/>
          <w:spacing w:val="-2"/>
          <w:sz w:val="24"/>
        </w:rPr>
      </w:pPr>
    </w:p>
    <w:p w14:paraId="0DC7A584" w14:textId="77777777" w:rsidR="00CB309C" w:rsidRDefault="00CB309C" w:rsidP="00135365">
      <w:pPr>
        <w:tabs>
          <w:tab w:val="right" w:leader="dot" w:pos="9072"/>
        </w:tabs>
        <w:spacing w:before="458"/>
        <w:ind w:left="2"/>
        <w:rPr>
          <w:rFonts w:ascii="Arial" w:hAnsi="Arial" w:cs="Arial"/>
          <w:b/>
          <w:spacing w:val="-2"/>
          <w:sz w:val="24"/>
        </w:rPr>
      </w:pPr>
    </w:p>
    <w:p w14:paraId="1AFC9B48" w14:textId="77777777" w:rsidR="00CB309C" w:rsidRDefault="00CB309C" w:rsidP="00135365">
      <w:pPr>
        <w:tabs>
          <w:tab w:val="right" w:leader="dot" w:pos="9072"/>
        </w:tabs>
        <w:spacing w:before="458"/>
        <w:ind w:left="2"/>
        <w:rPr>
          <w:rFonts w:ascii="Arial" w:hAnsi="Arial" w:cs="Arial"/>
          <w:b/>
          <w:spacing w:val="-2"/>
          <w:sz w:val="24"/>
        </w:rPr>
      </w:pPr>
    </w:p>
    <w:p w14:paraId="7EB55E45" w14:textId="77777777" w:rsidR="00CB309C" w:rsidRPr="00CB309C" w:rsidRDefault="00CB309C" w:rsidP="00CB309C">
      <w:pPr>
        <w:tabs>
          <w:tab w:val="right" w:leader="dot" w:pos="9072"/>
        </w:tabs>
        <w:spacing w:before="458"/>
        <w:ind w:left="2"/>
        <w:rPr>
          <w:rFonts w:ascii="Arial" w:hAnsi="Arial" w:cs="Arial"/>
          <w:b/>
          <w:bCs/>
          <w:spacing w:val="-2"/>
          <w:sz w:val="24"/>
          <w:lang w:val="pt-BR"/>
        </w:rPr>
      </w:pPr>
      <w:r w:rsidRPr="00CB309C">
        <w:rPr>
          <w:rFonts w:ascii="Arial" w:hAnsi="Arial" w:cs="Arial"/>
          <w:b/>
          <w:bCs/>
          <w:spacing w:val="-2"/>
          <w:sz w:val="24"/>
          <w:lang w:val="pt-BR"/>
        </w:rPr>
        <w:lastRenderedPageBreak/>
        <w:t>Questionário aplicado aos alunos</w:t>
      </w:r>
    </w:p>
    <w:p w14:paraId="0EEE660B"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Objetivo:</w:t>
      </w:r>
      <w:r w:rsidRPr="00CB309C">
        <w:rPr>
          <w:rFonts w:ascii="Arial" w:hAnsi="Arial" w:cs="Arial"/>
          <w:b/>
          <w:spacing w:val="-2"/>
          <w:sz w:val="24"/>
          <w:lang w:val="pt-BR"/>
        </w:rPr>
        <w:t xml:space="preserve"> Identificar percepções e atitudes dos alunos sobre o respeito às diferenças, o combate ao racismo, ao bullying e à desigualdade de gênero no ambiente escolar.</w:t>
      </w:r>
    </w:p>
    <w:p w14:paraId="6ACD79E7"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Turma:</w:t>
      </w:r>
      <w:r w:rsidRPr="00CB309C">
        <w:rPr>
          <w:rFonts w:ascii="Arial" w:hAnsi="Arial" w:cs="Arial"/>
          <w:b/>
          <w:spacing w:val="-2"/>
          <w:sz w:val="24"/>
          <w:lang w:val="pt-BR"/>
        </w:rPr>
        <w:t xml:space="preserve"> 3º ano do Ensino Fundamental I</w:t>
      </w:r>
      <w:r w:rsidRPr="00CB309C">
        <w:rPr>
          <w:rFonts w:ascii="Arial" w:hAnsi="Arial" w:cs="Arial"/>
          <w:b/>
          <w:spacing w:val="-2"/>
          <w:sz w:val="24"/>
          <w:lang w:val="pt-BR"/>
        </w:rPr>
        <w:br/>
      </w:r>
      <w:r w:rsidRPr="00CB309C">
        <w:rPr>
          <w:rFonts w:ascii="Arial" w:hAnsi="Arial" w:cs="Arial"/>
          <w:b/>
          <w:bCs/>
          <w:spacing w:val="-2"/>
          <w:sz w:val="24"/>
          <w:lang w:val="pt-BR"/>
        </w:rPr>
        <w:t>Número de participantes:</w:t>
      </w:r>
      <w:r w:rsidRPr="00CB309C">
        <w:rPr>
          <w:rFonts w:ascii="Arial" w:hAnsi="Arial" w:cs="Arial"/>
          <w:b/>
          <w:spacing w:val="-2"/>
          <w:sz w:val="24"/>
          <w:lang w:val="pt-BR"/>
        </w:rPr>
        <w:t xml:space="preserve"> 18 alunos</w:t>
      </w:r>
      <w:r w:rsidRPr="00CB309C">
        <w:rPr>
          <w:rFonts w:ascii="Arial" w:hAnsi="Arial" w:cs="Arial"/>
          <w:b/>
          <w:spacing w:val="-2"/>
          <w:sz w:val="24"/>
          <w:lang w:val="pt-BR"/>
        </w:rPr>
        <w:br/>
      </w:r>
      <w:r w:rsidRPr="00CB309C">
        <w:rPr>
          <w:rFonts w:ascii="Arial" w:hAnsi="Arial" w:cs="Arial"/>
          <w:b/>
          <w:bCs/>
          <w:spacing w:val="-2"/>
          <w:sz w:val="24"/>
          <w:lang w:val="pt-BR"/>
        </w:rPr>
        <w:t>Local:</w:t>
      </w:r>
      <w:r w:rsidRPr="00CB309C">
        <w:rPr>
          <w:rFonts w:ascii="Arial" w:hAnsi="Arial" w:cs="Arial"/>
          <w:b/>
          <w:spacing w:val="-2"/>
          <w:sz w:val="24"/>
          <w:lang w:val="pt-BR"/>
        </w:rPr>
        <w:t xml:space="preserve"> Escola Municipal de Ensino Fundamental — São Paulo/SP</w:t>
      </w:r>
    </w:p>
    <w:p w14:paraId="67CA7ED0"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spacing w:val="-2"/>
          <w:sz w:val="24"/>
          <w:lang w:val="pt-BR"/>
        </w:rPr>
        <w:pict w14:anchorId="7B977E2F">
          <v:rect id="_x0000_i1055" style="width:0;height:1.5pt" o:hralign="center" o:hrstd="t" o:hr="t" fillcolor="#a0a0a0" stroked="f"/>
        </w:pict>
      </w:r>
    </w:p>
    <w:p w14:paraId="5E6FE0FB" w14:textId="77777777" w:rsidR="00CB309C" w:rsidRPr="00CB309C" w:rsidRDefault="00CB309C" w:rsidP="00CB309C">
      <w:pPr>
        <w:tabs>
          <w:tab w:val="right" w:leader="dot" w:pos="9072"/>
        </w:tabs>
        <w:spacing w:before="458"/>
        <w:ind w:left="2"/>
        <w:rPr>
          <w:rFonts w:ascii="Arial" w:hAnsi="Arial" w:cs="Arial"/>
          <w:b/>
          <w:bCs/>
          <w:spacing w:val="-2"/>
          <w:sz w:val="24"/>
          <w:lang w:val="pt-BR"/>
        </w:rPr>
      </w:pPr>
      <w:r w:rsidRPr="00CB309C">
        <w:rPr>
          <w:rFonts w:ascii="Arial" w:hAnsi="Arial" w:cs="Arial"/>
          <w:b/>
          <w:bCs/>
          <w:spacing w:val="-2"/>
          <w:sz w:val="24"/>
          <w:lang w:val="pt-BR"/>
        </w:rPr>
        <w:t>1. Você já presenciou alguém sendo tratado de forma diferente por causa da cor da pele, do corpo ou do jeito de ser?</w:t>
      </w:r>
    </w:p>
    <w:p w14:paraId="0516DAD9"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Respostas:</w:t>
      </w:r>
      <w:r w:rsidRPr="00CB309C">
        <w:rPr>
          <w:rFonts w:ascii="Arial" w:hAnsi="Arial" w:cs="Arial"/>
          <w:b/>
          <w:spacing w:val="-2"/>
          <w:sz w:val="24"/>
          <w:lang w:val="pt-BR"/>
        </w:rPr>
        <w:br/>
        <w:t>Sim – 12 alunos</w:t>
      </w:r>
      <w:r w:rsidRPr="00CB309C">
        <w:rPr>
          <w:rFonts w:ascii="Arial" w:hAnsi="Arial" w:cs="Arial"/>
          <w:b/>
          <w:spacing w:val="-2"/>
          <w:sz w:val="24"/>
          <w:lang w:val="pt-BR"/>
        </w:rPr>
        <w:br/>
        <w:t>Não – 6 alunos</w:t>
      </w:r>
    </w:p>
    <w:p w14:paraId="58D66C41"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Exemplos de falas:</w:t>
      </w:r>
    </w:p>
    <w:p w14:paraId="3503E702" w14:textId="77777777" w:rsidR="00CB309C" w:rsidRPr="00CB309C" w:rsidRDefault="00CB309C" w:rsidP="00CB309C">
      <w:pPr>
        <w:numPr>
          <w:ilvl w:val="0"/>
          <w:numId w:val="9"/>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“Já vi um colega rir de outro porque era mais escuro.”</w:t>
      </w:r>
    </w:p>
    <w:p w14:paraId="71C2190E" w14:textId="77777777" w:rsidR="00CB309C" w:rsidRPr="00CB309C" w:rsidRDefault="00CB309C" w:rsidP="00CB309C">
      <w:pPr>
        <w:numPr>
          <w:ilvl w:val="0"/>
          <w:numId w:val="9"/>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“Uma menina falou que não queria brincar com o menino porque ele era diferente.”</w:t>
      </w:r>
    </w:p>
    <w:p w14:paraId="3E482C6A"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spacing w:val="-2"/>
          <w:sz w:val="24"/>
          <w:lang w:val="pt-BR"/>
        </w:rPr>
        <w:pict w14:anchorId="7DD0BC38">
          <v:rect id="_x0000_i1056" style="width:0;height:1.5pt" o:hralign="center" o:hrstd="t" o:hr="t" fillcolor="#a0a0a0" stroked="f"/>
        </w:pict>
      </w:r>
    </w:p>
    <w:p w14:paraId="71DCC1EF" w14:textId="77777777" w:rsidR="00CB309C" w:rsidRPr="00CB309C" w:rsidRDefault="00CB309C" w:rsidP="00CB309C">
      <w:pPr>
        <w:tabs>
          <w:tab w:val="right" w:leader="dot" w:pos="9072"/>
        </w:tabs>
        <w:spacing w:before="458"/>
        <w:ind w:left="2"/>
        <w:rPr>
          <w:rFonts w:ascii="Arial" w:hAnsi="Arial" w:cs="Arial"/>
          <w:b/>
          <w:bCs/>
          <w:spacing w:val="-2"/>
          <w:sz w:val="24"/>
          <w:lang w:val="pt-BR"/>
        </w:rPr>
      </w:pPr>
      <w:r w:rsidRPr="00CB309C">
        <w:rPr>
          <w:rFonts w:ascii="Arial" w:hAnsi="Arial" w:cs="Arial"/>
          <w:b/>
          <w:bCs/>
          <w:spacing w:val="-2"/>
          <w:sz w:val="24"/>
          <w:lang w:val="pt-BR"/>
        </w:rPr>
        <w:t>2. Como você se sente quando vê alguém sendo zombado ou excluído?</w:t>
      </w:r>
    </w:p>
    <w:p w14:paraId="3D08EF73"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Respostas:</w:t>
      </w:r>
      <w:r w:rsidRPr="00CB309C">
        <w:rPr>
          <w:rFonts w:ascii="Arial" w:hAnsi="Arial" w:cs="Arial"/>
          <w:b/>
          <w:spacing w:val="-2"/>
          <w:sz w:val="24"/>
          <w:lang w:val="pt-BR"/>
        </w:rPr>
        <w:br/>
        <w:t>Triste – 14 alunos</w:t>
      </w:r>
      <w:r w:rsidRPr="00CB309C">
        <w:rPr>
          <w:rFonts w:ascii="Arial" w:hAnsi="Arial" w:cs="Arial"/>
          <w:b/>
          <w:spacing w:val="-2"/>
          <w:sz w:val="24"/>
          <w:lang w:val="pt-BR"/>
        </w:rPr>
        <w:br/>
        <w:t>Com raiva – 3 alunos</w:t>
      </w:r>
      <w:r w:rsidRPr="00CB309C">
        <w:rPr>
          <w:rFonts w:ascii="Arial" w:hAnsi="Arial" w:cs="Arial"/>
          <w:b/>
          <w:spacing w:val="-2"/>
          <w:sz w:val="24"/>
          <w:lang w:val="pt-BR"/>
        </w:rPr>
        <w:br/>
        <w:t>Não ligo – 1 aluno</w:t>
      </w:r>
    </w:p>
    <w:p w14:paraId="1AD6F1E9"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Falas dos alunos:</w:t>
      </w:r>
    </w:p>
    <w:p w14:paraId="430B3709" w14:textId="77777777" w:rsidR="00CB309C" w:rsidRPr="00CB309C" w:rsidRDefault="00CB309C" w:rsidP="00CB309C">
      <w:pPr>
        <w:numPr>
          <w:ilvl w:val="0"/>
          <w:numId w:val="10"/>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“Fico triste porque não é certo rir dos outros.”</w:t>
      </w:r>
    </w:p>
    <w:p w14:paraId="204B215F" w14:textId="77777777" w:rsidR="00CB309C" w:rsidRPr="00CB309C" w:rsidRDefault="00CB309C" w:rsidP="00CB309C">
      <w:pPr>
        <w:numPr>
          <w:ilvl w:val="0"/>
          <w:numId w:val="10"/>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“Eu fico com vontade de ajudar a pessoa.”</w:t>
      </w:r>
    </w:p>
    <w:p w14:paraId="7D4C0FD3"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spacing w:val="-2"/>
          <w:sz w:val="24"/>
          <w:lang w:val="pt-BR"/>
        </w:rPr>
        <w:lastRenderedPageBreak/>
        <w:pict w14:anchorId="4BD1A6F4">
          <v:rect id="_x0000_i1057" style="width:0;height:1.5pt" o:hralign="center" o:hrstd="t" o:hr="t" fillcolor="#a0a0a0" stroked="f"/>
        </w:pict>
      </w:r>
    </w:p>
    <w:p w14:paraId="6A081B71" w14:textId="77777777" w:rsidR="00CB309C" w:rsidRPr="00CB309C" w:rsidRDefault="00CB309C" w:rsidP="00CB309C">
      <w:pPr>
        <w:tabs>
          <w:tab w:val="right" w:leader="dot" w:pos="9072"/>
        </w:tabs>
        <w:spacing w:before="458"/>
        <w:ind w:left="2"/>
        <w:rPr>
          <w:rFonts w:ascii="Arial" w:hAnsi="Arial" w:cs="Arial"/>
          <w:b/>
          <w:bCs/>
          <w:spacing w:val="-2"/>
          <w:sz w:val="24"/>
          <w:lang w:val="pt-BR"/>
        </w:rPr>
      </w:pPr>
      <w:r w:rsidRPr="00CB309C">
        <w:rPr>
          <w:rFonts w:ascii="Arial" w:hAnsi="Arial" w:cs="Arial"/>
          <w:b/>
          <w:bCs/>
          <w:spacing w:val="-2"/>
          <w:sz w:val="24"/>
          <w:lang w:val="pt-BR"/>
        </w:rPr>
        <w:t>3. O que você faz quando alguém é vítima de apelidos ou brincadeiras que machucam?</w:t>
      </w:r>
    </w:p>
    <w:p w14:paraId="5411BFC0"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Respostas:</w:t>
      </w:r>
      <w:r w:rsidRPr="00CB309C">
        <w:rPr>
          <w:rFonts w:ascii="Arial" w:hAnsi="Arial" w:cs="Arial"/>
          <w:b/>
          <w:spacing w:val="-2"/>
          <w:sz w:val="24"/>
          <w:lang w:val="pt-BR"/>
        </w:rPr>
        <w:br/>
        <w:t>Chamo a professora – 10 alunos</w:t>
      </w:r>
      <w:r w:rsidRPr="00CB309C">
        <w:rPr>
          <w:rFonts w:ascii="Arial" w:hAnsi="Arial" w:cs="Arial"/>
          <w:b/>
          <w:spacing w:val="-2"/>
          <w:sz w:val="24"/>
          <w:lang w:val="pt-BR"/>
        </w:rPr>
        <w:br/>
        <w:t>Defendo o colega – 5 alunos</w:t>
      </w:r>
      <w:r w:rsidRPr="00CB309C">
        <w:rPr>
          <w:rFonts w:ascii="Arial" w:hAnsi="Arial" w:cs="Arial"/>
          <w:b/>
          <w:spacing w:val="-2"/>
          <w:sz w:val="24"/>
          <w:lang w:val="pt-BR"/>
        </w:rPr>
        <w:br/>
        <w:t>Fico quieto – 3 alunos</w:t>
      </w:r>
    </w:p>
    <w:p w14:paraId="47F612B3"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Falas dos alunos:</w:t>
      </w:r>
    </w:p>
    <w:p w14:paraId="463830B9" w14:textId="77777777" w:rsidR="00CB309C" w:rsidRPr="00CB309C" w:rsidRDefault="00CB309C" w:rsidP="00CB309C">
      <w:pPr>
        <w:numPr>
          <w:ilvl w:val="0"/>
          <w:numId w:val="11"/>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“Chamei a professora porque o menino estava chorando.”</w:t>
      </w:r>
    </w:p>
    <w:p w14:paraId="74B1FEEC" w14:textId="77777777" w:rsidR="00CB309C" w:rsidRPr="00CB309C" w:rsidRDefault="00CB309C" w:rsidP="00CB309C">
      <w:pPr>
        <w:numPr>
          <w:ilvl w:val="0"/>
          <w:numId w:val="11"/>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“Eu falo que não é legal fazer isso.”</w:t>
      </w:r>
    </w:p>
    <w:p w14:paraId="6B8D9C24"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spacing w:val="-2"/>
          <w:sz w:val="24"/>
          <w:lang w:val="pt-BR"/>
        </w:rPr>
        <w:pict w14:anchorId="44FECD29">
          <v:rect id="_x0000_i1058" style="width:0;height:1.5pt" o:hralign="center" o:hrstd="t" o:hr="t" fillcolor="#a0a0a0" stroked="f"/>
        </w:pict>
      </w:r>
    </w:p>
    <w:p w14:paraId="32AC0D63" w14:textId="77777777" w:rsidR="00CB309C" w:rsidRPr="00CB309C" w:rsidRDefault="00CB309C" w:rsidP="00CB309C">
      <w:pPr>
        <w:tabs>
          <w:tab w:val="right" w:leader="dot" w:pos="9072"/>
        </w:tabs>
        <w:spacing w:before="458"/>
        <w:ind w:left="2"/>
        <w:rPr>
          <w:rFonts w:ascii="Arial" w:hAnsi="Arial" w:cs="Arial"/>
          <w:b/>
          <w:bCs/>
          <w:spacing w:val="-2"/>
          <w:sz w:val="24"/>
          <w:lang w:val="pt-BR"/>
        </w:rPr>
      </w:pPr>
      <w:r w:rsidRPr="00CB309C">
        <w:rPr>
          <w:rFonts w:ascii="Arial" w:hAnsi="Arial" w:cs="Arial"/>
          <w:b/>
          <w:bCs/>
          <w:spacing w:val="-2"/>
          <w:sz w:val="24"/>
          <w:lang w:val="pt-BR"/>
        </w:rPr>
        <w:t>4. Você acredita que todos devem ser tratados com respeito, mesmo sendo diferentes?</w:t>
      </w:r>
    </w:p>
    <w:p w14:paraId="0D8A4FA2"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Respostas:</w:t>
      </w:r>
      <w:r w:rsidRPr="00CB309C">
        <w:rPr>
          <w:rFonts w:ascii="Arial" w:hAnsi="Arial" w:cs="Arial"/>
          <w:b/>
          <w:spacing w:val="-2"/>
          <w:sz w:val="24"/>
          <w:lang w:val="pt-BR"/>
        </w:rPr>
        <w:br/>
        <w:t>Sim – 18 alunos</w:t>
      </w:r>
      <w:r w:rsidRPr="00CB309C">
        <w:rPr>
          <w:rFonts w:ascii="Arial" w:hAnsi="Arial" w:cs="Arial"/>
          <w:b/>
          <w:spacing w:val="-2"/>
          <w:sz w:val="24"/>
          <w:lang w:val="pt-BR"/>
        </w:rPr>
        <w:br/>
        <w:t>Não – 0 alunos</w:t>
      </w:r>
    </w:p>
    <w:p w14:paraId="0E1DA3F7"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Falas dos alunos:</w:t>
      </w:r>
    </w:p>
    <w:p w14:paraId="2227F15B" w14:textId="77777777" w:rsidR="00CB309C" w:rsidRPr="00CB309C" w:rsidRDefault="00CB309C" w:rsidP="00CB309C">
      <w:pPr>
        <w:numPr>
          <w:ilvl w:val="0"/>
          <w:numId w:val="12"/>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“Todo mundo merece respeito.”</w:t>
      </w:r>
    </w:p>
    <w:p w14:paraId="7162F37E" w14:textId="77777777" w:rsidR="00CB309C" w:rsidRPr="00CB309C" w:rsidRDefault="00CB309C" w:rsidP="00CB309C">
      <w:pPr>
        <w:numPr>
          <w:ilvl w:val="0"/>
          <w:numId w:val="12"/>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“Se a gente fosse igual, seria chato.”</w:t>
      </w:r>
    </w:p>
    <w:p w14:paraId="7C2414E4"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spacing w:val="-2"/>
          <w:sz w:val="24"/>
          <w:lang w:val="pt-BR"/>
        </w:rPr>
        <w:pict w14:anchorId="7E1174A8">
          <v:rect id="_x0000_i1059" style="width:0;height:1.5pt" o:hralign="center" o:hrstd="t" o:hr="t" fillcolor="#a0a0a0" stroked="f"/>
        </w:pict>
      </w:r>
    </w:p>
    <w:p w14:paraId="0F42733B" w14:textId="77777777" w:rsidR="00CB309C" w:rsidRPr="00CB309C" w:rsidRDefault="00CB309C" w:rsidP="00CB309C">
      <w:pPr>
        <w:tabs>
          <w:tab w:val="right" w:leader="dot" w:pos="9072"/>
        </w:tabs>
        <w:spacing w:before="458"/>
        <w:ind w:left="2"/>
        <w:rPr>
          <w:rFonts w:ascii="Arial" w:hAnsi="Arial" w:cs="Arial"/>
          <w:b/>
          <w:bCs/>
          <w:spacing w:val="-2"/>
          <w:sz w:val="24"/>
          <w:lang w:val="pt-BR"/>
        </w:rPr>
      </w:pPr>
      <w:r w:rsidRPr="00CB309C">
        <w:rPr>
          <w:rFonts w:ascii="Arial" w:hAnsi="Arial" w:cs="Arial"/>
          <w:b/>
          <w:bCs/>
          <w:spacing w:val="-2"/>
          <w:sz w:val="24"/>
          <w:lang w:val="pt-BR"/>
        </w:rPr>
        <w:t>5. O que você mais aprendeu com as atividades sobre respeito e diversidade realizadas em sala?</w:t>
      </w:r>
    </w:p>
    <w:p w14:paraId="034B506A" w14:textId="77777777" w:rsidR="00CB309C" w:rsidRPr="00CB309C" w:rsidRDefault="00CB309C" w:rsidP="00CB309C">
      <w:pPr>
        <w:tabs>
          <w:tab w:val="right" w:leader="dot" w:pos="9072"/>
        </w:tabs>
        <w:spacing w:before="458"/>
        <w:ind w:left="2"/>
        <w:rPr>
          <w:rFonts w:ascii="Arial" w:hAnsi="Arial" w:cs="Arial"/>
          <w:b/>
          <w:spacing w:val="-2"/>
          <w:sz w:val="24"/>
          <w:lang w:val="pt-BR"/>
        </w:rPr>
      </w:pPr>
      <w:r w:rsidRPr="00CB309C">
        <w:rPr>
          <w:rFonts w:ascii="Arial" w:hAnsi="Arial" w:cs="Arial"/>
          <w:b/>
          <w:bCs/>
          <w:spacing w:val="-2"/>
          <w:sz w:val="24"/>
          <w:lang w:val="pt-BR"/>
        </w:rPr>
        <w:t>Respostas:</w:t>
      </w:r>
    </w:p>
    <w:p w14:paraId="7B58ABE6" w14:textId="77777777" w:rsidR="00CB309C" w:rsidRPr="00CB309C" w:rsidRDefault="00CB309C" w:rsidP="00CB309C">
      <w:pPr>
        <w:numPr>
          <w:ilvl w:val="0"/>
          <w:numId w:val="13"/>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“Aprendi que não posso rir de ninguém.”</w:t>
      </w:r>
    </w:p>
    <w:p w14:paraId="13C79C02" w14:textId="77777777" w:rsidR="00CB309C" w:rsidRPr="00CB309C" w:rsidRDefault="00CB309C" w:rsidP="00CB309C">
      <w:pPr>
        <w:numPr>
          <w:ilvl w:val="0"/>
          <w:numId w:val="13"/>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lastRenderedPageBreak/>
        <w:t>“Que todos são iguais por dentro.”</w:t>
      </w:r>
    </w:p>
    <w:p w14:paraId="6BB8B019" w14:textId="77777777" w:rsidR="00CB309C" w:rsidRPr="00CB309C" w:rsidRDefault="00CB309C" w:rsidP="00CB309C">
      <w:pPr>
        <w:numPr>
          <w:ilvl w:val="0"/>
          <w:numId w:val="13"/>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“Aprendi que o bullying machuca.”</w:t>
      </w:r>
    </w:p>
    <w:p w14:paraId="274891D7" w14:textId="77777777" w:rsidR="00CB309C" w:rsidRPr="00CB309C" w:rsidRDefault="00CB309C" w:rsidP="00CB309C">
      <w:pPr>
        <w:numPr>
          <w:ilvl w:val="0"/>
          <w:numId w:val="13"/>
        </w:numPr>
        <w:tabs>
          <w:tab w:val="right" w:leader="dot" w:pos="9072"/>
        </w:tabs>
        <w:spacing w:before="458"/>
        <w:rPr>
          <w:rFonts w:ascii="Arial" w:hAnsi="Arial" w:cs="Arial"/>
          <w:b/>
          <w:spacing w:val="-2"/>
          <w:sz w:val="24"/>
          <w:lang w:val="pt-BR"/>
        </w:rPr>
      </w:pPr>
      <w:r w:rsidRPr="00CB309C">
        <w:rPr>
          <w:rFonts w:ascii="Arial" w:hAnsi="Arial" w:cs="Arial"/>
          <w:b/>
          <w:spacing w:val="-2"/>
          <w:sz w:val="24"/>
          <w:lang w:val="pt-BR"/>
        </w:rPr>
        <w:t>“Aprendi a respeitar as meninas e os meninos.”</w:t>
      </w:r>
    </w:p>
    <w:p w14:paraId="6A4DDF10" w14:textId="77777777" w:rsidR="00CB309C" w:rsidRDefault="00CB309C" w:rsidP="00CB309C">
      <w:pPr>
        <w:pStyle w:val="NormalWeb"/>
        <w:ind w:left="360"/>
      </w:pPr>
    </w:p>
    <w:p w14:paraId="0CA2265F" w14:textId="77777777" w:rsidR="00CB309C" w:rsidRDefault="00CB309C" w:rsidP="00CB309C">
      <w:pPr>
        <w:pStyle w:val="NormalWeb"/>
        <w:ind w:left="360"/>
      </w:pPr>
    </w:p>
    <w:p w14:paraId="717F85CD" w14:textId="77777777" w:rsidR="00CB309C" w:rsidRDefault="00CB309C" w:rsidP="00046701">
      <w:pPr>
        <w:pStyle w:val="NormalWeb"/>
      </w:pPr>
    </w:p>
    <w:p w14:paraId="715629DF" w14:textId="77777777" w:rsidR="00CB309C" w:rsidRDefault="00CB309C" w:rsidP="00CB309C">
      <w:pPr>
        <w:pStyle w:val="NormalWeb"/>
        <w:ind w:left="360"/>
      </w:pPr>
    </w:p>
    <w:p w14:paraId="0E8E4201" w14:textId="77777777" w:rsidR="00CB309C" w:rsidRDefault="00CB309C" w:rsidP="00CB309C">
      <w:pPr>
        <w:pStyle w:val="NormalWeb"/>
        <w:ind w:left="360"/>
      </w:pPr>
    </w:p>
    <w:p w14:paraId="0A7F4503" w14:textId="77777777" w:rsidR="00CB309C" w:rsidRDefault="00CB309C" w:rsidP="00CB309C">
      <w:pPr>
        <w:pStyle w:val="NormalWeb"/>
        <w:ind w:left="360"/>
      </w:pPr>
    </w:p>
    <w:p w14:paraId="49FE8838" w14:textId="0286DAA9" w:rsidR="00CB309C" w:rsidRPr="00051B91" w:rsidRDefault="00CB309C" w:rsidP="00051B91">
      <w:pPr>
        <w:pStyle w:val="NormalWeb"/>
        <w:shd w:val="clear" w:color="auto" w:fill="FFFFFF"/>
        <w:spacing w:before="0" w:beforeAutospacing="0" w:after="0" w:afterAutospacing="0" w:line="360" w:lineRule="auto"/>
        <w:jc w:val="both"/>
        <w:rPr>
          <w:rFonts w:ascii="Arial" w:hAnsi="Arial" w:cs="Arial"/>
          <w:bCs/>
        </w:rPr>
      </w:pPr>
      <w:r w:rsidRPr="00051B91">
        <w:rPr>
          <w:rFonts w:ascii="Arial" w:hAnsi="Arial" w:cs="Arial"/>
          <w:bCs/>
        </w:rPr>
        <w:t xml:space="preserve">Durante o desenvolvimento da pesquisa, as </w:t>
      </w:r>
      <w:r w:rsidRPr="00051B91">
        <w:rPr>
          <w:b/>
        </w:rPr>
        <w:t>atividades de sensibilização e diálogo</w:t>
      </w:r>
      <w:r w:rsidRPr="00051B91">
        <w:rPr>
          <w:rFonts w:ascii="Arial" w:hAnsi="Arial" w:cs="Arial"/>
          <w:bCs/>
        </w:rPr>
        <w:t xml:space="preserve"> mostraram-se extremamente eficazes. As crianças participaram ativamente das dinâmicas, demonstrando empatia e capacidade de reconhecer atitudes discriminatórias.</w:t>
      </w:r>
    </w:p>
    <w:p w14:paraId="44BCB8B1" w14:textId="77777777" w:rsidR="00CB309C" w:rsidRPr="00051B91" w:rsidRDefault="00CB309C" w:rsidP="00051B91">
      <w:pPr>
        <w:pStyle w:val="NormalWeb"/>
        <w:shd w:val="clear" w:color="auto" w:fill="FFFFFF"/>
        <w:spacing w:before="0" w:beforeAutospacing="0" w:after="0" w:afterAutospacing="0" w:line="360" w:lineRule="auto"/>
        <w:jc w:val="both"/>
        <w:rPr>
          <w:rFonts w:ascii="Arial" w:hAnsi="Arial" w:cs="Arial"/>
          <w:bCs/>
        </w:rPr>
      </w:pPr>
      <w:r w:rsidRPr="00051B91">
        <w:rPr>
          <w:rFonts w:ascii="Arial" w:hAnsi="Arial" w:cs="Arial"/>
          <w:bCs/>
        </w:rPr>
        <w:t xml:space="preserve">Nas rodas de conversa, surgiram </w:t>
      </w:r>
      <w:r w:rsidRPr="00051B91">
        <w:rPr>
          <w:b/>
        </w:rPr>
        <w:t>relatos espontâneos de situações vividas ou presenciadas</w:t>
      </w:r>
      <w:r w:rsidRPr="00051B91">
        <w:rPr>
          <w:rFonts w:ascii="Arial" w:hAnsi="Arial" w:cs="Arial"/>
          <w:bCs/>
        </w:rPr>
        <w:t xml:space="preserve">, que serviram de ponto de partida para reflexões coletivas. Com o decorrer das oficinas, percebeu-se uma mudança significativa na postura das turmas: os alunos passaram a valorizar mais a convivência e a diversidade, compreendendo que </w:t>
      </w:r>
      <w:r w:rsidRPr="00051B91">
        <w:rPr>
          <w:b/>
        </w:rPr>
        <w:t>respeitar o outro é também uma forma de aprender e crescer</w:t>
      </w:r>
      <w:r w:rsidRPr="00051B91">
        <w:rPr>
          <w:rFonts w:ascii="Arial" w:hAnsi="Arial" w:cs="Arial"/>
          <w:bCs/>
        </w:rPr>
        <w:t>.</w:t>
      </w:r>
    </w:p>
    <w:p w14:paraId="17062ACE" w14:textId="77777777" w:rsidR="00CB309C" w:rsidRPr="00051B91" w:rsidRDefault="00CB309C" w:rsidP="00051B91">
      <w:pPr>
        <w:pStyle w:val="NormalWeb"/>
        <w:shd w:val="clear" w:color="auto" w:fill="FFFFFF"/>
        <w:spacing w:before="0" w:beforeAutospacing="0" w:after="0" w:afterAutospacing="0" w:line="360" w:lineRule="auto"/>
        <w:jc w:val="both"/>
        <w:rPr>
          <w:rFonts w:ascii="Arial" w:hAnsi="Arial" w:cs="Arial"/>
          <w:bCs/>
        </w:rPr>
      </w:pPr>
      <w:r w:rsidRPr="00051B91">
        <w:rPr>
          <w:rFonts w:ascii="Arial" w:hAnsi="Arial" w:cs="Arial"/>
          <w:bCs/>
        </w:rPr>
        <w:t xml:space="preserve">A pesquisadora observou que a </w:t>
      </w:r>
      <w:r w:rsidRPr="00051B91">
        <w:rPr>
          <w:b/>
        </w:rPr>
        <w:t>abordagem lúdica e afetiva</w:t>
      </w:r>
      <w:r w:rsidRPr="00051B91">
        <w:rPr>
          <w:rFonts w:ascii="Arial" w:hAnsi="Arial" w:cs="Arial"/>
          <w:bCs/>
        </w:rPr>
        <w:t xml:space="preserve"> potencializou o aprendizado, especialmente quando associada a músicas, vídeos e dramatizações. O clima escolar tornou-se mais colaborativo e harmonioso, evidenciando que </w:t>
      </w:r>
      <w:r w:rsidRPr="00051B91">
        <w:rPr>
          <w:b/>
        </w:rPr>
        <w:t>a educação inclusiva é um processo contínuo de escuta, acolhimento e transformação social</w:t>
      </w:r>
      <w:r w:rsidRPr="00051B91">
        <w:rPr>
          <w:rFonts w:ascii="Arial" w:hAnsi="Arial" w:cs="Arial"/>
          <w:bCs/>
        </w:rPr>
        <w:t>.</w:t>
      </w:r>
    </w:p>
    <w:p w14:paraId="71F12344" w14:textId="77777777" w:rsidR="00C13A8C" w:rsidRPr="00051B91" w:rsidRDefault="00C13A8C" w:rsidP="00051B91">
      <w:pPr>
        <w:pStyle w:val="NormalWeb"/>
        <w:shd w:val="clear" w:color="auto" w:fill="FFFFFF"/>
        <w:spacing w:before="0" w:beforeAutospacing="0" w:after="0" w:afterAutospacing="0" w:line="360" w:lineRule="auto"/>
        <w:jc w:val="both"/>
        <w:rPr>
          <w:rFonts w:ascii="Arial" w:hAnsi="Arial" w:cs="Arial"/>
          <w:bCs/>
        </w:rPr>
      </w:pPr>
    </w:p>
    <w:sectPr w:rsidR="00C13A8C" w:rsidRPr="00051B91" w:rsidSect="00135365">
      <w:pgSz w:w="11910" w:h="16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8FBCA" w14:textId="77777777" w:rsidR="001F5F8C" w:rsidRDefault="001F5F8C" w:rsidP="0057388C">
      <w:r>
        <w:separator/>
      </w:r>
    </w:p>
  </w:endnote>
  <w:endnote w:type="continuationSeparator" w:id="0">
    <w:p w14:paraId="74BFC720" w14:textId="77777777" w:rsidR="001F5F8C" w:rsidRDefault="001F5F8C"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2B89" w14:textId="77777777" w:rsidR="001F5F8C" w:rsidRDefault="001F5F8C" w:rsidP="0057388C">
      <w:r>
        <w:separator/>
      </w:r>
    </w:p>
  </w:footnote>
  <w:footnote w:type="continuationSeparator" w:id="0">
    <w:p w14:paraId="59F7DE5F" w14:textId="77777777" w:rsidR="001F5F8C" w:rsidRDefault="001F5F8C"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ACDC" w14:textId="69B3A835" w:rsidR="0057388C" w:rsidRDefault="0057388C">
    <w:pPr>
      <w:pStyle w:val="Cabealho"/>
    </w:pPr>
    <w:r w:rsidRPr="00D43904">
      <w:rPr>
        <w:rFonts w:cstheme="minorHAnsi"/>
        <w:noProof/>
        <w:lang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1"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15:restartNumberingAfterBreak="0">
    <w:nsid w:val="2FF0588B"/>
    <w:multiLevelType w:val="multilevel"/>
    <w:tmpl w:val="371A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A41503"/>
    <w:multiLevelType w:val="multilevel"/>
    <w:tmpl w:val="7584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317AF9"/>
    <w:multiLevelType w:val="multilevel"/>
    <w:tmpl w:val="F6C4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7"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8"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9"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10" w15:restartNumberingAfterBreak="0">
    <w:nsid w:val="63AE5A87"/>
    <w:multiLevelType w:val="multilevel"/>
    <w:tmpl w:val="6E0A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42178"/>
    <w:multiLevelType w:val="multilevel"/>
    <w:tmpl w:val="3F0A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num w:numId="1" w16cid:durableId="968704475">
    <w:abstractNumId w:val="7"/>
  </w:num>
  <w:num w:numId="2" w16cid:durableId="883443377">
    <w:abstractNumId w:val="6"/>
  </w:num>
  <w:num w:numId="3" w16cid:durableId="126092071">
    <w:abstractNumId w:val="9"/>
  </w:num>
  <w:num w:numId="4" w16cid:durableId="799030592">
    <w:abstractNumId w:val="0"/>
  </w:num>
  <w:num w:numId="5" w16cid:durableId="1835339667">
    <w:abstractNumId w:val="8"/>
  </w:num>
  <w:num w:numId="6" w16cid:durableId="1030885734">
    <w:abstractNumId w:val="1"/>
  </w:num>
  <w:num w:numId="7" w16cid:durableId="309096365">
    <w:abstractNumId w:val="12"/>
  </w:num>
  <w:num w:numId="8" w16cid:durableId="1782920850">
    <w:abstractNumId w:val="4"/>
  </w:num>
  <w:num w:numId="9" w16cid:durableId="2064405801">
    <w:abstractNumId w:val="3"/>
  </w:num>
  <w:num w:numId="10" w16cid:durableId="1044137330">
    <w:abstractNumId w:val="5"/>
  </w:num>
  <w:num w:numId="11" w16cid:durableId="395471734">
    <w:abstractNumId w:val="10"/>
  </w:num>
  <w:num w:numId="12" w16cid:durableId="418404085">
    <w:abstractNumId w:val="11"/>
  </w:num>
  <w:num w:numId="13" w16cid:durableId="1411082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46701"/>
    <w:rsid w:val="00051B91"/>
    <w:rsid w:val="000F76C3"/>
    <w:rsid w:val="00135365"/>
    <w:rsid w:val="001D31E8"/>
    <w:rsid w:val="001F5F8C"/>
    <w:rsid w:val="001F77F5"/>
    <w:rsid w:val="003823C0"/>
    <w:rsid w:val="003D2931"/>
    <w:rsid w:val="003E19EE"/>
    <w:rsid w:val="00403306"/>
    <w:rsid w:val="004E7B7D"/>
    <w:rsid w:val="0055277D"/>
    <w:rsid w:val="0057388C"/>
    <w:rsid w:val="00605159"/>
    <w:rsid w:val="006201BD"/>
    <w:rsid w:val="006C3EEF"/>
    <w:rsid w:val="006E03F6"/>
    <w:rsid w:val="00785245"/>
    <w:rsid w:val="008911D5"/>
    <w:rsid w:val="00AE1B1D"/>
    <w:rsid w:val="00B77F79"/>
    <w:rsid w:val="00C13A8C"/>
    <w:rsid w:val="00CB309C"/>
    <w:rsid w:val="00D23CDF"/>
    <w:rsid w:val="00DA03C3"/>
    <w:rsid w:val="00DF7D93"/>
    <w:rsid w:val="00F04FA3"/>
    <w:rsid w:val="00F52B27"/>
    <w:rsid w:val="00F64C3D"/>
    <w:rsid w:val="00F84A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paragraph" w:styleId="Ttulo3">
    <w:name w:val="heading 3"/>
    <w:basedOn w:val="Normal"/>
    <w:next w:val="Normal"/>
    <w:link w:val="Ttulo3Char"/>
    <w:uiPriority w:val="9"/>
    <w:semiHidden/>
    <w:unhideWhenUsed/>
    <w:qFormat/>
    <w:rsid w:val="00CB309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CB309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styleId="Hyperlink">
    <w:name w:val="Hyperlink"/>
    <w:basedOn w:val="Fontepargpadro"/>
    <w:uiPriority w:val="99"/>
    <w:unhideWhenUsed/>
    <w:rsid w:val="00F84A37"/>
    <w:rPr>
      <w:color w:val="0000FF" w:themeColor="hyperlink"/>
      <w:u w:val="single"/>
    </w:rPr>
  </w:style>
  <w:style w:type="character" w:styleId="MenoPendente">
    <w:name w:val="Unresolved Mention"/>
    <w:basedOn w:val="Fontepargpadro"/>
    <w:uiPriority w:val="99"/>
    <w:semiHidden/>
    <w:unhideWhenUsed/>
    <w:rsid w:val="00F84A37"/>
    <w:rPr>
      <w:color w:val="605E5C"/>
      <w:shd w:val="clear" w:color="auto" w:fill="E1DFDD"/>
    </w:rPr>
  </w:style>
  <w:style w:type="character" w:customStyle="1" w:styleId="Ttulo3Char">
    <w:name w:val="Título 3 Char"/>
    <w:basedOn w:val="Fontepargpadro"/>
    <w:link w:val="Ttulo3"/>
    <w:uiPriority w:val="9"/>
    <w:semiHidden/>
    <w:rsid w:val="00CB309C"/>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CB309C"/>
    <w:rPr>
      <w:rFonts w:asciiTheme="majorHAnsi" w:eastAsiaTheme="majorEastAsia" w:hAnsiTheme="majorHAnsi" w:cstheme="majorBidi"/>
      <w:i/>
      <w:iCs/>
      <w:color w:val="365F91" w:themeColor="accent1" w:themeShade="BF"/>
      <w:lang w:val="pt-PT"/>
    </w:rPr>
  </w:style>
  <w:style w:type="character" w:styleId="Forte">
    <w:name w:val="Strong"/>
    <w:basedOn w:val="Fontepargpadro"/>
    <w:uiPriority w:val="22"/>
    <w:qFormat/>
    <w:rsid w:val="00CB30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66417">
      <w:bodyDiv w:val="1"/>
      <w:marLeft w:val="0"/>
      <w:marRight w:val="0"/>
      <w:marTop w:val="0"/>
      <w:marBottom w:val="0"/>
      <w:divBdr>
        <w:top w:val="none" w:sz="0" w:space="0" w:color="auto"/>
        <w:left w:val="none" w:sz="0" w:space="0" w:color="auto"/>
        <w:bottom w:val="none" w:sz="0" w:space="0" w:color="auto"/>
        <w:right w:val="none" w:sz="0" w:space="0" w:color="auto"/>
      </w:divBdr>
    </w:div>
    <w:div w:id="249435567">
      <w:bodyDiv w:val="1"/>
      <w:marLeft w:val="0"/>
      <w:marRight w:val="0"/>
      <w:marTop w:val="0"/>
      <w:marBottom w:val="0"/>
      <w:divBdr>
        <w:top w:val="none" w:sz="0" w:space="0" w:color="auto"/>
        <w:left w:val="none" w:sz="0" w:space="0" w:color="auto"/>
        <w:bottom w:val="none" w:sz="0" w:space="0" w:color="auto"/>
        <w:right w:val="none" w:sz="0" w:space="0" w:color="auto"/>
      </w:divBdr>
    </w:div>
    <w:div w:id="319388885">
      <w:bodyDiv w:val="1"/>
      <w:marLeft w:val="0"/>
      <w:marRight w:val="0"/>
      <w:marTop w:val="0"/>
      <w:marBottom w:val="0"/>
      <w:divBdr>
        <w:top w:val="none" w:sz="0" w:space="0" w:color="auto"/>
        <w:left w:val="none" w:sz="0" w:space="0" w:color="auto"/>
        <w:bottom w:val="none" w:sz="0" w:space="0" w:color="auto"/>
        <w:right w:val="none" w:sz="0" w:space="0" w:color="auto"/>
      </w:divBdr>
    </w:div>
    <w:div w:id="473370810">
      <w:bodyDiv w:val="1"/>
      <w:marLeft w:val="0"/>
      <w:marRight w:val="0"/>
      <w:marTop w:val="0"/>
      <w:marBottom w:val="0"/>
      <w:divBdr>
        <w:top w:val="none" w:sz="0" w:space="0" w:color="auto"/>
        <w:left w:val="none" w:sz="0" w:space="0" w:color="auto"/>
        <w:bottom w:val="none" w:sz="0" w:space="0" w:color="auto"/>
        <w:right w:val="none" w:sz="0" w:space="0" w:color="auto"/>
      </w:divBdr>
    </w:div>
    <w:div w:id="506098114">
      <w:bodyDiv w:val="1"/>
      <w:marLeft w:val="0"/>
      <w:marRight w:val="0"/>
      <w:marTop w:val="0"/>
      <w:marBottom w:val="0"/>
      <w:divBdr>
        <w:top w:val="none" w:sz="0" w:space="0" w:color="auto"/>
        <w:left w:val="none" w:sz="0" w:space="0" w:color="auto"/>
        <w:bottom w:val="none" w:sz="0" w:space="0" w:color="auto"/>
        <w:right w:val="none" w:sz="0" w:space="0" w:color="auto"/>
      </w:divBdr>
    </w:div>
    <w:div w:id="511142702">
      <w:bodyDiv w:val="1"/>
      <w:marLeft w:val="0"/>
      <w:marRight w:val="0"/>
      <w:marTop w:val="0"/>
      <w:marBottom w:val="0"/>
      <w:divBdr>
        <w:top w:val="none" w:sz="0" w:space="0" w:color="auto"/>
        <w:left w:val="none" w:sz="0" w:space="0" w:color="auto"/>
        <w:bottom w:val="none" w:sz="0" w:space="0" w:color="auto"/>
        <w:right w:val="none" w:sz="0" w:space="0" w:color="auto"/>
      </w:divBdr>
    </w:div>
    <w:div w:id="522284352">
      <w:bodyDiv w:val="1"/>
      <w:marLeft w:val="0"/>
      <w:marRight w:val="0"/>
      <w:marTop w:val="0"/>
      <w:marBottom w:val="0"/>
      <w:divBdr>
        <w:top w:val="none" w:sz="0" w:space="0" w:color="auto"/>
        <w:left w:val="none" w:sz="0" w:space="0" w:color="auto"/>
        <w:bottom w:val="none" w:sz="0" w:space="0" w:color="auto"/>
        <w:right w:val="none" w:sz="0" w:space="0" w:color="auto"/>
      </w:divBdr>
    </w:div>
    <w:div w:id="533613987">
      <w:bodyDiv w:val="1"/>
      <w:marLeft w:val="0"/>
      <w:marRight w:val="0"/>
      <w:marTop w:val="0"/>
      <w:marBottom w:val="0"/>
      <w:divBdr>
        <w:top w:val="none" w:sz="0" w:space="0" w:color="auto"/>
        <w:left w:val="none" w:sz="0" w:space="0" w:color="auto"/>
        <w:bottom w:val="none" w:sz="0" w:space="0" w:color="auto"/>
        <w:right w:val="none" w:sz="0" w:space="0" w:color="auto"/>
      </w:divBdr>
    </w:div>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922832688">
      <w:bodyDiv w:val="1"/>
      <w:marLeft w:val="0"/>
      <w:marRight w:val="0"/>
      <w:marTop w:val="0"/>
      <w:marBottom w:val="0"/>
      <w:divBdr>
        <w:top w:val="none" w:sz="0" w:space="0" w:color="auto"/>
        <w:left w:val="none" w:sz="0" w:space="0" w:color="auto"/>
        <w:bottom w:val="none" w:sz="0" w:space="0" w:color="auto"/>
        <w:right w:val="none" w:sz="0" w:space="0" w:color="auto"/>
      </w:divBdr>
    </w:div>
    <w:div w:id="1070884318">
      <w:bodyDiv w:val="1"/>
      <w:marLeft w:val="0"/>
      <w:marRight w:val="0"/>
      <w:marTop w:val="0"/>
      <w:marBottom w:val="0"/>
      <w:divBdr>
        <w:top w:val="none" w:sz="0" w:space="0" w:color="auto"/>
        <w:left w:val="none" w:sz="0" w:space="0" w:color="auto"/>
        <w:bottom w:val="none" w:sz="0" w:space="0" w:color="auto"/>
        <w:right w:val="none" w:sz="0" w:space="0" w:color="auto"/>
      </w:divBdr>
    </w:div>
    <w:div w:id="1331710833">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09970409">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950377">
      <w:bodyDiv w:val="1"/>
      <w:marLeft w:val="0"/>
      <w:marRight w:val="0"/>
      <w:marTop w:val="0"/>
      <w:marBottom w:val="0"/>
      <w:divBdr>
        <w:top w:val="none" w:sz="0" w:space="0" w:color="auto"/>
        <w:left w:val="none" w:sz="0" w:space="0" w:color="auto"/>
        <w:bottom w:val="none" w:sz="0" w:space="0" w:color="auto"/>
        <w:right w:val="none" w:sz="0" w:space="0" w:color="auto"/>
      </w:divBdr>
    </w:div>
    <w:div w:id="1890652569">
      <w:bodyDiv w:val="1"/>
      <w:marLeft w:val="0"/>
      <w:marRight w:val="0"/>
      <w:marTop w:val="0"/>
      <w:marBottom w:val="0"/>
      <w:divBdr>
        <w:top w:val="none" w:sz="0" w:space="0" w:color="auto"/>
        <w:left w:val="none" w:sz="0" w:space="0" w:color="auto"/>
        <w:bottom w:val="none" w:sz="0" w:space="0" w:color="auto"/>
        <w:right w:val="none" w:sz="0" w:space="0" w:color="auto"/>
      </w:divBdr>
    </w:div>
    <w:div w:id="206078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rasil.un.org/pt-br/sdgs"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EEC0-4887-49C4-B1CB-8098A298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19</Pages>
  <Words>2640</Words>
  <Characters>14259</Characters>
  <Application>Microsoft Office Word</Application>
  <DocSecurity>0</DocSecurity>
  <Lines>118</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SANTOS, MARIA (ALLIANZ SEGUROS S A)</cp:lastModifiedBy>
  <cp:revision>4</cp:revision>
  <dcterms:created xsi:type="dcterms:W3CDTF">2025-11-11T15:59:00Z</dcterms:created>
  <dcterms:modified xsi:type="dcterms:W3CDTF">2025-11-11T16:40:00Z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y fmtid="{D5CDD505-2E9C-101B-9397-08002B2CF9AE}" pid="6" name="MSIP_Label_ce5f591a-3248-43e9-9b70-1ad50135772d_Enabled">
    <vt:lpwstr>true</vt:lpwstr>
  </property>
  <property fmtid="{D5CDD505-2E9C-101B-9397-08002B2CF9AE}" pid="7" name="MSIP_Label_ce5f591a-3248-43e9-9b70-1ad50135772d_SetDate">
    <vt:lpwstr>2025-11-11T10:43:52Z</vt:lpwstr>
  </property>
  <property fmtid="{D5CDD505-2E9C-101B-9397-08002B2CF9AE}" pid="8" name="MSIP_Label_ce5f591a-3248-43e9-9b70-1ad50135772d_Method">
    <vt:lpwstr>Privileged</vt:lpwstr>
  </property>
  <property fmtid="{D5CDD505-2E9C-101B-9397-08002B2CF9AE}" pid="9" name="MSIP_Label_ce5f591a-3248-43e9-9b70-1ad50135772d_Name">
    <vt:lpwstr>ce5f591a-3248-43e9-9b70-1ad50135772d</vt:lpwstr>
  </property>
  <property fmtid="{D5CDD505-2E9C-101B-9397-08002B2CF9AE}" pid="10" name="MSIP_Label_ce5f591a-3248-43e9-9b70-1ad50135772d_SiteId">
    <vt:lpwstr>6e06e42d-6925-47c6-b9e7-9581c7ca302a</vt:lpwstr>
  </property>
  <property fmtid="{D5CDD505-2E9C-101B-9397-08002B2CF9AE}" pid="11" name="MSIP_Label_ce5f591a-3248-43e9-9b70-1ad50135772d_ActionId">
    <vt:lpwstr>416fd8e1-aa69-4fd1-bf3b-808491e4101d</vt:lpwstr>
  </property>
  <property fmtid="{D5CDD505-2E9C-101B-9397-08002B2CF9AE}" pid="12" name="MSIP_Label_ce5f591a-3248-43e9-9b70-1ad50135772d_ContentBits">
    <vt:lpwstr>0</vt:lpwstr>
  </property>
  <property fmtid="{D5CDD505-2E9C-101B-9397-08002B2CF9AE}" pid="13" name="MSIP_Label_ce5f591a-3248-43e9-9b70-1ad50135772d_Tag">
    <vt:lpwstr>10, 0, 1, 1</vt:lpwstr>
  </property>
</Properties>
</file>