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Pr>
        <w:drawing>
          <wp:inline distB="0" distT="0" distL="0" distR="0">
            <wp:extent cx="2438400" cy="59055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438400" cy="5905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FACULDADE METROPOLITANA DO ESTADO DE SÃO PAULO</w:t>
      </w:r>
    </w:p>
    <w:p w:rsidR="00000000" w:rsidDel="00000000" w:rsidP="00000000" w:rsidRDefault="00000000" w:rsidRPr="00000000" w14:paraId="00000004">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GRADUAÇÃO EM ADMINISTRAÇÃO</w:t>
      </w:r>
    </w:p>
    <w:p w:rsidR="00000000" w:rsidDel="00000000" w:rsidP="00000000" w:rsidRDefault="00000000" w:rsidRPr="00000000" w14:paraId="00000006">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7">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Gestão de Pessoas na Era Digital: </w:t>
      </w:r>
    </w:p>
    <w:p w:rsidR="00000000" w:rsidDel="00000000" w:rsidP="00000000" w:rsidRDefault="00000000" w:rsidRPr="00000000" w14:paraId="00000008">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Desafios e Oportunidades das Novas Tecnologias no Ambiente de Trabalho</w:t>
      </w:r>
    </w:p>
    <w:p w:rsidR="00000000" w:rsidDel="00000000" w:rsidP="00000000" w:rsidRDefault="00000000" w:rsidRPr="00000000" w14:paraId="00000009">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A">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spacing w:after="0" w:line="240" w:lineRule="auto"/>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MARCOS VINICIUS SILVA THOMAZ </w:t>
      </w:r>
      <w:r w:rsidDel="00000000" w:rsidR="00000000" w:rsidRPr="00000000">
        <w:rPr>
          <w:rtl w:val="0"/>
        </w:rPr>
      </w:r>
    </w:p>
    <w:p w:rsidR="00000000" w:rsidDel="00000000" w:rsidP="00000000" w:rsidRDefault="00000000" w:rsidRPr="00000000" w14:paraId="0000000C">
      <w:pPr>
        <w:spacing w:after="0" w:line="240" w:lineRule="auto"/>
        <w:jc w:val="center"/>
        <w:rPr>
          <w:rFonts w:ascii="Arial" w:cs="Arial" w:eastAsia="Arial" w:hAnsi="Arial"/>
          <w:b w:val="1"/>
          <w:i w:val="1"/>
          <w:sz w:val="24"/>
          <w:szCs w:val="24"/>
        </w:rPr>
      </w:pPr>
      <w:r w:rsidDel="00000000" w:rsidR="00000000" w:rsidRPr="00000000">
        <w:rPr>
          <w:rFonts w:ascii="Arial" w:cs="Arial" w:eastAsia="Arial" w:hAnsi="Arial"/>
          <w:b w:val="1"/>
          <w:i w:val="1"/>
          <w:color w:val="333333"/>
          <w:sz w:val="21"/>
          <w:szCs w:val="21"/>
          <w:highlight w:val="white"/>
          <w:rtl w:val="0"/>
        </w:rPr>
        <w:t xml:space="preserve">                                                                           </w:t>
      </w:r>
      <w:r w:rsidDel="00000000" w:rsidR="00000000" w:rsidRPr="00000000">
        <w:rPr>
          <w:rFonts w:ascii="Arial" w:cs="Arial" w:eastAsia="Arial" w:hAnsi="Arial"/>
          <w:b w:val="1"/>
          <w:color w:val="333333"/>
          <w:sz w:val="21"/>
          <w:szCs w:val="21"/>
          <w:highlight w:val="white"/>
          <w:rtl w:val="0"/>
        </w:rPr>
        <w:t xml:space="preserve">ORIENTADO POR</w:t>
      </w:r>
      <w:r w:rsidDel="00000000" w:rsidR="00000000" w:rsidRPr="00000000">
        <w:rPr>
          <w:rFonts w:ascii="Arial" w:cs="Arial" w:eastAsia="Arial" w:hAnsi="Arial"/>
          <w:b w:val="1"/>
          <w:i w:val="1"/>
          <w:color w:val="333333"/>
          <w:sz w:val="21"/>
          <w:szCs w:val="21"/>
          <w:highlight w:val="white"/>
          <w:rtl w:val="0"/>
        </w:rPr>
        <w:t xml:space="preserve">    Julyette Priscila Redling</w:t>
      </w:r>
      <w:r w:rsidDel="00000000" w:rsidR="00000000" w:rsidRPr="00000000">
        <w:rPr>
          <w:rtl w:val="0"/>
        </w:rPr>
      </w:r>
    </w:p>
    <w:p w:rsidR="00000000" w:rsidDel="00000000" w:rsidP="00000000" w:rsidRDefault="00000000" w:rsidRPr="00000000" w14:paraId="0000000D">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RESUMO</w:t>
      </w:r>
    </w:p>
    <w:p w:rsidR="00000000" w:rsidDel="00000000" w:rsidP="00000000" w:rsidRDefault="00000000" w:rsidRPr="00000000" w14:paraId="00000010">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gestão de pessoas na era digital enfrenta uma profunda transformação impulsionada pelo avanço das tecnologias e pela digitalização dos processos organizacionais. Ferramentas como inteligência artificial, plataformas colaborativas e sistemas de análise de dados estão redefinindo a forma como as empresas recrutam, treinam, avaliam e retêm talentos. Esse novo cenário traz oportunidades de maior eficiência, personalização do desenvolvimento profissional e fortalecimento do engajamento dos colaboradores, mas também impõe desafios como a necessidade de adaptação cultural, capacitação contínua e gestão de mudanças frente à automação de tarefas. O objetivo deste estudo é analisar como as novas tecnologias impactam a gestão de pessoas, destacando benefícios e dificuldades enfrentadas pelos gestores e colaboradores, utilizando como metodologia uma revisão bibliográfica. Conclui-se que compreender e integrar tais recursos de forma estratégica é essencial para construir ambientes de trabalho inovadores, produtivos e alinhados às demandas do futuro.</w:t>
      </w:r>
    </w:p>
    <w:p w:rsidR="00000000" w:rsidDel="00000000" w:rsidP="00000000" w:rsidRDefault="00000000" w:rsidRPr="00000000" w14:paraId="00000012">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spacing w:after="0" w:lin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Palavras-chave</w:t>
      </w:r>
      <w:r w:rsidDel="00000000" w:rsidR="00000000" w:rsidRPr="00000000">
        <w:rPr>
          <w:rFonts w:ascii="Arial" w:cs="Arial" w:eastAsia="Arial" w:hAnsi="Arial"/>
          <w:sz w:val="24"/>
          <w:szCs w:val="24"/>
          <w:rtl w:val="0"/>
        </w:rPr>
        <w:t xml:space="preserve">: Gestão de Pessoas. Era Digital. Inovação. Tecnologias. Trabalho.</w:t>
      </w:r>
    </w:p>
    <w:p w:rsidR="00000000" w:rsidDel="00000000" w:rsidP="00000000" w:rsidRDefault="00000000" w:rsidRPr="00000000" w14:paraId="00000014">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ABSTRACT</w:t>
      </w:r>
    </w:p>
    <w:p w:rsidR="00000000" w:rsidDel="00000000" w:rsidP="00000000" w:rsidRDefault="00000000" w:rsidRPr="00000000" w14:paraId="00000016">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People management in the digital age is facing a profound transformation driven by technological advances and the digitalization of organizational processes. Tools such as artificial intelligence, collaborative platforms, and data analysis systems are redefining the way companies recruit, train, assess, and retain talent. This new scenario brings opportunities for greater efficiency, personalized professional development, and stronger employee engagement, but also poses challenges such as the need for cultural adaptation, continuous training, and change management in the face of task automation. The objective of this study is to analyze how new technologies impact people management, highlighting the benefits and challenges faced by managers and employees, using a literature review on the topic as a methodology. It concludes that understanding and strategically integrating these resources is essential to building innovative, productive work environments aligned with future demands.</w:t>
      </w:r>
    </w:p>
    <w:p w:rsidR="00000000" w:rsidDel="00000000" w:rsidP="00000000" w:rsidRDefault="00000000" w:rsidRPr="00000000" w14:paraId="00000018">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9">
      <w:pPr>
        <w:spacing w:after="0" w:line="240" w:lineRule="auto"/>
        <w:jc w:val="both"/>
        <w:rPr>
          <w:rFonts w:ascii="Arial" w:cs="Arial" w:eastAsia="Arial" w:hAnsi="Arial"/>
          <w:sz w:val="24"/>
          <w:szCs w:val="24"/>
        </w:rPr>
        <w:sectPr>
          <w:headerReference r:id="rId7" w:type="default"/>
          <w:pgSz w:h="16838" w:w="11906" w:orient="portrait"/>
          <w:pgMar w:bottom="1134" w:top="1701" w:left="1701" w:right="1134" w:header="709" w:footer="709"/>
          <w:pgNumType w:start="1"/>
        </w:sectPr>
      </w:pPr>
      <w:r w:rsidDel="00000000" w:rsidR="00000000" w:rsidRPr="00000000">
        <w:rPr>
          <w:rFonts w:ascii="Arial" w:cs="Arial" w:eastAsia="Arial" w:hAnsi="Arial"/>
          <w:b w:val="1"/>
          <w:sz w:val="24"/>
          <w:szCs w:val="24"/>
          <w:rtl w:val="0"/>
        </w:rPr>
        <w:t xml:space="preserve">Keywords</w:t>
      </w:r>
      <w:r w:rsidDel="00000000" w:rsidR="00000000" w:rsidRPr="00000000">
        <w:rPr>
          <w:rFonts w:ascii="Arial" w:cs="Arial" w:eastAsia="Arial" w:hAnsi="Arial"/>
          <w:sz w:val="24"/>
          <w:szCs w:val="24"/>
          <w:rtl w:val="0"/>
        </w:rPr>
        <w:t xml:space="preserve">: People Management. Digital Age. Innovation. Technologies. Work.</w:t>
      </w:r>
    </w:p>
    <w:p w:rsidR="00000000" w:rsidDel="00000000" w:rsidP="00000000" w:rsidRDefault="00000000" w:rsidRPr="00000000" w14:paraId="0000001A">
      <w:pPr>
        <w:spacing w:after="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INTRODUÇÃO</w:t>
      </w:r>
    </w:p>
    <w:p w:rsidR="00000000" w:rsidDel="00000000" w:rsidP="00000000" w:rsidRDefault="00000000" w:rsidRPr="00000000" w14:paraId="0000001B">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C">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gestão de pessoas na era digital representa uma ruptura em relação aos modelos tradicionais, uma vez que as organizações enfrentam a necessidade de alinhar inovação tecnológica e valorização do capital humano. O ambiente corporativo tornou-se mais dinâmico e orientado por dados, exigindo que líderes adotem estratégias flexíveis e conectadas às novas demandas do mercado de trabalho. Essa transformação reflete não apenas a introdução de ferramentas digitais, mas também uma mudança cultural que reposiciona a área de recursos humanos como parceira estratégica no desenvolvimento organizacional.</w:t>
      </w:r>
    </w:p>
    <w:p w:rsidR="00000000" w:rsidDel="00000000" w:rsidP="00000000" w:rsidRDefault="00000000" w:rsidRPr="00000000" w14:paraId="0000001D">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acordo com Mendes (2021), o conceito de RH 4.0 surge como resposta à digitalização dos processos e à busca por maior eficiência e engajamento das equipes. O autor destaca que tecnologias como inteligência artificial, big data e plataformas de automação ampliam a capacidade de análise e tomada de decisão, permitindo um acompanhamento mais preciso do desempenho e das necessidades dos colaboradores. Essa abordagem favorece uma atuação mais consultiva e menos operacional, tornando a área de gestão de pessoas um pilar fundamental para a inovação.</w:t>
      </w:r>
    </w:p>
    <w:p w:rsidR="00000000" w:rsidDel="00000000" w:rsidP="00000000" w:rsidRDefault="00000000" w:rsidRPr="00000000" w14:paraId="0000001E">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integração de ferramentas digitais, segundo Barros Neto (2022), impacta diretamente a cultura organizacional e exige a redefinição de competências essenciais. O especialista aponta que a transformação digital não se limita a processos automatizados, mas envolve preparar colaboradores para lidar com ambientes complexos e em constante evolução. Nesse contexto, a gestão de pessoas assume o papel de mediadora entre tecnologia e indivíduos, estimulando o aprendizado contínuo e a adaptação a novos modelos de trabalho, como o remoto e o híbrido.</w:t>
      </w:r>
    </w:p>
    <w:p w:rsidR="00000000" w:rsidDel="00000000" w:rsidP="00000000" w:rsidRDefault="00000000" w:rsidRPr="00000000" w14:paraId="0000001F">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era digital, portanto, apresenta desafios significativos e oportunidades valiosas para a gestão de pessoas. A inovação tecnológica redefine papéis e processos, mas exige sensibilidade para preservar valores humanos e promover relações de trabalho equilibradas e produtivas. Organizações que conseguem aliar inteligência de dados, cultura inclusiva e desenvolvimento de competências digitais posicionam-se de forma competitiva em um cenário cada vez mais marcado pela transformação constante.</w:t>
      </w:r>
    </w:p>
    <w:p w:rsidR="00000000" w:rsidDel="00000000" w:rsidP="00000000" w:rsidRDefault="00000000" w:rsidRPr="00000000" w14:paraId="00000020">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Como questão norteadora do estudo, busca-se responder: Como a gestão de pessoas pode enfrentar os desafios e aproveitar as oportunidades trazidas pelas novas tecnologias no ambiente de trabalho da era digital, garantindo inovação sem perder a valorização do capital humano?</w:t>
      </w:r>
    </w:p>
    <w:p w:rsidR="00000000" w:rsidDel="00000000" w:rsidP="00000000" w:rsidRDefault="00000000" w:rsidRPr="00000000" w14:paraId="00000021">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estudo se justifica pela necessidade crescente de compreender o impacto da transformação digital sobre as práticas de gestão de pessoas em um cenário de rápidas mudanças tecnológicas e culturais. Organizações que não se adaptam a essas transformações tendem a enfrentar dificuldades em atrair, desenvolver e reter talentos, além de perderem competitividade em mercados cada vez mais dinâmicos e baseados em dados. A compreensão profunda dos impactos da digitalização sobre processos, cultura organizacional e relações de trabalho torna-se essencial para gestores que buscam construir ambientes inovadores e, ao mesmo tempo, humanizados. </w:t>
      </w:r>
    </w:p>
    <w:p w:rsidR="00000000" w:rsidDel="00000000" w:rsidP="00000000" w:rsidRDefault="00000000" w:rsidRPr="00000000" w14:paraId="00000022">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objetivo geral do estudo é analisar os desafios e as oportunidades que a era digital impõe à gestão de pessoas, considerando o impacto das novas tecnologias sobre práticas organizacionais e relações de trabalho. Como objetivos específicos, propõe-se: compreender a evolução da gestão de pessoas e o impacto da transformação digital sobre seus processos; investigar as tecnologias emergentes e suas aplicações na gestão de pessoas, avaliando benefícios e limitações; e identificar os principais desafios e oportunidades que a era digital apresenta para o desenvolvimento e valorização do capital humano nas organizações contemporâneas.</w:t>
      </w:r>
    </w:p>
    <w:p w:rsidR="00000000" w:rsidDel="00000000" w:rsidP="00000000" w:rsidRDefault="00000000" w:rsidRPr="00000000" w14:paraId="00000023">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4">
      <w:pPr>
        <w:spacing w:after="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 REFERENCIAL TEÓRICO</w:t>
      </w:r>
    </w:p>
    <w:p w:rsidR="00000000" w:rsidDel="00000000" w:rsidP="00000000" w:rsidRDefault="00000000" w:rsidRPr="00000000" w14:paraId="00000025">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6">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1.1 EVOLUÇÃO DA GESTÃO DE PESSOAS E O IMPACTO DA TRANSFORMAÇÃO DIGITAL</w:t>
      </w:r>
    </w:p>
    <w:p w:rsidR="00000000" w:rsidDel="00000000" w:rsidP="00000000" w:rsidRDefault="00000000" w:rsidRPr="00000000" w14:paraId="00000027">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8">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evolução da gestão de pessoas acompanha as transformações sociais, econômicas e tecnológicas que moldaram o mundo do trabalho ao longo das últimas décadas. O setor, antes restrito a funções administrativas e burocráticas, ampliou seu escopo para atuar de maneira estratégica, apoiando o desenvolvimento organizacional e fortalecendo a cultura interna. A chegada da era digital trouxe um novo ritmo de mudanças, exigindo que a área se reinvente para lidar com ambientes mais dinâmicos, competitivos e orientados por dados, onde a inovação deixou de ser opcional e passou a ser condição para sobrevivência.</w:t>
      </w:r>
    </w:p>
    <w:p w:rsidR="00000000" w:rsidDel="00000000" w:rsidP="00000000" w:rsidRDefault="00000000" w:rsidRPr="00000000" w14:paraId="00000029">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Segundo Mendes (2021), o conceito de RH 4.0 surge como resposta direta às demandas impostas pela transformação digital. Essa nova abordagem busca integrar tecnologia e humanização, unindo automação de processos a estratégias focadas no engajamento e na experiência do colaborador. A digitalização permite que o setor vá além da simples execução de tarefas operacionais, assumindo um papel analítico e preditivo, capaz de antecipar tendências e apoiar decisões que impactam diretamente a competitividade da organização.</w:t>
      </w:r>
    </w:p>
    <w:p w:rsidR="00000000" w:rsidDel="00000000" w:rsidP="00000000" w:rsidRDefault="00000000" w:rsidRPr="00000000" w14:paraId="0000002A">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acordo com Barros Neto (2022), a incorporação de ferramentas digitais no ambiente corporativo revolucionou práticas como recrutamento, seleção e treinamento, tornando-as mais ágeis e precisas. Plataformas baseadas em inteligência artificial, análise de big data e gestão integrada de talentos proporcionam um acompanhamento detalhado do desempenho e das competências das equipes. Essa evolução favorece decisões estratégicas mais informadas, além de reduzir custos e otimizar recursos humanos, reforçando o papel da área como protagonista no planejamento organizacional.</w:t>
      </w:r>
    </w:p>
    <w:p w:rsidR="00000000" w:rsidDel="00000000" w:rsidP="00000000" w:rsidRDefault="00000000" w:rsidRPr="00000000" w14:paraId="0000002B">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Mariano e Gualter (2024) destacam que a transformação digital também modifica a relação entre empresas e colaboradores, criando novas expectativas em torno de flexibilidade, autonomia e experiências personalizadas no trabalho. As autoras apontam que tecnologias digitais contribuem para ambientes mais colaborativos e conectados, mas exigem que gestores desenvolvam habilidades para integrar inovação e bem-estar humano. A adaptação a esse novo contexto requer mudanças culturais profundas, com ênfase na aprendizagem contínua e na valorização das competências socioemocionais.</w:t>
      </w:r>
    </w:p>
    <w:p w:rsidR="00000000" w:rsidDel="00000000" w:rsidP="00000000" w:rsidRDefault="00000000" w:rsidRPr="00000000" w14:paraId="0000002C">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Segundo Cabral (2025), o avanço tecnológico reforça a necessidade de desenvolvimento de competências digitais em todos os níveis hierárquicos. Não basta que apenas os profissionais de tecnologia dominem ferramentas e plataformas inovadoras; líderes e colaboradores precisam adquirir fluência digital para atuar com eficiência em um ambiente de constante transformação. Essa necessidade impacta diretamente a gestão de pessoas, que passa a ter um papel central na identificação de lacunas de habilidades e na promoção de programas de capacitação adequados às demandas emergentes.</w:t>
      </w:r>
    </w:p>
    <w:p w:rsidR="00000000" w:rsidDel="00000000" w:rsidP="00000000" w:rsidRDefault="00000000" w:rsidRPr="00000000" w14:paraId="0000002D">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Visitação, Guimarães e Fernandes (2023) afirmam que a era digital traz tanto desafios quanto oportunidades para o setor de recursos humanos. Entre os principais obstáculos estão a resistência a mudanças, a necessidade de atualização constante e os riscos relacionados à gestão de dados sensíveis. Por outro lado, as tecnologias oferecem oportunidades de melhorar processos de comunicação, fortalecer a cultura organizacional e ampliar o engajamento, permitindo que as empresas se tornem mais adaptáveis e competitivas em um mercado globalizado.</w:t>
      </w:r>
    </w:p>
    <w:p w:rsidR="00000000" w:rsidDel="00000000" w:rsidP="00000000" w:rsidRDefault="00000000" w:rsidRPr="00000000" w14:paraId="0000002E">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Prado (2025) ressalta que, em meio à transformação digital, a inteligência emocional ganha destaque como elemento essencial para a liderança e a gestão de pessoas. A autora observa que, embora a tecnologia otimize processos, o fator humano continua a ser determinante para o sucesso organizacional. Líderes capazes de compreender e gerir emoções em ambientes digitais tendem a inspirar confiança, promover colaboração e reduzir conflitos, fatores que se mostram fundamentais em cenários de alta complexidade e mudança constante.</w:t>
      </w:r>
    </w:p>
    <w:p w:rsidR="00000000" w:rsidDel="00000000" w:rsidP="00000000" w:rsidRDefault="00000000" w:rsidRPr="00000000" w14:paraId="0000002F">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Ainda de acordo com Mendes (2021), a digitalização exige que a gestão de pessoas atue como facilitadora de mudanças, ajudando equipes a superar barreiras culturais e a incorporar novas práticas de forma sustentável. A atuação estratégica do RH passa a incluir a análise de dados para orientar decisões sobre desenvolvimento, retenção e bem-estar, garantindo que a inovação tecnológica seja acompanhada de políticas que preservem a dignidade e o propósito do trabalho humano.</w:t>
      </w:r>
    </w:p>
    <w:p w:rsidR="00000000" w:rsidDel="00000000" w:rsidP="00000000" w:rsidRDefault="00000000" w:rsidRPr="00000000" w14:paraId="00000030">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Barros Neto (2022) reforça que a evolução da gestão de pessoas não se resume à adoção de tecnologias, mas envolve a capacidade de transformar a cultura organizacional e fomentar uma mentalidade digital. Isso significa estimular a aprendizagem contínua, valorizar a adaptabilidade e criar espaços onde a experimentação e a inovação sejam incentivadas. Assim, a gestão de pessoas se torna um elemento chave para o sucesso da transformação digital, alinhando resultados organizacionais às expectativas e ao desenvolvimento dos profissionais.</w:t>
      </w:r>
    </w:p>
    <w:p w:rsidR="00000000" w:rsidDel="00000000" w:rsidP="00000000" w:rsidRDefault="00000000" w:rsidRPr="00000000" w14:paraId="00000031">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trajetória da gestão de pessoas até a era digital demonstra que a tecnologia pode ser uma aliada poderosa quando utilizada de forma ética e estratégica. O setor deixou de ser apenas um apoio administrativo para se tornar peça fundamental na construção de ambientes inovadores e humanos. O impacto da transformação digital reforça a importância de unir dados e sensibilidade, criando organizações mais ágeis, resilientes e centradas nas pessoas, capazes de enfrentar os desafios de um mundo em constante mudança.</w:t>
      </w:r>
    </w:p>
    <w:p w:rsidR="00000000" w:rsidDel="00000000" w:rsidP="00000000" w:rsidRDefault="00000000" w:rsidRPr="00000000" w14:paraId="00000032">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1.2 TECNOLOGIAS EMERGENTES E SUAS APLICAÇÕES NA GESTÃO DE PESSOAS</w:t>
      </w:r>
    </w:p>
    <w:p w:rsidR="00000000" w:rsidDel="00000000" w:rsidP="00000000" w:rsidRDefault="00000000" w:rsidRPr="00000000" w14:paraId="00000033">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4">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 tecnologias emergentes têm alterado de forma significativa a forma como as organizações gerenciam seus talentos e estruturam seus processos de trabalho. O setor de gestão de pessoas, que antes se concentrava em atividades predominantemente administrativas, passou a incorporar soluções digitais para apoiar decisões estratégicas e desenvolver novas competências nas equipes. A inovação tecnológica tem permitido maior precisão na análise de dados, agilidade na comunicação interna e novas possibilidades de capacitação e acompanhamento de colaboradores, impactando diretamente a eficiência e a competitividade empresarial.</w:t>
      </w:r>
    </w:p>
    <w:p w:rsidR="00000000" w:rsidDel="00000000" w:rsidP="00000000" w:rsidRDefault="00000000" w:rsidRPr="00000000" w14:paraId="00000035">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Segundo Teixeira e Hanashiro (2020), a era digital transformou a gestão do fator humano ao integrar ferramentas capazes de mapear perfis profissionais e prever comportamentos organizacionais. Essa mudança levou o setor de recursos humanos a atuar de forma mais preditiva, utilizando informações extraídas de plataformas digitais para orientar ações de recrutamento, retenção e desenvolvimento. Ao compreender padrões de desempenho e engajamento, gestores podem planejar estratégias mais alinhadas às necessidades da empresa e de seus colaboradores.</w:t>
      </w:r>
    </w:p>
    <w:p w:rsidR="00000000" w:rsidDel="00000000" w:rsidP="00000000" w:rsidRDefault="00000000" w:rsidRPr="00000000" w14:paraId="00000036">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acordo com Mendes (2021), o conceito de RH 4.0 amplia a visão tradicional da área ao combinar tecnologia, inovação e foco humano. Ferramentas como inteligência artificial, big data e analytics possibilitam a criação de ambientes de trabalho mais personalizados, onde decisões sobre desenvolvimento de carreira e avaliação de desempenho são baseadas em evidências concretas. Essa mudança reposiciona a gestão de pessoas como uma área estratégica, capaz de antecipar tendências e gerar valor em um cenário marcado pela transformação digital.</w:t>
      </w:r>
    </w:p>
    <w:p w:rsidR="00000000" w:rsidDel="00000000" w:rsidP="00000000" w:rsidRDefault="00000000" w:rsidRPr="00000000" w14:paraId="00000037">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Belluzzo (2023) destaca que o desenvolvimento da competência digital é fundamental para que os profissionais possam se adaptar às novas ferramentas implementadas nos ambientes de trabalho. A autora argumenta que a gestão de pessoas precisa atuar ativamente no processo de capacitação, preparando colaboradores para operar sistemas inovadores e tomar decisões baseadas em dados. Essa atuação contribui para reduzir barreiras de adoção tecnológica e aumentar o engajamento dos funcionários em processos de transformação digital.</w:t>
      </w:r>
    </w:p>
    <w:p w:rsidR="00000000" w:rsidDel="00000000" w:rsidP="00000000" w:rsidRDefault="00000000" w:rsidRPr="00000000" w14:paraId="00000038">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Segundo Ribeiro (2023), a Indústria 4.0 trouxe impactos significativos para os departamentos de recursos humanos, exigindo que líderes e equipes dominem tecnologias como automação, robótica e plataformas integradas de gestão. O uso dessas ferramentas não se limita à substituição de tarefas manuais, mas promove uma nova forma de pensar a organização do trabalho, impulsionando a eficiência operacional e permitindo que profissionais se concentrem em atividades de maior valor estratégico.</w:t>
      </w:r>
    </w:p>
    <w:p w:rsidR="00000000" w:rsidDel="00000000" w:rsidP="00000000" w:rsidRDefault="00000000" w:rsidRPr="00000000" w14:paraId="00000039">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Kovaleski e Piconin (2020) observam que o avanço tecnológico também redefiniu o equilíbrio entre hard skills e soft skills nas organizações. Eles indicam que, enquanto habilidades técnicas digitais tornam-se cada vez mais necessárias, competências socioemocionais como adaptabilidade, comunicação e liderança continuam sendo fundamentais. Esse cenário exige que a gestão de pessoas desenvolva programas de capacitação que integrem o domínio tecnológico ao fortalecimento de características humanas essenciais para ambientes de constante mudança.</w:t>
      </w:r>
    </w:p>
    <w:p w:rsidR="00000000" w:rsidDel="00000000" w:rsidP="00000000" w:rsidRDefault="00000000" w:rsidRPr="00000000" w14:paraId="0000003A">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Conforme Cossul, Witczak e Frozza (2023), a educação corporativa desempenha papel central na requalificação da força de trabalho frente às demandas da Indústria 4.0. Os autores defendem que estratégias de aprendizagem contínua, apoiadas por plataformas digitais e metodologias inovadoras, são indispensáveis para manter colaboradores atualizados e engajados. Essa abordagem possibilita às empresas responder com agilidade às transformações tecnológicas e manter sua competitividade em um mercado em rápida evolução.</w:t>
      </w:r>
    </w:p>
    <w:p w:rsidR="00000000" w:rsidDel="00000000" w:rsidP="00000000" w:rsidRDefault="00000000" w:rsidRPr="00000000" w14:paraId="0000003B">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Teixeira e Hanashiro (2020) também apontam que a adoção de tecnologias emergentes precisa vir acompanhada de uma gestão cuidadosa das mudanças organizacionais. A introdução de novas ferramentas pode gerar resistência e insegurança nos colaboradores, sendo fundamental que líderes atuem como facilitadores desse processo. A comunicação clara e a criação de uma cultura de aprendizado ajudam a mitigar essas barreiras e promovem maior aceitação das inovações digitais.</w:t>
      </w:r>
    </w:p>
    <w:p w:rsidR="00000000" w:rsidDel="00000000" w:rsidP="00000000" w:rsidRDefault="00000000" w:rsidRPr="00000000" w14:paraId="0000003C">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Segundo Mendes (2021), o uso estratégico de dados tornou-se um dos pilares centrais da gestão de pessoas moderna. Sistemas de análise avançada permitem acompanhar indicadores de clima organizacional, engajamento e produtividade, possibilitando intervenções mais rápidas e eficazes. Essa capacidade analítica transforma o setor de recursos humanos em um agente capaz de gerar insights relevantes para a tomada de decisão e apoiar a criação de ambientes de trabalho mais inteligentes e conectados.</w:t>
      </w:r>
    </w:p>
    <w:p w:rsidR="00000000" w:rsidDel="00000000" w:rsidP="00000000" w:rsidRDefault="00000000" w:rsidRPr="00000000" w14:paraId="0000003D">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avanço das tecnologias emergentes, portanto, oferece à gestão de pessoas a oportunidade de reinventar processos, agregar valor estratégico e melhorar a experiência do colaborador. Ao mesmo tempo, exige preparo para lidar com desafios como resistência cultural, lacunas de competências digitais e a necessidade de alinhar inovação a valores humanos. Organizações que conseguem equilibrar tecnologia e sensibilidade humana tendem a criar ambientes de trabalho mais produtivos, inclusivos e prontos para enfrentar as demandas de um futuro cada vez mais digitalizado.</w:t>
      </w:r>
    </w:p>
    <w:p w:rsidR="00000000" w:rsidDel="00000000" w:rsidP="00000000" w:rsidRDefault="00000000" w:rsidRPr="00000000" w14:paraId="0000003E">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F">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1.3 DESAFIOS E OPORTUNIDADES DA ERA DIGITAL PARA O CAPITAL HUMANO</w:t>
      </w:r>
    </w:p>
    <w:p w:rsidR="00000000" w:rsidDel="00000000" w:rsidP="00000000" w:rsidRDefault="00000000" w:rsidRPr="00000000" w14:paraId="00000040">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1">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era digital transformou significativamente a forma como as organizações lidam com seu capital humano, exigindo novas competências, estratégias e modelos de gestão. O avanço acelerado das tecnologias impactou diretamente a estrutura dos ambientes de trabalho, modificando funções tradicionais e criando demandas inéditas por adaptação e aprendizado contínuo. Nesse cenário, o capital humano passou a ser reconhecido como elemento central para a inovação e a sustentabilidade organizacional, exigindo que empresas invistam em processos capazes de alinhar tecnologia e desenvolvimento humano.</w:t>
      </w:r>
    </w:p>
    <w:p w:rsidR="00000000" w:rsidDel="00000000" w:rsidP="00000000" w:rsidRDefault="00000000" w:rsidRPr="00000000" w14:paraId="00000042">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acordo com Barros Neto (2022), a transformação digital trouxe um conjunto de desafios relacionados à necessidade de reestruturar funções e redefinir papéis profissionais. O autor observa que a digitalização promove a automação de tarefas repetitivas, deslocando o foco do trabalho para atividades mais estratégicas e complexas. Essa mudança requer que os colaboradores desenvolvam habilidades analíticas, criativas e digitais para se manterem relevantes em um mercado em constante evolução.</w:t>
      </w:r>
    </w:p>
    <w:p w:rsidR="00000000" w:rsidDel="00000000" w:rsidP="00000000" w:rsidRDefault="00000000" w:rsidRPr="00000000" w14:paraId="00000043">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Visitação, Guimarães e Fernandes (2023) destacam que um dos maiores obstáculos enfrentados pelas organizações é a resistência à mudança por parte dos colaboradores e gestores. O processo de digitalização muitas vezes gera insegurança, medo de substituição e dificuldade de adaptação a novos modelos de trabalho. As autoras defendem que estratégias de comunicação transparente e capacitação contínua são essenciais para reduzir essas barreiras e promover maior engajamento nos processos de inovação tecnológica.</w:t>
      </w:r>
    </w:p>
    <w:p w:rsidR="00000000" w:rsidDel="00000000" w:rsidP="00000000" w:rsidRDefault="00000000" w:rsidRPr="00000000" w14:paraId="00000044">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Segundo Ribeiro (2023), a Indústria 4.0 modificou profundamente a estrutura funcional dos departamentos de recursos humanos, que passaram a assumir um papel mais analítico e preditivo. Essa mudança exige que o capital humano esteja preparado para lidar com novas tecnologias, ao mesmo tempo em que amplia a responsabilidade dos gestores em apoiar o desenvolvimento de competências digitais. O estudo ressalta que a capacidade de adaptação se tornou um diferencial competitivo tanto para indivíduos quanto para organizações.</w:t>
      </w:r>
    </w:p>
    <w:p w:rsidR="00000000" w:rsidDel="00000000" w:rsidP="00000000" w:rsidRDefault="00000000" w:rsidRPr="00000000" w14:paraId="00000045">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Prado (2025) observa que, em meio às mudanças impulsionadas pela tecnologia, a inteligência emocional se tornou uma habilidade fundamental para a liderança e o gerenciamento de equipes. Gestores que conseguem compreender e administrar emoções em ambientes digitais tendem a reduzir conflitos e aumentar o engajamento dos colaboradores. Essa competência é especialmente importante em cenários de transformação constante, nos quais a ansiedade e a insegurança podem afetar a produtividade e o clima organizacional.</w:t>
      </w:r>
    </w:p>
    <w:p w:rsidR="00000000" w:rsidDel="00000000" w:rsidP="00000000" w:rsidRDefault="00000000" w:rsidRPr="00000000" w14:paraId="00000046">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Conforme Visitação, Guimarães e Fernandes (2023), a digitalização também trouxe oportunidades valiosas, ao permitir que organizações se tornem mais ágeis e conectadas. Plataformas digitais possibilitam comunicação instantânea, análise de dados em tempo real e integração entre equipes distribuídas geograficamente. Essa conectividade favorece a inovação e a colaboração, ao mesmo tempo em que amplia as possibilidades de desenvolvimento de novos modelos de trabalho, como o remoto e o híbrido.</w:t>
      </w:r>
    </w:p>
    <w:p w:rsidR="00000000" w:rsidDel="00000000" w:rsidP="00000000" w:rsidRDefault="00000000" w:rsidRPr="00000000" w14:paraId="00000047">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Barros Neto (2022) afirma que outro ponto crucial é a necessidade de requalificação constante dos profissionais. O avanço das tecnologias tornou obsoletos muitos conhecimentos tradicionais, ao mesmo tempo em que criou demanda por habilidades digitais e estratégicas. Programas de treinamento e desenvolvimento passaram a ser essenciais para preparar colaboradores para os desafios de um mercado em rápida transformação, garantindo que a força de trabalho permaneça competitiva e inovadora.</w:t>
      </w:r>
    </w:p>
    <w:p w:rsidR="00000000" w:rsidDel="00000000" w:rsidP="00000000" w:rsidRDefault="00000000" w:rsidRPr="00000000" w14:paraId="00000048">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acordo com Cossul, Witczak e Frozza (2023), a educação corporativa tornou-se um pilar central na adaptação ao cenário digital. Os autores explicam que estratégias de aprendizagem contínua, apoiadas por plataformas tecnológicas e metodologias inovadoras, são fundamentais para requalificar equipes e fomentar uma cultura de inovação. Essa prática contribui para que empresas acompanhem as mudanças do mercado e fortaleçam seu capital humano frente às novas exigências da Indústria 4.0.</w:t>
      </w:r>
    </w:p>
    <w:p w:rsidR="00000000" w:rsidDel="00000000" w:rsidP="00000000" w:rsidRDefault="00000000" w:rsidRPr="00000000" w14:paraId="00000049">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Ribeiro (2023) ressalta que a adoção de tecnologias avançadas também impõe desafios éticos e de gestão de dados. Questões como privacidade, segurança da informação e uso responsável de ferramentas de análise de desempenho devem ser cuidadosamente gerenciadas para evitar impactos negativos sobre o clima organizacional. Empresas que não estabelecem políticas claras podem enfrentar desconfiança interna e comprometer a relação de confiança entre colaboradores e gestores.</w:t>
      </w:r>
    </w:p>
    <w:p w:rsidR="00000000" w:rsidDel="00000000" w:rsidP="00000000" w:rsidRDefault="00000000" w:rsidRPr="00000000" w14:paraId="0000004A">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Prado (2025) complementa que, mesmo em um ambiente altamente tecnológico, o fator humano permanece determinante para o sucesso das organizações. A capacidade de desenvolver lideranças empáticas, promover bem-estar emocional e incentivar a colaboração continua sendo essencial para alcançar resultados sustentáveis. A tecnologia, quando usada de forma equilibrada, pode potencializar essas dimensões humanas, mas não substituí-las.</w:t>
      </w:r>
    </w:p>
    <w:p w:rsidR="00000000" w:rsidDel="00000000" w:rsidP="00000000" w:rsidRDefault="00000000" w:rsidRPr="00000000" w14:paraId="0000004B">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Segundo Visitação, Guimarães e Fernandes (2023), o equilíbrio entre inovação tecnológica e valorização do capital humano é o grande desafio da era digital. Empresas que priorizam apenas eficiência e automação correm o risco de desumanizar relações de trabalho e perder talentos. Por outro lado, aquelas que combinam dados e tecnologia com sensibilidade às necessidades dos colaboradores tendem a criar ambientes mais produtivos, inovadores e atrativos para profissionais qualificados.</w:t>
      </w:r>
    </w:p>
    <w:p w:rsidR="00000000" w:rsidDel="00000000" w:rsidP="00000000" w:rsidRDefault="00000000" w:rsidRPr="00000000" w14:paraId="0000004C">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Ainda segundo os autores supracitados, a era digital configura-se simultaneamente como um grande desafio e uma oportunidade para o capital humano. A velocidade com que novas tecnologias surgem transforma funções tradicionais, exige revisão de práticas organizacionais e impõe a necessidade de adaptação constante. Profissionais e gestores precisam desenvolver novas competências técnicas e comportamentais para acompanhar processos cada vez mais automatizados e orientados por dados, mantendo-se relevantes em um mercado em constante mudança.</w:t>
      </w:r>
    </w:p>
    <w:p w:rsidR="00000000" w:rsidDel="00000000" w:rsidP="00000000" w:rsidRDefault="00000000" w:rsidRPr="00000000" w14:paraId="0000004D">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Dessa forma, esse cenário favorece a criação de ambientes de trabalho mais colaborativos, flexíveis e inovadores, capazes de estimular a criatividade e fortalecer a cultura organizacional. Empresas que conseguem integrar transformação digital e valorização das pessoas, equilibrando eficiência tecnológica com atenção às necessidades humanas, constroem estruturas mais ágeis e resilientes. Essa combinação estratégica potencializa a competitividade e prepara as organizações para enfrentar os desafios futuros com inovação e sustentabilidade.</w:t>
      </w:r>
    </w:p>
    <w:p w:rsidR="00000000" w:rsidDel="00000000" w:rsidP="00000000" w:rsidRDefault="00000000" w:rsidRPr="00000000" w14:paraId="0000004E">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F">
      <w:pPr>
        <w:spacing w:after="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PROCEDIMENTOS METODOLÓGICOS</w:t>
      </w:r>
    </w:p>
    <w:p w:rsidR="00000000" w:rsidDel="00000000" w:rsidP="00000000" w:rsidRDefault="00000000" w:rsidRPr="00000000" w14:paraId="00000050">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1">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metodologia do estudo adotou uma abordagem qualitativa, com o intuito de compreender em profundidade os fenômenos relacionados à gestão de pessoas na era digital e às implicações das novas tecnologias no ambiente de trabalho. Esse tipo de pesquisa permite analisar percepções, interpretações e tendências descritas na literatura científica, buscando identificar padrões e reflexões que auxiliem na construção de um panorama atualizado sobre o tema. A escolha pela abordagem qualitativa deve-se à necessidade de examinar conceitos e teorias já consolidados, além de compreender como diferentes autores e estudiosos interpretam as transformações digitais nas práticas de gestão de pessoas.</w:t>
      </w:r>
    </w:p>
    <w:p w:rsidR="00000000" w:rsidDel="00000000" w:rsidP="00000000" w:rsidRDefault="00000000" w:rsidRPr="00000000" w14:paraId="00000052">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investigação foi conduzida por meio de uma revisão bibliográfica, buscando reunir e analisar publicações relevantes que abordassem diretamente o impacto da transformação digital no campo da gestão de pessoas. O processo de levantamento do material considerou obras de referência e estudos recentes que tratam do conceito de RH 4.0, tecnologias emergentes e seus efeitos sobre processos de recrutamento, desenvolvimento e retenção de talentos. Essa revisão possibilitou a integração de diferentes perspectivas teóricas, favorecendo a construção de um arcabouço conceitual sólido e atualizado para embasar as discussões apresentadas no trabalho.</w:t>
      </w:r>
    </w:p>
    <w:p w:rsidR="00000000" w:rsidDel="00000000" w:rsidP="00000000" w:rsidRDefault="00000000" w:rsidRPr="00000000" w14:paraId="00000053">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a coleta das fontes, foram utilizadas bases acadêmicas amplamente reconhecidas, como o Google Acadêmico e a SciELO, garantindo acesso a artigos científicos, dissertações, livros e publicações relevantes. As pesquisas foram realizadas utilizando palavras-chave diretamente relacionadas ao tema, como “Gestão de Pessoas na Era Digital”, “Tecnologia e Recursos Humanos”, “RH 4.0”, “Transformação Digital no Trabalho” e “Inovação em Recursos Humanos”. Essa seleção de termos buscou ampliar o alcance dos resultados e garantir que diferentes perspectivas sobre o impacto da tecnologia na gestão de pessoas fossem contempladas.</w:t>
      </w:r>
    </w:p>
    <w:p w:rsidR="00000000" w:rsidDel="00000000" w:rsidP="00000000" w:rsidRDefault="00000000" w:rsidRPr="00000000" w14:paraId="00000054">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Foram priorizados estudos publicados entre os anos de 2020 e 2025, com o objetivo de assegurar a atualidade das informações e capturar as tendências mais recentes relacionadas à digitalização dos processos organizacionais. A escolha desse recorte temporal permitiu analisar conteúdos alinhados às mudanças ocorridas nos últimos anos, em que a transformação digital se intensificou e novos desafios emergiram para os profissionais de recursos humanos. A partir dessa análise criteriosa, foi possível identificar conceitos, práticas e reflexões que contribuíram para a compreensão aprofundada do tema e embasaram as discussões apresentadas ao longo do estudo.</w:t>
      </w:r>
    </w:p>
    <w:p w:rsidR="00000000" w:rsidDel="00000000" w:rsidP="00000000" w:rsidRDefault="00000000" w:rsidRPr="00000000" w14:paraId="00000055">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acordo com Lunetta e Guerra (2023), a metodologia de revisão bibliográfica consiste na análise e interpretação de materiais já publicados, como livros, artigos científicos, dissertações e outras fontes acadêmicas relevantes, com o objetivo de reunir e discutir os principais conhecimentos existentes sobre um determinado tema. Por meio dessa abordagem, o pesquisador tem a oportunidade de compreender diferentes perspectivas teóricas e identificar lacunas, avanços e contribuições na área estudada. Essa metodologia é essencial para embasar o estudo, oferecendo um panorama crítico e atualizado que sustenta a construção do referencial teórico e a argumentação científica.</w:t>
      </w:r>
    </w:p>
    <w:p w:rsidR="00000000" w:rsidDel="00000000" w:rsidP="00000000" w:rsidRDefault="00000000" w:rsidRPr="00000000" w14:paraId="00000056">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7">
      <w:pPr>
        <w:spacing w:after="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RESULTADOS E DISCUSSÕES</w:t>
      </w:r>
    </w:p>
    <w:p w:rsidR="00000000" w:rsidDel="00000000" w:rsidP="00000000" w:rsidRDefault="00000000" w:rsidRPr="00000000" w14:paraId="00000058">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9">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análise dos resultados revelou que a transformação digital alterou de forma profunda o papel da gestão de pessoas dentro das organizações. O setor, que historicamente tinha funções administrativas e de suporte, passou a ocupar um espaço estratégico, participando ativamente das decisões que envolvem inovação, cultura organizacional e desenvolvimento de talentos. Essa mudança trouxe à tona o desafio de equilibrar processos cada vez mais automatizados com a necessidade de manter relações de trabalho humanas, colaborativas e baseadas em confiança.</w:t>
      </w:r>
    </w:p>
    <w:p w:rsidR="00000000" w:rsidDel="00000000" w:rsidP="00000000" w:rsidRDefault="00000000" w:rsidRPr="00000000" w14:paraId="0000005A">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Percebeu-se também que a adoção de tecnologias emergentes não pode ser compreendida apenas como uma modernização de ferramentas, mas como um movimento que transforma a lógica de funcionamento das empresas. A gestão de pessoas tornou-se responsável por conduzir essa transição de maneira sustentável, criando condições para que colaboradores compreendam, aceitem e utilizem os novos recursos sem que isso comprometa seu engajamento ou o sentido de pertencimento dentro das equipes.</w:t>
      </w:r>
    </w:p>
    <w:p w:rsidR="00000000" w:rsidDel="00000000" w:rsidP="00000000" w:rsidRDefault="00000000" w:rsidRPr="00000000" w14:paraId="0000005B">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acordo com Mendes (2021), a digitalização trouxe ganhos significativos ao permitir que atividades repetitivas fossem automatizadas, liberando gestores para atuar de maneira mais consultiva e estratégica. Esse processo potencializa a experiência do colaborador ao possibilitar ações de desenvolvimento personalizadas, além de promover uma visão de RH baseada em dados, capaz de antecipar demandas e apoiar decisões que impactam diretamente a competitividade organizacional.</w:t>
      </w:r>
    </w:p>
    <w:p w:rsidR="00000000" w:rsidDel="00000000" w:rsidP="00000000" w:rsidRDefault="00000000" w:rsidRPr="00000000" w14:paraId="0000005C">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Segundo Barros Neto (2022), a integração de ferramentas como inteligência artificial e análise preditiva tornou o recrutamento e a gestão de talentos mais precisos, ágeis e alinhados às necessidades do mercado. Plataformas tecnológicas permitem identificar perfis com maior aderência cultural e competências adequadas a funções estratégicas, reduzindo custos e aumentando a eficiência dos processos de seleção. Esse avanço, entretanto, requer uma gestão cuidadosa para evitar vieses e manter o caráter humano nas decisões.</w:t>
      </w:r>
    </w:p>
    <w:p w:rsidR="00000000" w:rsidDel="00000000" w:rsidP="00000000" w:rsidRDefault="00000000" w:rsidRPr="00000000" w14:paraId="0000005D">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Mariano e Gualter (2024) destacam que a transformação digital vai além da simples automação e exige uma mudança cultural profunda. Segundo as autoras, a adaptação a esse novo cenário depende da capacidade de criar ambientes de aprendizado contínuo, onde colaboradores sintam-se preparados para enfrentar desafios tecnológicos. O fortalecimento de competências digitais e socioemocionais torna-se essencial para sustentar a inovação sem gerar insegurança ou resistência.</w:t>
      </w:r>
    </w:p>
    <w:p w:rsidR="00000000" w:rsidDel="00000000" w:rsidP="00000000" w:rsidRDefault="00000000" w:rsidRPr="00000000" w14:paraId="0000005E">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acordo com Cabral (2025), a demanda por habilidades digitais tornou-se uma das maiores pressões sobre a gestão de pessoas. Profissionais de todas as áreas precisam dominar ferramentas tecnológicas para manter relevância e produtividade. Isso exige que o RH desenvolva estratégias de capacitação focadas em reskilling e upskilling, garantindo que os colaboradores acompanhem as mudanças e possam contribuir para os objetivos de inovação das organizações.</w:t>
      </w:r>
    </w:p>
    <w:p w:rsidR="00000000" w:rsidDel="00000000" w:rsidP="00000000" w:rsidRDefault="00000000" w:rsidRPr="00000000" w14:paraId="0000005F">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Visitação, Guimarães e Fernandes (2023) apontam que a resistência às mudanças digitais continua sendo um dos maiores desafios enfrentados pelas empresas. A incerteza em relação ao futuro do trabalho, o medo da substituição por tecnologias e a dificuldade de adaptação geram barreiras que podem comprometer o sucesso da transformação digital. Para mitigar esses riscos, a comunicação clara e o apoio emocional aos colaboradores são fundamentais.</w:t>
      </w:r>
    </w:p>
    <w:p w:rsidR="00000000" w:rsidDel="00000000" w:rsidP="00000000" w:rsidRDefault="00000000" w:rsidRPr="00000000" w14:paraId="00000060">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Segundo Prado (2025), a inteligência emocional tornou-se um diferencial competitivo para líderes que conduzem equipes em ambientes digitais. A capacidade de compreender emoções, gerir conflitos e manter relações de confiança é essencial em cenários marcados pela volatilidade e pelo ritmo acelerado das mudanças. Líderes emocionalmente inteligentes conseguem reduzir ansiedades, estimular engajamento e criar condições para que a inovação tecnológica seja aceita de forma mais natural.</w:t>
      </w:r>
    </w:p>
    <w:p w:rsidR="00000000" w:rsidDel="00000000" w:rsidP="00000000" w:rsidRDefault="00000000" w:rsidRPr="00000000" w14:paraId="00000061">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Baptista Belluzzo (2023) ressalta que a competência digital é um requisito para que colaboradores possam atuar de maneira crítica e eficaz no ambiente tecnológico. A autora afirma que a gestão de pessoas deve desenvolver estratégias para ampliar a alfabetização digital dentro das organizações, possibilitando que todos tenham acesso e domínio das ferramentas implementadas. Essa abordagem favorece a inclusão e evita a criação de desigualdades entre equipes.</w:t>
      </w:r>
    </w:p>
    <w:p w:rsidR="00000000" w:rsidDel="00000000" w:rsidP="00000000" w:rsidRDefault="00000000" w:rsidRPr="00000000" w14:paraId="00000062">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Teixeira e Hanashiro (2020) destacam que o fator humano continua central, mesmo em um contexto altamente tecnológico. Eles defendem que o sucesso da transformação digital depende da capacidade de alinhar inovação a valores humanos, preservando o engajamento e o bem-estar dos colaboradores. A tecnologia, quando utilizada de forma estratégica, deve servir como suporte à criatividade e à colaboração, e não como elemento de distanciamento ou desumanização.</w:t>
      </w:r>
    </w:p>
    <w:p w:rsidR="00000000" w:rsidDel="00000000" w:rsidP="00000000" w:rsidRDefault="00000000" w:rsidRPr="00000000" w14:paraId="00000063">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acordo com Kovaleski e Piconin (2020), a evolução digital também mudou o equilíbrio entre habilidades técnicas e comportamentais. As hard skills digitais ganharam relevância, mas as soft skills, como adaptabilidade, pensamento crítico e comunicação, permanecem indispensáveis para o desempenho em ambientes em constante transformação. A gestão de pessoas precisa considerar esse equilíbrio ao planejar treinamentos e programas de desenvolvimento profissional.</w:t>
      </w:r>
    </w:p>
    <w:p w:rsidR="00000000" w:rsidDel="00000000" w:rsidP="00000000" w:rsidRDefault="00000000" w:rsidRPr="00000000" w14:paraId="00000064">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Segundo Ribeiro (2023), os departamentos de recursos humanos passaram a desempenhar funções analíticas e estratégicas, apoiadas por sistemas capazes de interpretar dados sobre desempenho, engajamento e clima organizacional. Essa mudança permitiu uma atuação mais preditiva e eficaz, possibilitando intervenções rápidas para apoiar colaboradores e ajustar estratégias em tempo real. Entretanto, a análise de dados deve ser conduzida com ética e transparência para manter a confiança interna.</w:t>
      </w:r>
    </w:p>
    <w:p w:rsidR="00000000" w:rsidDel="00000000" w:rsidP="00000000" w:rsidRDefault="00000000" w:rsidRPr="00000000" w14:paraId="00000065">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Cossul, Witczak e Frozza (2023) reforçam que a educação corporativa é uma das principais ferramentas para enfrentar os desafios da era digital. Investir em programas de requalificação e aprendizagem contínua garante que a força de trabalho acompanhe as mudanças tecnológicas e se mantenha competitiva. Além disso, promove uma cultura organizacional mais aberta à inovação e à experimentação, fortalecendo o capital humano diante das transformações.</w:t>
      </w:r>
    </w:p>
    <w:p w:rsidR="00000000" w:rsidDel="00000000" w:rsidP="00000000" w:rsidRDefault="00000000" w:rsidRPr="00000000" w14:paraId="00000066">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Prado (2025) complementa que, mesmo com tantos recursos digitais, a liderança precisa manter o foco na motivação e no propósito das equipes. A tecnologia deve apoiar a construção de relações saudáveis e produtivas, mas não substitui o papel humano na criação de ambientes de confiança e pertencimento. Organizações que compreendem essa necessidade têm maiores chances de implementar mudanças com sucesso e alcançar resultados sustentáveis.</w:t>
      </w:r>
    </w:p>
    <w:p w:rsidR="00000000" w:rsidDel="00000000" w:rsidP="00000000" w:rsidRDefault="00000000" w:rsidRPr="00000000" w14:paraId="00000067">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Os resultados indicaram que a gestão de pessoas pode enfrentar os desafios impostos pela era digital ao assumir uma postura estratégica, centrada no desenvolvimento de competências digitais e socioemocionais, na comunicação transparente e na liderança empática. O uso responsável de dados, somado à promoção de uma cultura de aprendizado contínuo, ajuda a superar resistências e garante que a tecnologia seja vista como aliada do crescimento profissional e organizacional.</w:t>
      </w:r>
    </w:p>
    <w:p w:rsidR="00000000" w:rsidDel="00000000" w:rsidP="00000000" w:rsidRDefault="00000000" w:rsidRPr="00000000" w14:paraId="00000068">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Em síntese, pode-se afirmar que as oportunidades oferecidas pelas novas tecnologias só serão plenamente aproveitadas quando combinadas à valorização do capital humano. Organizações que equilibram inovação com sensibilidade às necessidades de seus colaboradores conseguem construir ambientes mais engajados, criativos e resilientes. Essa abordagem garante não apenas competitividade no presente, mas também capacidade de adaptação frente às mudanças futuras que continuarão a moldar o mundo do trabalho.</w:t>
      </w:r>
    </w:p>
    <w:p w:rsidR="00000000" w:rsidDel="00000000" w:rsidP="00000000" w:rsidRDefault="00000000" w:rsidRPr="00000000" w14:paraId="00000069">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A">
      <w:pPr>
        <w:spacing w:after="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CONSIDERAÇÕES FINAIS</w:t>
      </w:r>
    </w:p>
    <w:p w:rsidR="00000000" w:rsidDel="00000000" w:rsidP="00000000" w:rsidRDefault="00000000" w:rsidRPr="00000000" w14:paraId="0000006B">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C">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estudo teve como objetivo analisar como a gestão de pessoas pode enfrentar os desafios e aproveitar as oportunidades trazidas pelas novas tecnologias no ambiente de trabalho da era digital, mantendo a valorização do capital humano como eixo central de suas estratégias. A pesquisa buscou compreender de que maneira a transformação digital altera estruturas, práticas e competências dentro das organizações, ao mesmo tempo em que exige um olhar sensível para as necessidades humanas. A análise permitiu observar que o setor de recursos humanos deixou de ser apenas operacional para se tornar um agente estratégico, responsável por conduzir processos de mudança e alinhar inovação tecnológica a bem-estar e desenvolvimento de talentos.</w:t>
      </w:r>
    </w:p>
    <w:p w:rsidR="00000000" w:rsidDel="00000000" w:rsidP="00000000" w:rsidRDefault="00000000" w:rsidRPr="00000000" w14:paraId="0000006D">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Os resultados indicaram que a era digital cria um ambiente de rápidas transformações, no qual a automação de tarefas e o uso intensivo de dados reconfiguram funções e exigem novas habilidades profissionais. Ao mesmo tempo, esse avanço oferece oportunidades para construir ambientes mais colaborativos, flexíveis e orientados para a inovação. A gestão de pessoas emerge como protagonista ao facilitar essa transição, promovendo a capacitação contínua e apoiando lideranças na condução de equipes em cenários de incerteza e mudança constante.</w:t>
      </w:r>
    </w:p>
    <w:p w:rsidR="00000000" w:rsidDel="00000000" w:rsidP="00000000" w:rsidRDefault="00000000" w:rsidRPr="00000000" w14:paraId="0000006E">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análise também demonstrou que o equilíbrio entre tecnologia e valorização humana é fundamental para o sucesso organizacional. Processos baseados em dados e inteligência artificial podem trazer precisão e eficiência, mas só serão eficazes quando acompanhados de estratégias que fortaleçam engajamento, confiança e propósito. Investir em comunicação clara, liderança empática e desenvolvimento de competências digitais e socioemocionais mostrou-se essencial para mitigar resistências e transformar a inovação em um movimento positivo para toda a empresa.</w:t>
      </w:r>
    </w:p>
    <w:p w:rsidR="00000000" w:rsidDel="00000000" w:rsidP="00000000" w:rsidRDefault="00000000" w:rsidRPr="00000000" w14:paraId="0000006F">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Outro ponto relevante é a importância da educação corporativa e da aprendizagem contínua como ferramentas centrais para enfrentar os impactos da transformação digital. Organizações que estruturam programas de capacitação, requalificação e desenvolvimento de novas habilidades conseguem preparar seus colaboradores para lidar com mudanças tecnológicas sem comprometer sua motivação e senso de pertencimento. Essa estratégia se mostrou vital para manter competitividade e evitar desigualdades internas no acesso ao conhecimento e às oportunidades de crescimento.</w:t>
      </w:r>
    </w:p>
    <w:p w:rsidR="00000000" w:rsidDel="00000000" w:rsidP="00000000" w:rsidRDefault="00000000" w:rsidRPr="00000000" w14:paraId="00000070">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estudo também identificou caminhos para pesquisas futuras, como a análise aprofundada sobre ética e privacidade de dados no uso de tecnologias de gestão de pessoas, o impacto da inteligência artificial na tomada de decisões estratégicas de recursos humanos e o papel das lideranças em contextos cada vez mais digitais e híbridos. Investigações que explorem a relação entre inovação tecnológica e saúde mental no trabalho também podem oferecer contribuições valiosas para práticas mais humanizadas e sustentáveis.</w:t>
      </w:r>
    </w:p>
    <w:p w:rsidR="00000000" w:rsidDel="00000000" w:rsidP="00000000" w:rsidRDefault="00000000" w:rsidRPr="00000000" w14:paraId="00000071">
      <w:pPr>
        <w:spacing w:after="0" w:line="36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Conclui-se que enfrentar os desafios e aproveitar as oportunidades da era digital requer uma gestão de pessoas inovadora, estratégica e profundamente conectada às necessidades humanas. Empresas que equilibram tecnologia com sensibilidade e propósito fortalecem seu capital humano e constroem organizações mais adaptáveis, criativas e competitivas. O futuro do trabalho será cada vez mais moldado pela interação entre pessoas e tecnologia, e cabe à gestão de pessoas garantir que esse encontro seja produtivo, ético e capaz de gerar valor para indivíduos e organizações.</w:t>
      </w:r>
    </w:p>
    <w:p w:rsidR="00000000" w:rsidDel="00000000" w:rsidP="00000000" w:rsidRDefault="00000000" w:rsidRPr="00000000" w14:paraId="00000072">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3">
      <w:pPr>
        <w:spacing w:after="0"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REFERÊNCIAS</w:t>
      </w:r>
    </w:p>
    <w:p w:rsidR="00000000" w:rsidDel="00000000" w:rsidP="00000000" w:rsidRDefault="00000000" w:rsidRPr="00000000" w14:paraId="00000074">
      <w:pPr>
        <w:spacing w:after="0" w:line="36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5">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BAPTISTA BELLUZZO, Regina Celia. </w:t>
      </w:r>
      <w:r w:rsidDel="00000000" w:rsidR="00000000" w:rsidRPr="00000000">
        <w:rPr>
          <w:rFonts w:ascii="Arial" w:cs="Arial" w:eastAsia="Arial" w:hAnsi="Arial"/>
          <w:b w:val="1"/>
          <w:sz w:val="24"/>
          <w:szCs w:val="24"/>
          <w:rtl w:val="0"/>
        </w:rPr>
        <w:t xml:space="preserve">Competência em Informação, Midiática e Digital: reflexões desde suas origens às principais tendências em espaços econômicos, educacionais e culturais na era digital</w:t>
      </w:r>
      <w:r w:rsidDel="00000000" w:rsidR="00000000" w:rsidRPr="00000000">
        <w:rPr>
          <w:rFonts w:ascii="Arial" w:cs="Arial" w:eastAsia="Arial" w:hAnsi="Arial"/>
          <w:sz w:val="24"/>
          <w:szCs w:val="24"/>
          <w:rtl w:val="0"/>
        </w:rPr>
        <w:t xml:space="preserve">. Informatio, v. 28, n. 2, p. 55-89, 2023.</w:t>
      </w:r>
    </w:p>
    <w:p w:rsidR="00000000" w:rsidDel="00000000" w:rsidP="00000000" w:rsidRDefault="00000000" w:rsidRPr="00000000" w14:paraId="00000076">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BARROS NETO, João Pinheiro. </w:t>
      </w:r>
      <w:r w:rsidDel="00000000" w:rsidR="00000000" w:rsidRPr="00000000">
        <w:rPr>
          <w:rFonts w:ascii="Arial" w:cs="Arial" w:eastAsia="Arial" w:hAnsi="Arial"/>
          <w:b w:val="1"/>
          <w:sz w:val="24"/>
          <w:szCs w:val="24"/>
          <w:rtl w:val="0"/>
        </w:rPr>
        <w:t xml:space="preserve">Gestão de pessoas 4.0</w:t>
      </w:r>
      <w:r w:rsidDel="00000000" w:rsidR="00000000" w:rsidRPr="00000000">
        <w:rPr>
          <w:rFonts w:ascii="Arial" w:cs="Arial" w:eastAsia="Arial" w:hAnsi="Arial"/>
          <w:sz w:val="24"/>
          <w:szCs w:val="24"/>
          <w:rtl w:val="0"/>
        </w:rPr>
        <w:t xml:space="preserve">. Freitas Bastos, 2022.</w:t>
      </w:r>
    </w:p>
    <w:p w:rsidR="00000000" w:rsidDel="00000000" w:rsidP="00000000" w:rsidRDefault="00000000" w:rsidRPr="00000000" w14:paraId="0000007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9">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CABRAL, Israel Felipe de Paula. </w:t>
      </w:r>
      <w:r w:rsidDel="00000000" w:rsidR="00000000" w:rsidRPr="00000000">
        <w:rPr>
          <w:rFonts w:ascii="Arial" w:cs="Arial" w:eastAsia="Arial" w:hAnsi="Arial"/>
          <w:b w:val="1"/>
          <w:sz w:val="24"/>
          <w:szCs w:val="24"/>
          <w:rtl w:val="0"/>
        </w:rPr>
        <w:t xml:space="preserve">Gestão de pessoas em um mundo tecnológico: desenvolvimento de competências digitais</w:t>
      </w:r>
      <w:r w:rsidDel="00000000" w:rsidR="00000000" w:rsidRPr="00000000">
        <w:rPr>
          <w:rFonts w:ascii="Arial" w:cs="Arial" w:eastAsia="Arial" w:hAnsi="Arial"/>
          <w:sz w:val="24"/>
          <w:szCs w:val="24"/>
          <w:rtl w:val="0"/>
        </w:rPr>
        <w:t xml:space="preserve">. Repositório Institucional UFRN. 2025.</w:t>
      </w:r>
    </w:p>
    <w:p w:rsidR="00000000" w:rsidDel="00000000" w:rsidP="00000000" w:rsidRDefault="00000000" w:rsidRPr="00000000" w14:paraId="0000007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COSSUL, Danielli; WITCZAK, Marcus Vinicius Castro; FROZZA, Rejane. Educação Corporativa e Indústria 4.0: Estratégias para (Re) qualificação da Força de Trabalho. </w:t>
      </w:r>
      <w:r w:rsidDel="00000000" w:rsidR="00000000" w:rsidRPr="00000000">
        <w:rPr>
          <w:rFonts w:ascii="Arial" w:cs="Arial" w:eastAsia="Arial" w:hAnsi="Arial"/>
          <w:b w:val="1"/>
          <w:sz w:val="24"/>
          <w:szCs w:val="24"/>
          <w:rtl w:val="0"/>
        </w:rPr>
        <w:t xml:space="preserve">Revista Psicologia Organizações e Trabalho</w:t>
      </w:r>
      <w:r w:rsidDel="00000000" w:rsidR="00000000" w:rsidRPr="00000000">
        <w:rPr>
          <w:rFonts w:ascii="Arial" w:cs="Arial" w:eastAsia="Arial" w:hAnsi="Arial"/>
          <w:sz w:val="24"/>
          <w:szCs w:val="24"/>
          <w:rtl w:val="0"/>
        </w:rPr>
        <w:t xml:space="preserve">, v. 23, n. 4, p. 2727-2735, 2023.</w:t>
      </w:r>
    </w:p>
    <w:p w:rsidR="00000000" w:rsidDel="00000000" w:rsidP="00000000" w:rsidRDefault="00000000" w:rsidRPr="00000000" w14:paraId="0000007C">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DAS NEVES MENDES, Francisco de Assis. </w:t>
      </w:r>
      <w:r w:rsidDel="00000000" w:rsidR="00000000" w:rsidRPr="00000000">
        <w:rPr>
          <w:rFonts w:ascii="Arial" w:cs="Arial" w:eastAsia="Arial" w:hAnsi="Arial"/>
          <w:b w:val="1"/>
          <w:sz w:val="24"/>
          <w:szCs w:val="24"/>
          <w:rtl w:val="0"/>
        </w:rPr>
        <w:t xml:space="preserve">Gestão do RH 4.0: digital, humano e disruptivo</w:t>
      </w:r>
      <w:r w:rsidDel="00000000" w:rsidR="00000000" w:rsidRPr="00000000">
        <w:rPr>
          <w:rFonts w:ascii="Arial" w:cs="Arial" w:eastAsia="Arial" w:hAnsi="Arial"/>
          <w:sz w:val="24"/>
          <w:szCs w:val="24"/>
          <w:rtl w:val="0"/>
        </w:rPr>
        <w:t xml:space="preserve">. Literare Books, 2021.</w:t>
      </w:r>
    </w:p>
    <w:p w:rsidR="00000000" w:rsidDel="00000000" w:rsidP="00000000" w:rsidRDefault="00000000" w:rsidRPr="00000000" w14:paraId="0000007E">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F">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KOVALESKI, Fanny; PICONIN, Claudia Tania. </w:t>
      </w:r>
      <w:r w:rsidDel="00000000" w:rsidR="00000000" w:rsidRPr="00000000">
        <w:rPr>
          <w:rFonts w:ascii="Arial" w:cs="Arial" w:eastAsia="Arial" w:hAnsi="Arial"/>
          <w:b w:val="1"/>
          <w:sz w:val="24"/>
          <w:szCs w:val="24"/>
          <w:rtl w:val="0"/>
        </w:rPr>
        <w:t xml:space="preserve">Gestão de recursos humanos: comparação das competências hard skills e soft skills listadas na literatura, com a percepção das empresas e especialistas da indústria 4.0</w:t>
      </w:r>
      <w:r w:rsidDel="00000000" w:rsidR="00000000" w:rsidRPr="00000000">
        <w:rPr>
          <w:rFonts w:ascii="Arial" w:cs="Arial" w:eastAsia="Arial" w:hAnsi="Arial"/>
          <w:sz w:val="24"/>
          <w:szCs w:val="24"/>
          <w:rtl w:val="0"/>
        </w:rPr>
        <w:t xml:space="preserve">. AYA Editora, 2020.</w:t>
      </w:r>
    </w:p>
    <w:p w:rsidR="00000000" w:rsidDel="00000000" w:rsidP="00000000" w:rsidRDefault="00000000" w:rsidRPr="00000000" w14:paraId="00000080">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LUNETTA, Avaetê; GUERRA, Rodrigues. Metodologia da pesquisa científica e acadêmica. </w:t>
      </w:r>
      <w:r w:rsidDel="00000000" w:rsidR="00000000" w:rsidRPr="00000000">
        <w:rPr>
          <w:rFonts w:ascii="Arial" w:cs="Arial" w:eastAsia="Arial" w:hAnsi="Arial"/>
          <w:b w:val="1"/>
          <w:sz w:val="24"/>
          <w:szCs w:val="24"/>
          <w:rtl w:val="0"/>
        </w:rPr>
        <w:t xml:space="preserve">Revista OWL (OWL Journal) - Revista Interdisciplinar de Ensino e Educação</w:t>
      </w:r>
      <w:r w:rsidDel="00000000" w:rsidR="00000000" w:rsidRPr="00000000">
        <w:rPr>
          <w:rFonts w:ascii="Arial" w:cs="Arial" w:eastAsia="Arial" w:hAnsi="Arial"/>
          <w:sz w:val="24"/>
          <w:szCs w:val="24"/>
          <w:rtl w:val="0"/>
        </w:rPr>
        <w:t xml:space="preserve">, v. 1, n. 2, p. 149-159, 2023.</w:t>
      </w:r>
    </w:p>
    <w:p w:rsidR="00000000" w:rsidDel="00000000" w:rsidP="00000000" w:rsidRDefault="00000000" w:rsidRPr="00000000" w14:paraId="00000082">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3">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MARIANO, Jéssica Aparecida Pereira; GUALTER, Paula Lazara Oliveira. </w:t>
      </w:r>
      <w:r w:rsidDel="00000000" w:rsidR="00000000" w:rsidRPr="00000000">
        <w:rPr>
          <w:rFonts w:ascii="Arial" w:cs="Arial" w:eastAsia="Arial" w:hAnsi="Arial"/>
          <w:b w:val="1"/>
          <w:sz w:val="24"/>
          <w:szCs w:val="24"/>
          <w:rtl w:val="0"/>
        </w:rPr>
        <w:t xml:space="preserve">Explorando o RH 4.0: como a revolução digital está moldando a gestão de recursos humanos</w:t>
      </w:r>
      <w:r w:rsidDel="00000000" w:rsidR="00000000" w:rsidRPr="00000000">
        <w:rPr>
          <w:rFonts w:ascii="Arial" w:cs="Arial" w:eastAsia="Arial" w:hAnsi="Arial"/>
          <w:sz w:val="24"/>
          <w:szCs w:val="24"/>
          <w:rtl w:val="0"/>
        </w:rPr>
        <w:t xml:space="preserve">. Repositório Institucional do Conhecimento - RIC-CPS. 2024.</w:t>
      </w:r>
    </w:p>
    <w:p w:rsidR="00000000" w:rsidDel="00000000" w:rsidP="00000000" w:rsidRDefault="00000000" w:rsidRPr="00000000" w14:paraId="00000084">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5">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PRADO, Ana Paula Pereira. Emoções Conectadas: Desvendando o impacto da inteligência emocional na liderança e gestão de pessoas na era digital. </w:t>
      </w:r>
      <w:r w:rsidDel="00000000" w:rsidR="00000000" w:rsidRPr="00000000">
        <w:rPr>
          <w:rFonts w:ascii="Arial" w:cs="Arial" w:eastAsia="Arial" w:hAnsi="Arial"/>
          <w:b w:val="1"/>
          <w:sz w:val="24"/>
          <w:szCs w:val="24"/>
          <w:rtl w:val="0"/>
        </w:rPr>
        <w:t xml:space="preserve">Revista Acadêmica Da Lusofonia</w:t>
      </w:r>
      <w:r w:rsidDel="00000000" w:rsidR="00000000" w:rsidRPr="00000000">
        <w:rPr>
          <w:rFonts w:ascii="Arial" w:cs="Arial" w:eastAsia="Arial" w:hAnsi="Arial"/>
          <w:sz w:val="24"/>
          <w:szCs w:val="24"/>
          <w:rtl w:val="0"/>
        </w:rPr>
        <w:t xml:space="preserve">, v. 2, n. 7, p. 1-11, 2025. </w:t>
      </w:r>
    </w:p>
    <w:p w:rsidR="00000000" w:rsidDel="00000000" w:rsidP="00000000" w:rsidRDefault="00000000" w:rsidRPr="00000000" w14:paraId="00000086">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RIBEIRO, Luciana da Silva. </w:t>
      </w:r>
      <w:r w:rsidDel="00000000" w:rsidR="00000000" w:rsidRPr="00000000">
        <w:rPr>
          <w:rFonts w:ascii="Arial" w:cs="Arial" w:eastAsia="Arial" w:hAnsi="Arial"/>
          <w:b w:val="1"/>
          <w:sz w:val="24"/>
          <w:szCs w:val="24"/>
          <w:rtl w:val="0"/>
        </w:rPr>
        <w:t xml:space="preserve">O impacto da Indústria 4.0 no quadro funcional do Departamento de Recursos Humanos</w:t>
      </w:r>
      <w:r w:rsidDel="00000000" w:rsidR="00000000" w:rsidRPr="00000000">
        <w:rPr>
          <w:rFonts w:ascii="Arial" w:cs="Arial" w:eastAsia="Arial" w:hAnsi="Arial"/>
          <w:sz w:val="24"/>
          <w:szCs w:val="24"/>
          <w:rtl w:val="0"/>
        </w:rPr>
        <w:t xml:space="preserve">. 2023. Dissertação de Mestrado. Universidade de Évora.</w:t>
      </w:r>
    </w:p>
    <w:p w:rsidR="00000000" w:rsidDel="00000000" w:rsidP="00000000" w:rsidRDefault="00000000" w:rsidRPr="00000000" w14:paraId="0000008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9">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TEIXEIRA, Maria Luisa; HANASHIRO, Darcy. </w:t>
      </w:r>
      <w:r w:rsidDel="00000000" w:rsidR="00000000" w:rsidRPr="00000000">
        <w:rPr>
          <w:rFonts w:ascii="Arial" w:cs="Arial" w:eastAsia="Arial" w:hAnsi="Arial"/>
          <w:b w:val="1"/>
          <w:sz w:val="24"/>
          <w:szCs w:val="24"/>
          <w:rtl w:val="0"/>
        </w:rPr>
        <w:t xml:space="preserve">Gestão do Fator Humano: Uma visão baseada na era digital: Uma visão baseada na era digital</w:t>
      </w:r>
      <w:r w:rsidDel="00000000" w:rsidR="00000000" w:rsidRPr="00000000">
        <w:rPr>
          <w:rFonts w:ascii="Arial" w:cs="Arial" w:eastAsia="Arial" w:hAnsi="Arial"/>
          <w:sz w:val="24"/>
          <w:szCs w:val="24"/>
          <w:rtl w:val="0"/>
        </w:rPr>
        <w:t xml:space="preserve">. Saraiva Educação SA, 2020.</w:t>
      </w:r>
    </w:p>
    <w:p w:rsidR="00000000" w:rsidDel="00000000" w:rsidP="00000000" w:rsidRDefault="00000000" w:rsidRPr="00000000" w14:paraId="0000008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VISITAÇÃO, Alila dos Santos; GUIMARÃES, Geovana Denise; FERNANDES, Karolaine Aparecida. </w:t>
      </w:r>
      <w:r w:rsidDel="00000000" w:rsidR="00000000" w:rsidRPr="00000000">
        <w:rPr>
          <w:rFonts w:ascii="Arial" w:cs="Arial" w:eastAsia="Arial" w:hAnsi="Arial"/>
          <w:b w:val="1"/>
          <w:sz w:val="24"/>
          <w:szCs w:val="24"/>
          <w:rtl w:val="0"/>
        </w:rPr>
        <w:t xml:space="preserve">Gestão de pessoas na era digital: desafios e oportunidades</w:t>
      </w:r>
      <w:r w:rsidDel="00000000" w:rsidR="00000000" w:rsidRPr="00000000">
        <w:rPr>
          <w:rFonts w:ascii="Arial" w:cs="Arial" w:eastAsia="Arial" w:hAnsi="Arial"/>
          <w:sz w:val="24"/>
          <w:szCs w:val="24"/>
          <w:rtl w:val="0"/>
        </w:rPr>
        <w:t xml:space="preserve">. Repositório Institucional CPS São Paulo, 2023.</w:t>
      </w:r>
    </w:p>
    <w:sectPr>
      <w:headerReference r:id="rId8" w:type="default"/>
      <w:type w:val="nextPage"/>
      <w:pgSz w:h="16838" w:w="11906" w:orient="portrait"/>
      <w:pgMar w:bottom="1134" w:top="1701" w:left="1701" w:right="113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