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sdt>
      <w:sdtPr>
        <w:docPartObj>
          <w:docPartGallery w:val="Page Numbers (Top of Page)"/>
          <w:docPartUnique w:val="true"/>
        </w:docPartObj>
        <w:id w:val="-1023930093"/>
      </w:sdtPr>
      <w:sdtContent>
        <w:p>
          <w:pPr>
            <w:pStyle w:val="Header"/>
            <w:jc w:val="center"/>
            <w:rPr/>
          </w:pPr>
          <w:r>
            <w:rPr/>
            <w:drawing>
              <wp:inline distT="0" distB="0" distL="0" distR="0">
                <wp:extent cx="2362200" cy="714375"/>
                <wp:effectExtent l="0" t="0" r="0" b="0"/>
                <wp:docPr id="1"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Uma imagem contendo placar, desenho&#10;&#10;Descrição gerada automaticamente"/>
                        <pic:cNvPicPr>
                          <a:picLocks noChangeAspect="1" noChangeArrowheads="1"/>
                        </pic:cNvPicPr>
                      </pic:nvPicPr>
                      <pic:blipFill>
                        <a:blip r:embed="rId2"/>
                        <a:stretch>
                          <a:fillRect/>
                        </a:stretch>
                      </pic:blipFill>
                      <pic:spPr bwMode="auto">
                        <a:xfrm>
                          <a:off x="0" y="0"/>
                          <a:ext cx="2362200" cy="714375"/>
                        </a:xfrm>
                        <a:prstGeom prst="rect">
                          <a:avLst/>
                        </a:prstGeom>
                        <a:noFill/>
                      </pic:spPr>
                    </pic:pic>
                  </a:graphicData>
                </a:graphic>
              </wp:inline>
            </w:drawing>
          </w:r>
        </w:p>
        <w:p>
          <w:pPr>
            <w:pStyle w:val="Header"/>
            <w:jc w:val="center"/>
            <w:rPr>
              <w:rFonts w:ascii="Arial" w:hAnsi="Arial" w:cs="Arial"/>
              <w:b/>
              <w:sz w:val="24"/>
              <w:szCs w:val="24"/>
            </w:rPr>
          </w:pPr>
          <w:r>
            <w:rPr>
              <w:rFonts w:cs="Arial" w:ascii="Arial" w:hAnsi="Arial"/>
              <w:b/>
              <w:sz w:val="24"/>
              <w:szCs w:val="24"/>
            </w:rPr>
          </w:r>
        </w:p>
        <w:p>
          <w:pPr>
            <w:pStyle w:val="Header"/>
            <w:jc w:val="center"/>
            <w:rPr>
              <w:rFonts w:ascii="Arial" w:hAnsi="Arial" w:cs="Arial"/>
              <w:b/>
              <w:sz w:val="24"/>
              <w:szCs w:val="24"/>
            </w:rPr>
          </w:pPr>
          <w:r>
            <w:rPr>
              <w:rFonts w:cs="Arial" w:ascii="Arial" w:hAnsi="Arial"/>
              <w:b/>
              <w:sz w:val="24"/>
              <w:szCs w:val="24"/>
            </w:rPr>
            <w:t>FACULDADE METROPOLITANA DO ESTADO DE SÃO PAULO</w:t>
          </w:r>
        </w:p>
      </w:sdtContent>
    </w:sdt>
    <w:p>
      <w:pPr>
        <w:pStyle w:val="Normal"/>
        <w:spacing w:lineRule="auto" w:line="240" w:before="0" w:after="0"/>
        <w:rPr>
          <w:rFonts w:ascii="Arial" w:hAnsi="Arial" w:cs="Arial"/>
        </w:rPr>
      </w:pPr>
      <w:r>
        <w:rPr>
          <w:rFonts w:cs="Arial" w:ascii="Arial" w:hAnsi="Arial"/>
        </w:rPr>
      </w:r>
    </w:p>
    <w:p>
      <w:pPr>
        <w:pStyle w:val="Normal"/>
        <w:spacing w:lineRule="auto" w:line="240" w:before="0" w:after="0"/>
        <w:jc w:val="center"/>
        <w:rPr>
          <w:rFonts w:ascii="Arial" w:hAnsi="Arial" w:cs="Arial"/>
          <w:b/>
          <w:sz w:val="24"/>
        </w:rPr>
      </w:pPr>
      <w:r>
        <w:rPr>
          <w:rFonts w:cs="Arial" w:ascii="Arial" w:hAnsi="Arial"/>
          <w:b/>
          <w:sz w:val="24"/>
        </w:rPr>
      </w:r>
    </w:p>
    <w:p>
      <w:pPr>
        <w:pStyle w:val="Normal"/>
        <w:spacing w:lineRule="auto" w:line="240" w:before="0" w:after="0"/>
        <w:jc w:val="center"/>
        <w:rPr>
          <w:rFonts w:ascii="Arial" w:hAnsi="Arial" w:cs="Arial"/>
          <w:b/>
          <w:sz w:val="24"/>
        </w:rPr>
      </w:pPr>
      <w:r>
        <w:rPr>
          <w:rFonts w:cs="Arial" w:ascii="Arial" w:hAnsi="Arial"/>
          <w:b/>
          <w:sz w:val="24"/>
        </w:rPr>
        <w:t xml:space="preserve">GRADUAÇÃO EM ADMINISTRAÇÃO </w:t>
      </w:r>
    </w:p>
    <w:p>
      <w:pPr>
        <w:pStyle w:val="Normal"/>
        <w:spacing w:lineRule="auto" w:line="240" w:before="0" w:after="0"/>
        <w:jc w:val="center"/>
        <w:rPr>
          <w:rFonts w:ascii="Arial" w:hAnsi="Arial" w:cs="Arial"/>
          <w:b/>
          <w:sz w:val="24"/>
        </w:rPr>
      </w:pPr>
      <w:r>
        <w:rPr>
          <w:rFonts w:cs="Arial" w:ascii="Arial" w:hAnsi="Arial"/>
          <w:b/>
          <w:sz w:val="24"/>
        </w:rPr>
      </w:r>
    </w:p>
    <w:p>
      <w:pPr>
        <w:pStyle w:val="Normal"/>
        <w:spacing w:lineRule="auto" w:line="240" w:before="0" w:after="0"/>
        <w:jc w:val="center"/>
        <w:rPr>
          <w:rFonts w:ascii="Arial" w:hAnsi="Arial" w:cs="Arial"/>
          <w:b/>
          <w:sz w:val="24"/>
        </w:rPr>
      </w:pPr>
      <w:r>
        <w:rPr>
          <w:rFonts w:cs="Arial" w:ascii="Arial" w:hAnsi="Arial"/>
          <w:b/>
          <w:sz w:val="24"/>
        </w:rPr>
      </w:r>
    </w:p>
    <w:p>
      <w:pPr>
        <w:pStyle w:val="Normal"/>
        <w:spacing w:lineRule="auto" w:line="240" w:before="0" w:after="0"/>
        <w:jc w:val="center"/>
        <w:rPr>
          <w:rFonts w:ascii="Arial" w:hAnsi="Arial" w:cs="Arial"/>
          <w:sz w:val="24"/>
        </w:rPr>
      </w:pPr>
      <w:r>
        <w:rPr>
          <w:rFonts w:cs="Arial" w:ascii="Arial" w:hAnsi="Arial"/>
          <w:b/>
          <w:sz w:val="24"/>
        </w:rPr>
        <w:t xml:space="preserve">A IMPORTÂNCIA DO RECRUTAMENTO E SELEÇÃO </w:t>
      </w:r>
      <w:r>
        <w:rPr>
          <w:rFonts w:cs="Arial" w:ascii="Arial" w:hAnsi="Arial"/>
          <w:b/>
          <w:sz w:val="24"/>
        </w:rPr>
        <w:t>NAS EMPRESAS</w:t>
      </w:r>
    </w:p>
    <w:p>
      <w:pPr>
        <w:pStyle w:val="Normal"/>
        <w:spacing w:lineRule="auto" w:line="240" w:before="0" w:after="0"/>
        <w:jc w:val="right"/>
        <w:rPr>
          <w:rFonts w:ascii="Arial" w:hAnsi="Arial" w:cs="Arial"/>
          <w:sz w:val="24"/>
        </w:rPr>
      </w:pPr>
      <w:r>
        <w:rPr>
          <w:rFonts w:cs="Arial" w:ascii="Arial" w:hAnsi="Arial"/>
          <w:sz w:val="24"/>
        </w:rPr>
        <w:t>Jaqueline de Andrade Pereira</w:t>
      </w:r>
    </w:p>
    <w:p>
      <w:pPr>
        <w:pStyle w:val="Normal"/>
        <w:spacing w:lineRule="auto" w:line="240" w:before="0" w:after="0"/>
        <w:jc w:val="right"/>
        <w:rPr>
          <w:rFonts w:ascii="Arial" w:hAnsi="Arial" w:cs="Arial"/>
          <w:sz w:val="24"/>
        </w:rPr>
      </w:pPr>
      <w:r>
        <w:rPr>
          <w:rFonts w:cs="Arial" w:ascii="Arial" w:hAnsi="Arial"/>
          <w:sz w:val="24"/>
        </w:rPr>
        <w:t>Sara Cristina Marques Amâncio</w:t>
      </w:r>
    </w:p>
    <w:p>
      <w:pPr>
        <w:pStyle w:val="Normal"/>
        <w:spacing w:lineRule="auto" w:line="240" w:before="0" w:after="0"/>
        <w:jc w:val="right"/>
        <w:rPr>
          <w:rFonts w:ascii="Arial" w:hAnsi="Arial" w:cs="Arial"/>
          <w:sz w:val="24"/>
        </w:rPr>
      </w:pPr>
      <w:r>
        <w:rPr>
          <w:rFonts w:cs="Arial" w:ascii="Arial" w:hAnsi="Arial"/>
          <w:sz w:val="24"/>
        </w:rPr>
      </w:r>
    </w:p>
    <w:p>
      <w:pPr>
        <w:pStyle w:val="Normal"/>
        <w:spacing w:lineRule="auto" w:line="240" w:before="0" w:after="0"/>
        <w:jc w:val="right"/>
        <w:rPr>
          <w:rFonts w:ascii="Arial" w:hAnsi="Arial" w:cs="Arial"/>
          <w:sz w:val="24"/>
        </w:rPr>
      </w:pPr>
      <w:r>
        <w:rPr>
          <w:rFonts w:cs="Arial" w:ascii="Arial" w:hAnsi="Arial"/>
          <w:sz w:val="24"/>
        </w:rPr>
      </w:r>
    </w:p>
    <w:p>
      <w:pPr>
        <w:pStyle w:val="Normal"/>
        <w:spacing w:lineRule="auto" w:line="240" w:before="0" w:after="0"/>
        <w:jc w:val="center"/>
        <w:rPr>
          <w:rFonts w:ascii="Arial" w:hAnsi="Arial" w:cs="Arial"/>
          <w:b/>
          <w:sz w:val="24"/>
        </w:rPr>
      </w:pPr>
      <w:r>
        <w:rPr>
          <w:rFonts w:cs="Arial" w:ascii="Arial" w:hAnsi="Arial"/>
          <w:b/>
          <w:sz w:val="24"/>
        </w:rPr>
        <w:t>RESUMO</w:t>
      </w:r>
    </w:p>
    <w:p>
      <w:pPr>
        <w:pStyle w:val="Normal"/>
        <w:spacing w:lineRule="auto" w:line="240" w:before="0" w:after="0"/>
        <w:rPr>
          <w:rFonts w:ascii="Arial" w:hAnsi="Arial" w:cs="Arial"/>
          <w:b/>
          <w:sz w:val="24"/>
        </w:rPr>
      </w:pPr>
      <w:r>
        <w:rPr>
          <w:rFonts w:cs="Arial" w:ascii="Arial" w:hAnsi="Arial"/>
          <w:b/>
          <w:sz w:val="24"/>
        </w:rPr>
      </w:r>
    </w:p>
    <w:p>
      <w:pPr>
        <w:pStyle w:val="Normal"/>
        <w:spacing w:lineRule="auto" w:line="240" w:before="0" w:after="0"/>
        <w:jc w:val="both"/>
        <w:rPr>
          <w:rFonts w:ascii="Arial" w:hAnsi="Arial" w:cs="Arial"/>
          <w:sz w:val="24"/>
        </w:rPr>
      </w:pPr>
      <w:r>
        <w:rPr>
          <w:rFonts w:cs="Arial" w:ascii="Arial" w:hAnsi="Arial"/>
          <w:sz w:val="24"/>
        </w:rPr>
        <w:t>O processo de recrutamento e seleção constitui uma das principais ferramentas de gestão de pessoas nas organizações contemporâneas, exercendo impacto direto na produtividade, no clima organizacional e na performance estratégica das empresas. Este estudo tem como objetivo analisar, por meio de revisão bibliográfica, a relevância do recrutamento e seleção na composição de equipes de alta performance, discutindo sua relação com os resultados organizacionais. A metodologia adotada é de caráter qualitativo e exploratório, baseada na análise de artigos e livros científicos publicados entre 2020 e 2024. Os resultados apontam que o recrutamento eficiente garante maior atratividade de talentos alinhados à cultura organizacional, enquanto a seleção adequada promove retenção, redução de custos e aumento da eficiência operacional. Constatou-se ainda que a aplicação de tecnologias digitais, entrevistas estruturadas e métodos de avaliação psicométrica potencializam o processo, tornando-o mais preciso e estratégico. Conclui-se que, em um cenário competitivo e globalizado, as práticas de recrutamento e seleção devem ser constantemente aperfeiçoadas, assumindo papel central na sustentabilidade e vantagem competitiva das empresas.</w:t>
      </w:r>
    </w:p>
    <w:p>
      <w:pPr>
        <w:pStyle w:val="Normal"/>
        <w:spacing w:lineRule="auto" w:line="240" w:before="0" w:after="0"/>
        <w:jc w:val="both"/>
        <w:rPr>
          <w:rFonts w:ascii="Arial" w:hAnsi="Arial" w:cs="Arial"/>
          <w:sz w:val="24"/>
        </w:rPr>
      </w:pPr>
      <w:r>
        <w:rPr>
          <w:rFonts w:cs="Arial" w:ascii="Arial" w:hAnsi="Arial"/>
          <w:sz w:val="24"/>
        </w:rPr>
      </w:r>
    </w:p>
    <w:p>
      <w:pPr>
        <w:pStyle w:val="Normal"/>
        <w:spacing w:lineRule="auto" w:line="240" w:before="0" w:after="0"/>
        <w:jc w:val="both"/>
        <w:rPr>
          <w:rFonts w:ascii="Arial" w:hAnsi="Arial" w:cs="Arial"/>
          <w:sz w:val="24"/>
        </w:rPr>
      </w:pPr>
      <w:r>
        <w:rPr>
          <w:rFonts w:cs="Arial" w:ascii="Arial" w:hAnsi="Arial"/>
          <w:b/>
          <w:bCs/>
          <w:sz w:val="24"/>
        </w:rPr>
        <w:t>Palavras-chave:</w:t>
      </w:r>
      <w:r>
        <w:rPr>
          <w:rFonts w:cs="Arial" w:ascii="Arial" w:hAnsi="Arial"/>
          <w:sz w:val="24"/>
        </w:rPr>
        <w:t xml:space="preserve"> Recrutamento, Seleção, Gestão de Pessoas, Desempenho Organizacional, Recursos Humanos.</w:t>
      </w:r>
    </w:p>
    <w:p>
      <w:pPr>
        <w:pStyle w:val="Normal"/>
        <w:spacing w:lineRule="auto" w:line="240" w:before="0" w:after="0"/>
        <w:jc w:val="center"/>
        <w:rPr>
          <w:rFonts w:ascii="Arial" w:hAnsi="Arial" w:cs="Arial"/>
          <w:b/>
          <w:sz w:val="24"/>
        </w:rPr>
      </w:pPr>
      <w:r>
        <w:rPr>
          <w:rFonts w:cs="Arial" w:ascii="Arial" w:hAnsi="Arial"/>
          <w:b/>
          <w:sz w:val="24"/>
        </w:rPr>
      </w:r>
    </w:p>
    <w:p>
      <w:pPr>
        <w:pStyle w:val="Normal"/>
        <w:spacing w:lineRule="auto" w:line="240" w:before="0" w:after="0"/>
        <w:jc w:val="center"/>
        <w:rPr>
          <w:rFonts w:ascii="Arial" w:hAnsi="Arial" w:cs="Arial"/>
          <w:b/>
          <w:sz w:val="24"/>
        </w:rPr>
      </w:pPr>
      <w:r>
        <w:rPr>
          <w:rFonts w:cs="Arial" w:ascii="Arial" w:hAnsi="Arial"/>
          <w:b/>
          <w:sz w:val="24"/>
        </w:rPr>
        <w:t>ABSTRACT</w:t>
      </w:r>
    </w:p>
    <w:p>
      <w:pPr>
        <w:pStyle w:val="Normal"/>
        <w:spacing w:lineRule="auto" w:line="240" w:before="0" w:after="0"/>
        <w:jc w:val="both"/>
        <w:rPr>
          <w:rFonts w:ascii="Arial" w:hAnsi="Arial" w:cs="Arial"/>
          <w:b/>
          <w:sz w:val="24"/>
        </w:rPr>
      </w:pPr>
      <w:r>
        <w:rPr>
          <w:rFonts w:cs="Arial" w:ascii="Arial" w:hAnsi="Arial"/>
          <w:b/>
          <w:sz w:val="24"/>
        </w:rPr>
      </w:r>
    </w:p>
    <w:p>
      <w:pPr>
        <w:pStyle w:val="Normal"/>
        <w:spacing w:lineRule="auto" w:line="240" w:before="0" w:after="0"/>
        <w:jc w:val="both"/>
        <w:rPr>
          <w:rFonts w:ascii="Arial" w:hAnsi="Arial" w:cs="Arial"/>
          <w:bCs/>
          <w:sz w:val="24"/>
        </w:rPr>
      </w:pPr>
      <w:r>
        <w:rPr>
          <w:rFonts w:cs="Arial" w:ascii="Arial" w:hAnsi="Arial"/>
          <w:bCs/>
          <w:sz w:val="24"/>
        </w:rPr>
        <w:t>The recruitment and selection process is one of the main human resource management tools in contemporary organizations, having a direct impact on productivity, organizational climate, and strategic performance. This study aims to analyze, through a bibliographic review, the relevance of recruitment and selection in building high-performance teams and their relationship with organizational results. The adopted methodology is qualitative and exploratory, based on the analysis of scientific articles and books published between 2020 and 2024. The results show that efficient recruitment ensures greater attractiveness of talents aligned with the organizational culture, while proper selection promotes retention, cost reduction, and increased operational efficiency. It was also found that the application of digital technologies, structured interviews, and psychometric evaluation methods enhance the process, making it more accurate and strategic. It is concluded that, in a competitive and globalized scenario, recruitment and selection practices must be constantly improved, assuming a central role in business sustainability and competitive advantage.</w:t>
      </w:r>
    </w:p>
    <w:p>
      <w:pPr>
        <w:pStyle w:val="Normal"/>
        <w:spacing w:lineRule="auto" w:line="240" w:before="0" w:after="0"/>
        <w:jc w:val="both"/>
        <w:rPr>
          <w:rFonts w:ascii="Arial" w:hAnsi="Arial" w:cs="Arial"/>
          <w:bCs/>
          <w:sz w:val="24"/>
        </w:rPr>
      </w:pPr>
      <w:r>
        <w:rPr>
          <w:rFonts w:cs="Arial" w:ascii="Arial" w:hAnsi="Arial"/>
          <w:bCs/>
          <w:sz w:val="24"/>
        </w:rPr>
      </w:r>
    </w:p>
    <w:p>
      <w:pPr>
        <w:pStyle w:val="Normal"/>
        <w:spacing w:lineRule="auto" w:line="240" w:before="0" w:after="0"/>
        <w:jc w:val="both"/>
        <w:rPr>
          <w:rFonts w:ascii="Arial" w:hAnsi="Arial" w:cs="Arial"/>
          <w:bCs/>
          <w:sz w:val="24"/>
        </w:rPr>
      </w:pPr>
      <w:r>
        <w:rPr>
          <w:rFonts w:cs="Arial" w:ascii="Arial" w:hAnsi="Arial"/>
          <w:b/>
          <w:bCs/>
          <w:sz w:val="24"/>
        </w:rPr>
        <w:t>Keywords:</w:t>
      </w:r>
      <w:r>
        <w:rPr>
          <w:rFonts w:cs="Arial" w:ascii="Arial" w:hAnsi="Arial"/>
          <w:bCs/>
          <w:sz w:val="24"/>
        </w:rPr>
        <w:t xml:space="preserve"> Recruitment, Selection, Human Resource Management, Organizational Performance, HR.</w:t>
      </w:r>
    </w:p>
    <w:p>
      <w:pPr>
        <w:pStyle w:val="Normal"/>
        <w:spacing w:lineRule="auto" w:line="240" w:before="0" w:after="0"/>
        <w:jc w:val="both"/>
        <w:rPr>
          <w:rFonts w:ascii="Arial" w:hAnsi="Arial" w:cs="Arial"/>
          <w:bCs/>
          <w:sz w:val="24"/>
        </w:rPr>
      </w:pPr>
      <w:r>
        <w:rPr>
          <w:rFonts w:cs="Arial" w:ascii="Arial" w:hAnsi="Arial"/>
          <w:bCs/>
          <w:sz w:val="24"/>
        </w:rPr>
      </w:r>
    </w:p>
    <w:p>
      <w:pPr>
        <w:pStyle w:val="Normal"/>
        <w:spacing w:lineRule="auto" w:line="240" w:before="0" w:after="0"/>
        <w:jc w:val="both"/>
        <w:rPr>
          <w:rFonts w:ascii="Arial" w:hAnsi="Arial" w:cs="Arial"/>
          <w:sz w:val="24"/>
          <w:lang w:val="en-US"/>
        </w:rPr>
      </w:pPr>
      <w:r>
        <w:rPr>
          <w:rFonts w:cs="Arial" w:ascii="Arial" w:hAnsi="Arial"/>
          <w:sz w:val="24"/>
          <w:lang w:val="en-US"/>
        </w:rPr>
      </w:r>
    </w:p>
    <w:p>
      <w:pPr>
        <w:pStyle w:val="Normal"/>
        <w:spacing w:lineRule="auto" w:line="240" w:before="0" w:after="0"/>
        <w:jc w:val="both"/>
        <w:rPr>
          <w:rFonts w:ascii="Arial" w:hAnsi="Arial" w:cs="Arial"/>
          <w:b/>
          <w:sz w:val="24"/>
          <w:lang w:val="en-US"/>
        </w:rPr>
      </w:pPr>
      <w:r>
        <w:rPr>
          <w:rFonts w:cs="Arial" w:ascii="Arial" w:hAnsi="Arial"/>
          <w:b/>
          <w:sz w:val="24"/>
          <w:lang w:val="en-US"/>
        </w:rPr>
        <w:t xml:space="preserve">INTRODUÇÃO </w:t>
      </w:r>
    </w:p>
    <w:p>
      <w:pPr>
        <w:pStyle w:val="Normal"/>
        <w:spacing w:lineRule="auto" w:line="240" w:before="0" w:after="0"/>
        <w:jc w:val="both"/>
        <w:rPr>
          <w:rFonts w:ascii="Arial" w:hAnsi="Arial" w:cs="Arial"/>
          <w:sz w:val="24"/>
          <w:lang w:val="en-US"/>
        </w:rPr>
      </w:pPr>
      <w:r>
        <w:rPr>
          <w:rFonts w:cs="Arial" w:ascii="Arial" w:hAnsi="Arial"/>
          <w:sz w:val="24"/>
          <w:lang w:val="en-US"/>
        </w:rPr>
      </w:r>
    </w:p>
    <w:p>
      <w:pPr>
        <w:pStyle w:val="Normal"/>
        <w:spacing w:lineRule="auto" w:line="360" w:before="0" w:after="0"/>
        <w:ind w:firstLine="708"/>
        <w:jc w:val="both"/>
        <w:rPr>
          <w:rFonts w:ascii="Arial" w:hAnsi="Arial" w:cs="Arial"/>
          <w:sz w:val="24"/>
        </w:rPr>
      </w:pPr>
      <w:r>
        <w:rPr>
          <w:rFonts w:cs="Arial" w:ascii="Arial" w:hAnsi="Arial"/>
          <w:sz w:val="24"/>
        </w:rPr>
        <w:t>O contexto atual de intensas transformações econômicas, sociais e tecnológicas exige das organizações estratégias eficazes de gestão de pessoas. Entre essas estratégias, destaca-se o processo de recrutamento e seleção, responsável pela atração, identificação e integração dos melhores talentos ao corpo funcional da empresa. A qualidade desse processo impacta diretamente a performance organizacional, o desenvolvimento humano e a vantagem competitiva no mercado.</w:t>
      </w:r>
    </w:p>
    <w:p>
      <w:pPr>
        <w:pStyle w:val="Normal"/>
        <w:spacing w:lineRule="auto" w:line="360" w:before="0" w:after="0"/>
        <w:ind w:firstLine="708"/>
        <w:jc w:val="both"/>
        <w:rPr>
          <w:rFonts w:ascii="Arial" w:hAnsi="Arial" w:cs="Arial"/>
          <w:sz w:val="24"/>
        </w:rPr>
      </w:pPr>
      <w:r>
        <w:rPr>
          <w:rFonts w:cs="Arial" w:ascii="Arial" w:hAnsi="Arial"/>
          <w:sz w:val="24"/>
        </w:rPr>
        <w:t>O recrutamento, entendido como o conjunto de técnicas utilizadas para atrair candidatos potenciais, e a seleção, como o processo de escolha do perfil mais adequado às necessidades da organização, configuram-se como ferramentas fundamentais para a construção de equipes engajadas e produtivas. Em um cenário de globalização e inovação tecnológica, falhas nesses processos podem acarretar aumento de rotatividade, queda da produtividade e insatisfação no ambiente de trabalho.</w:t>
      </w:r>
    </w:p>
    <w:p>
      <w:pPr>
        <w:pStyle w:val="Normal"/>
        <w:spacing w:lineRule="auto" w:line="360" w:before="0" w:after="0"/>
        <w:ind w:firstLine="708"/>
        <w:jc w:val="both"/>
        <w:rPr>
          <w:rFonts w:ascii="Arial" w:hAnsi="Arial" w:cs="Arial"/>
          <w:sz w:val="24"/>
        </w:rPr>
      </w:pPr>
      <w:r>
        <w:rPr>
          <w:rFonts w:cs="Arial" w:ascii="Arial" w:hAnsi="Arial"/>
          <w:sz w:val="24"/>
        </w:rPr>
        <w:t>Nesse sentido, a problemática que orienta este estudo é: qual a importância do processo de recrutamento e seleção para a eficácia organizacional? A partir desse questionamento, o objetivo geral consiste em analisar o papel estratégico do recrutamento e seleção na gestão de pessoas, evidenciando suas contribuições para os resultados empresariais. Como objetivos específicos, pretende-se:</w:t>
        <w:br/>
        <w:t>a) Identificar a relação entre práticas de recrutamento e desempenho organizacional;</w:t>
        <w:br/>
        <w:t>b) Discutir a influência das ferramentas de seleção na redução da rotatividade;</w:t>
        <w:br/>
        <w:t>c) Analisar a incorporação de tecnologias digitais nos processos de recrutamento e seleção.</w:t>
      </w:r>
    </w:p>
    <w:p>
      <w:pPr>
        <w:pStyle w:val="Normal"/>
        <w:spacing w:lineRule="auto" w:line="360" w:before="0" w:after="0"/>
        <w:ind w:firstLine="708"/>
        <w:jc w:val="both"/>
        <w:rPr>
          <w:rFonts w:ascii="Arial" w:hAnsi="Arial" w:cs="Arial"/>
          <w:sz w:val="24"/>
        </w:rPr>
      </w:pPr>
      <w:r>
        <w:rPr>
          <w:rFonts w:cs="Arial" w:ascii="Arial" w:hAnsi="Arial"/>
          <w:sz w:val="24"/>
        </w:rPr>
        <w:t>A relevância do estudo justifica-se pela necessidade das organizações modernas de alinhar seus recursos humanos aos objetivos estratégicos, uma vez que a qualidade do capital humano é fator determinante para inovação, produtividade e crescimento sustentável.</w:t>
      </w:r>
    </w:p>
    <w:p>
      <w:pPr>
        <w:pStyle w:val="Normal"/>
        <w:spacing w:lineRule="auto" w:line="240" w:before="0" w:after="0"/>
        <w:jc w:val="both"/>
        <w:rPr>
          <w:rFonts w:ascii="Arial" w:hAnsi="Arial" w:cs="Arial"/>
          <w:sz w:val="24"/>
        </w:rPr>
      </w:pPr>
      <w:r>
        <w:rPr>
          <w:rFonts w:cs="Arial" w:ascii="Arial" w:hAnsi="Arial"/>
          <w:sz w:val="24"/>
        </w:rPr>
      </w:r>
    </w:p>
    <w:p>
      <w:pPr>
        <w:pStyle w:val="Normal"/>
        <w:spacing w:lineRule="auto" w:line="240" w:before="0" w:after="0"/>
        <w:jc w:val="both"/>
        <w:rPr>
          <w:rFonts w:ascii="Arial" w:hAnsi="Arial" w:cs="Arial"/>
          <w:b/>
          <w:sz w:val="24"/>
        </w:rPr>
      </w:pPr>
      <w:r>
        <w:rPr>
          <w:rFonts w:cs="Arial" w:ascii="Arial" w:hAnsi="Arial"/>
          <w:b/>
          <w:sz w:val="24"/>
        </w:rPr>
      </w:r>
    </w:p>
    <w:p>
      <w:pPr>
        <w:pStyle w:val="Normal"/>
        <w:spacing w:lineRule="auto" w:line="240" w:before="0" w:after="0"/>
        <w:jc w:val="both"/>
        <w:rPr>
          <w:rFonts w:ascii="Arial" w:hAnsi="Arial" w:cs="Arial"/>
          <w:b/>
          <w:sz w:val="24"/>
        </w:rPr>
      </w:pPr>
      <w:r>
        <w:rPr>
          <w:rFonts w:cs="Arial" w:ascii="Arial" w:hAnsi="Arial"/>
          <w:b/>
          <w:sz w:val="24"/>
        </w:rPr>
        <w:t xml:space="preserve">REFERENCIAL TEÓRICO </w:t>
      </w:r>
    </w:p>
    <w:p>
      <w:pPr>
        <w:pStyle w:val="Normal"/>
        <w:spacing w:lineRule="auto" w:line="240" w:before="0" w:after="0"/>
        <w:jc w:val="both"/>
        <w:rPr>
          <w:rFonts w:ascii="Arial" w:hAnsi="Arial" w:cs="Arial"/>
          <w:sz w:val="24"/>
        </w:rPr>
      </w:pPr>
      <w:r>
        <w:rPr>
          <w:rFonts w:cs="Arial" w:ascii="Arial" w:hAnsi="Arial"/>
          <w:sz w:val="24"/>
        </w:rPr>
      </w:r>
    </w:p>
    <w:p>
      <w:pPr>
        <w:pStyle w:val="Normal"/>
        <w:spacing w:lineRule="auto" w:line="360" w:before="0" w:after="0"/>
        <w:ind w:firstLine="708"/>
        <w:jc w:val="both"/>
        <w:rPr>
          <w:rFonts w:ascii="Arial" w:hAnsi="Arial" w:cs="Arial"/>
          <w:sz w:val="24"/>
        </w:rPr>
      </w:pPr>
      <w:r>
        <w:rPr>
          <w:rFonts w:cs="Arial" w:ascii="Arial" w:hAnsi="Arial"/>
          <w:sz w:val="24"/>
        </w:rPr>
        <w:t>O processo de recrutamento e seleção tem sido amplamente estudado na literatura, considerando-se sua relevância para o desempenho organizacional. Segundo Silva e Valdevino (2020), a escolha adequada de profissionais impacta diretamente na produtividade e na retenção de talentos, evitando custos com treinamentos desnecessários e substituições frequentes.</w:t>
      </w:r>
    </w:p>
    <w:p>
      <w:pPr>
        <w:pStyle w:val="Normal"/>
        <w:spacing w:lineRule="auto" w:line="360" w:before="0" w:after="0"/>
        <w:ind w:firstLine="708"/>
        <w:jc w:val="both"/>
        <w:rPr>
          <w:rFonts w:ascii="Arial" w:hAnsi="Arial" w:cs="Arial"/>
          <w:sz w:val="24"/>
        </w:rPr>
      </w:pPr>
      <w:r>
        <w:rPr>
          <w:rFonts w:cs="Arial" w:ascii="Arial" w:hAnsi="Arial"/>
          <w:sz w:val="24"/>
        </w:rPr>
        <w:t xml:space="preserve">De acordo com Alemayehu (2022), existe uma relação direta entre eficiência no recrutamento e resultados organizacionais, sendo que práticas mal estruturadas podem comprometer a competitividade. Nessa perspectiva, Ali </w:t>
      </w:r>
      <w:r>
        <w:rPr>
          <w:rFonts w:cs="Arial" w:ascii="Arial" w:hAnsi="Arial"/>
          <w:i/>
          <w:iCs/>
          <w:sz w:val="24"/>
        </w:rPr>
        <w:t>et al</w:t>
      </w:r>
      <w:r>
        <w:rPr>
          <w:rFonts w:cs="Arial" w:ascii="Arial" w:hAnsi="Arial"/>
          <w:i/>
          <w:iCs/>
          <w:color w:val="FF0000"/>
          <w:sz w:val="24"/>
        </w:rPr>
        <w:t>.</w:t>
      </w:r>
      <w:r>
        <w:rPr>
          <w:rFonts w:cs="Arial" w:ascii="Arial" w:hAnsi="Arial"/>
          <w:sz w:val="24"/>
        </w:rPr>
        <w:t xml:space="preserve"> (2023) afirmam que empresas que investem em modelos criteriosos de seleção apresentam maior nível de inovação e satisfação de clientes.</w:t>
      </w:r>
    </w:p>
    <w:p>
      <w:pPr>
        <w:pStyle w:val="Normal"/>
        <w:spacing w:lineRule="auto" w:line="360" w:before="0" w:after="0"/>
        <w:ind w:firstLine="708"/>
        <w:jc w:val="both"/>
        <w:rPr>
          <w:rFonts w:ascii="Arial" w:hAnsi="Arial" w:cs="Arial"/>
          <w:sz w:val="24"/>
        </w:rPr>
      </w:pPr>
      <w:r>
        <w:rPr>
          <w:rFonts w:cs="Arial" w:ascii="Arial" w:hAnsi="Arial"/>
          <w:sz w:val="24"/>
        </w:rPr>
        <w:t>Pesquisas recentes ressaltam a importância de adaptar as estratégias de recrutamento à realidade digital. O estudo publicado pela IJSSRR (s. d.) aponta que as práticas tradicionais ainda são relevantes, mas tornam-se insuficientes em um mercado dominado por tecnologias, exigindo processos digitais que otimizem a triagem de currículos e entrevistas.</w:t>
      </w:r>
    </w:p>
    <w:p>
      <w:pPr>
        <w:pStyle w:val="Normal"/>
        <w:spacing w:lineRule="auto" w:line="360" w:before="0" w:after="0"/>
        <w:ind w:firstLine="708"/>
        <w:jc w:val="both"/>
        <w:rPr>
          <w:rFonts w:ascii="Arial" w:hAnsi="Arial" w:cs="Arial"/>
          <w:sz w:val="24"/>
        </w:rPr>
      </w:pPr>
      <w:r>
        <w:rPr>
          <w:rFonts w:cs="Arial" w:ascii="Arial" w:hAnsi="Arial"/>
          <w:sz w:val="24"/>
        </w:rPr>
        <w:t>Para Mihaila e Mura (2022), o recrutamento deve ser entendido não apenas como etapa inicial, mas como parte fundamental do planejamento estratégico de recursos humanos, atuando na identificação de competências críticas para o futuro da organização. Corroborando essa ideia, Syed, Shah e Othman (2021) destacam que a escolha de métodos de seleção deve considerar critérios de justiça, diversidade e objetividade, de modo a garantir não apenas desempenho técnico, mas também a integração cultural.</w:t>
      </w:r>
    </w:p>
    <w:p>
      <w:pPr>
        <w:pStyle w:val="Normal"/>
        <w:spacing w:lineRule="auto" w:line="360" w:before="0" w:after="0"/>
        <w:ind w:firstLine="708"/>
        <w:jc w:val="both"/>
        <w:rPr>
          <w:rFonts w:ascii="Arial" w:hAnsi="Arial" w:cs="Arial"/>
          <w:sz w:val="24"/>
        </w:rPr>
      </w:pPr>
      <w:r>
        <w:rPr>
          <w:rFonts w:cs="Arial" w:ascii="Arial" w:hAnsi="Arial"/>
          <w:sz w:val="24"/>
        </w:rPr>
        <w:t>Outros autores enfatizam o impacto do recrutamento e seleção no engajamento organizacional. Oyadiran e Ishaq (2023) identificaram que empresas com processos seletivos claros e transparentes reduzem a rotatividade e aumentam a satisfação dos colaboradores. Rajyalaxmi (2023) acrescenta que o recrutamento bem planejado contribui para a construção de uma marca empregadora sólida.</w:t>
      </w:r>
    </w:p>
    <w:p>
      <w:pPr>
        <w:pStyle w:val="Normal"/>
        <w:spacing w:lineRule="auto" w:line="360" w:before="0" w:after="0"/>
        <w:ind w:firstLine="708"/>
        <w:jc w:val="both"/>
        <w:rPr>
          <w:rFonts w:ascii="Arial" w:hAnsi="Arial" w:cs="Arial"/>
          <w:sz w:val="24"/>
        </w:rPr>
      </w:pPr>
      <w:r>
        <w:rPr>
          <w:rFonts w:cs="Arial" w:ascii="Arial" w:hAnsi="Arial"/>
          <w:sz w:val="24"/>
        </w:rPr>
        <w:t>Em um estudo nacional, Cruz (2023) observa que falhas no alinhamento entre perfil do cargo e perfil do candidato são uma das principais causas de baixo desempenho organizacional. Para Rocha (s. d.), a importância do processo está diretamente ligada à capacidade da empresa em atrair pessoas com competências compatíveis aos seus objetivos.</w:t>
      </w:r>
    </w:p>
    <w:p>
      <w:pPr>
        <w:pStyle w:val="Normal"/>
        <w:spacing w:lineRule="auto" w:line="360" w:before="0" w:after="0"/>
        <w:ind w:firstLine="708"/>
        <w:jc w:val="both"/>
        <w:rPr>
          <w:rFonts w:ascii="Arial" w:hAnsi="Arial" w:cs="Arial"/>
          <w:sz w:val="24"/>
        </w:rPr>
      </w:pPr>
      <w:r>
        <w:rPr>
          <w:rFonts w:cs="Arial" w:ascii="Arial" w:hAnsi="Arial"/>
          <w:sz w:val="24"/>
        </w:rPr>
        <w:t>O processo de recrutamento e seleção constitui um dos pilares mais importantes da gestão de pessoas, sendo fundamental para a formação de equipes qualificadas, alinhadas aos objetivos estratégicos da organização e capazes de promover competitividade sustentável. Segundo Chiavenato (2014), o recrutamento engloba o conjunto de técnicas, procedimentos e estratégias que visam atrair candidatos potencialmente qualificados, oferecendo oportunidades que despertem interesse e motivação. Já a seleção consiste na análise criteriosa desses candidatos, permitindo identificar aqueles mais compatíveis com as exigências do cargo, bem como com a cultura, valores e objetivos da empresa.</w:t>
      </w:r>
    </w:p>
    <w:p>
      <w:pPr>
        <w:pStyle w:val="Normal"/>
        <w:spacing w:lineRule="auto" w:line="360" w:before="0" w:after="0"/>
        <w:ind w:firstLine="708"/>
        <w:jc w:val="both"/>
        <w:rPr>
          <w:rFonts w:ascii="Arial" w:hAnsi="Arial" w:cs="Arial"/>
          <w:sz w:val="24"/>
        </w:rPr>
      </w:pPr>
      <w:r>
        <w:rPr>
          <w:rFonts w:cs="Arial" w:ascii="Arial" w:hAnsi="Arial"/>
          <w:sz w:val="24"/>
        </w:rPr>
        <w:t>O cenário organizacional contemporâneo, marcado pela alta competitividade e constantes mudanças econômicas, sociais e tecnológicas, exige que as empresas adotem estratégias cada vez mais assertivas na atração e retenção de talentos. Marras (2017) ressalta que a eficácia do recrutamento e seleção impacta diretamente a capacidade da empresa de inovar e de alcançar vantagem competitiva, pois profissionais bem selecionados não apenas executam tarefas, mas contribuem para a geração de soluções, otimização de processos e desenvolvimento organizacional. Nesse sentido, o recrutamento e a seleção são considerados investimentos estratégicos em capital humano, capazes de refletir nos resultados financeiros, na produtividade e no clima organizacional.</w:t>
      </w:r>
    </w:p>
    <w:p>
      <w:pPr>
        <w:pStyle w:val="Normal"/>
        <w:spacing w:lineRule="auto" w:line="360" w:before="0" w:after="0"/>
        <w:ind w:firstLine="708"/>
        <w:jc w:val="both"/>
        <w:rPr>
          <w:rFonts w:ascii="Arial" w:hAnsi="Arial" w:cs="Arial"/>
          <w:sz w:val="24"/>
        </w:rPr>
      </w:pPr>
      <w:r>
        <w:rPr>
          <w:rFonts w:cs="Arial" w:ascii="Arial" w:hAnsi="Arial"/>
          <w:sz w:val="24"/>
        </w:rPr>
        <w:t xml:space="preserve">O recrutamento pode ser interno ou externo, e cada modalidade apresenta características, vantagens e desafios distintos. Dessler (2016) explica que o recrutamento interno consiste na promoção ou transferência de colaboradores já pertencentes ao quadro da organização, sendo vantajoso por reduzir custos, estimular a motivação e valorizar o desenvolvimento de carreira interno. </w:t>
      </w:r>
    </w:p>
    <w:p>
      <w:pPr>
        <w:pStyle w:val="Normal"/>
        <w:spacing w:lineRule="auto" w:line="360" w:before="0" w:after="0"/>
        <w:ind w:firstLine="708"/>
        <w:jc w:val="both"/>
        <w:rPr>
          <w:rFonts w:ascii="Arial" w:hAnsi="Arial" w:cs="Arial"/>
          <w:sz w:val="24"/>
        </w:rPr>
      </w:pPr>
      <w:r>
        <w:rPr>
          <w:rFonts w:cs="Arial" w:ascii="Arial" w:hAnsi="Arial"/>
          <w:sz w:val="24"/>
        </w:rPr>
        <w:t>No entanto, esse método pode limitar a inovação, pois não promove a entrada de novas ideias e perspectivas externas. Por outro lado, o recrutamento externo amplia o leque de candidatos, trazendo diversidade de experiências, habilidades e visões de mercado, embora exija maior investimento financeiro e tempo de adaptação. A escolha entre recrutamento interno e externo depende do contexto organizacional, da urgência de suprir a vaga e do perfil de competências desejado.</w:t>
      </w:r>
    </w:p>
    <w:p>
      <w:pPr>
        <w:pStyle w:val="Normal"/>
        <w:spacing w:lineRule="auto" w:line="360" w:before="0" w:after="0"/>
        <w:jc w:val="both"/>
        <w:rPr>
          <w:rFonts w:ascii="Arial" w:hAnsi="Arial" w:cs="Arial"/>
          <w:sz w:val="24"/>
        </w:rPr>
      </w:pPr>
      <w:r>
        <w:rPr>
          <w:rFonts w:cs="Arial" w:ascii="Arial" w:hAnsi="Arial"/>
          <w:sz w:val="24"/>
        </w:rPr>
      </w:r>
    </w:p>
    <w:p>
      <w:pPr>
        <w:pStyle w:val="Normal"/>
        <w:spacing w:lineRule="auto" w:line="360" w:before="0" w:after="0"/>
        <w:jc w:val="both"/>
        <w:rPr>
          <w:rFonts w:ascii="Arial" w:hAnsi="Arial" w:cs="Arial"/>
          <w:b/>
          <w:bCs/>
          <w:sz w:val="24"/>
        </w:rPr>
      </w:pPr>
      <w:r>
        <w:rPr>
          <w:rFonts w:cs="Arial" w:ascii="Arial" w:hAnsi="Arial"/>
          <w:b/>
          <w:bCs/>
          <w:sz w:val="24"/>
        </w:rPr>
        <w:t>O avanço das tecnologias digitais</w:t>
      </w:r>
    </w:p>
    <w:p>
      <w:pPr>
        <w:pStyle w:val="Normal"/>
        <w:spacing w:lineRule="auto" w:line="360" w:before="0" w:after="0"/>
        <w:jc w:val="both"/>
        <w:rPr>
          <w:rFonts w:ascii="Arial" w:hAnsi="Arial" w:cs="Arial"/>
          <w:b/>
          <w:bCs/>
          <w:sz w:val="24"/>
        </w:rPr>
      </w:pPr>
      <w:r>
        <w:rPr>
          <w:rFonts w:cs="Arial" w:ascii="Arial" w:hAnsi="Arial"/>
          <w:b/>
          <w:bCs/>
          <w:sz w:val="24"/>
        </w:rPr>
      </w:r>
    </w:p>
    <w:p>
      <w:pPr>
        <w:pStyle w:val="Normal"/>
        <w:spacing w:lineRule="auto" w:line="360" w:before="0" w:after="0"/>
        <w:ind w:firstLine="708"/>
        <w:jc w:val="both"/>
        <w:rPr>
          <w:rFonts w:ascii="Arial" w:hAnsi="Arial" w:cs="Arial"/>
          <w:sz w:val="24"/>
        </w:rPr>
      </w:pPr>
      <w:r>
        <w:rPr>
          <w:rFonts w:cs="Arial" w:ascii="Arial" w:hAnsi="Arial"/>
          <w:sz w:val="24"/>
        </w:rPr>
        <w:t xml:space="preserve">Com o avanço das tecnologias digitais, o recrutamento e seleção têm incorporado ferramentas de </w:t>
      </w:r>
      <w:r>
        <w:rPr>
          <w:rFonts w:cs="Arial" w:ascii="Arial" w:hAnsi="Arial"/>
          <w:i/>
          <w:iCs/>
          <w:sz w:val="24"/>
        </w:rPr>
        <w:t>e-recruitment</w:t>
      </w:r>
      <w:r>
        <w:rPr>
          <w:rFonts w:cs="Arial" w:ascii="Arial" w:hAnsi="Arial"/>
          <w:sz w:val="24"/>
        </w:rPr>
        <w:t xml:space="preserve">, transformando o modo como as organizações atraem e selecionam candidatos. Gil (2018) destaca que o uso de mídias sociais, plataformas digitais, softwares de gerenciamento de candidatos (ATS – </w:t>
      </w:r>
      <w:r>
        <w:rPr>
          <w:rFonts w:cs="Arial" w:ascii="Arial" w:hAnsi="Arial"/>
          <w:i/>
          <w:iCs/>
          <w:sz w:val="24"/>
        </w:rPr>
        <w:t>Applicant Tracking Systems</w:t>
      </w:r>
      <w:r>
        <w:rPr>
          <w:rFonts w:cs="Arial" w:ascii="Arial" w:hAnsi="Arial"/>
          <w:sz w:val="24"/>
        </w:rPr>
        <w:t xml:space="preserve">) e entrevistas virtuais tornou o processo mais ágil, acessível e assertivo. </w:t>
      </w:r>
    </w:p>
    <w:p>
      <w:pPr>
        <w:pStyle w:val="Normal"/>
        <w:spacing w:lineRule="auto" w:line="360" w:before="0" w:after="0"/>
        <w:ind w:firstLine="708"/>
        <w:jc w:val="both"/>
        <w:rPr>
          <w:rFonts w:ascii="Arial" w:hAnsi="Arial" w:cs="Arial"/>
          <w:sz w:val="24"/>
        </w:rPr>
      </w:pPr>
      <w:r>
        <w:rPr>
          <w:rFonts w:cs="Arial" w:ascii="Arial" w:hAnsi="Arial"/>
          <w:sz w:val="24"/>
        </w:rPr>
        <w:t xml:space="preserve">O </w:t>
      </w:r>
      <w:r>
        <w:rPr>
          <w:rFonts w:cs="Arial" w:ascii="Arial" w:hAnsi="Arial"/>
          <w:i/>
          <w:iCs/>
          <w:sz w:val="24"/>
        </w:rPr>
        <w:t>e-recruitment</w:t>
      </w:r>
      <w:r>
        <w:rPr>
          <w:rFonts w:cs="Arial" w:ascii="Arial" w:hAnsi="Arial"/>
          <w:sz w:val="24"/>
        </w:rPr>
        <w:t xml:space="preserve"> também permite a triagem automatizada de currículos e avaliações preliminares, ampliando a eficiência do recrutamento e aumentando a compatibilidade entre candidatos e cargos. A pandemia de COVID-19 acelerou ainda mais essa tendência, consolidando a digitalização como um fator estratégico essencial no processo de seleção.</w:t>
      </w:r>
    </w:p>
    <w:p>
      <w:pPr>
        <w:pStyle w:val="Normal"/>
        <w:spacing w:lineRule="auto" w:line="360" w:before="0" w:after="0"/>
        <w:ind w:firstLine="708"/>
        <w:jc w:val="both"/>
        <w:rPr>
          <w:rFonts w:ascii="Arial" w:hAnsi="Arial" w:cs="Arial"/>
          <w:sz w:val="24"/>
        </w:rPr>
      </w:pPr>
      <w:r>
        <w:rPr>
          <w:rFonts w:cs="Arial" w:ascii="Arial" w:hAnsi="Arial"/>
          <w:sz w:val="24"/>
        </w:rPr>
        <w:t>Outro aspecto relevante abordado na literatura refere-se à compatibilidade entre o perfil do candidato e a cultura organizacional. Spector (2016) afirma que colaboradores que compartilham dos valores e objetivos da empresa apresentam maior satisfação no trabalho, engajamento e menor rotatividade. Portanto, a seleção não deve se limitar à análise de competências técnicas, mas considerar também atributos comportamentais, valores éticos, capacidade de adaptação e potencial de integração com a equipe. Essa visão é corroborada por Silva e Valdevino (2020), que enfatizam que a incompatibilidade cultural pode resultar em baixo desempenho, desmotivação e conflitos internos, prejudicando tanto o clima organizacional quanto a produtividade.</w:t>
      </w:r>
    </w:p>
    <w:p>
      <w:pPr>
        <w:pStyle w:val="Normal"/>
        <w:spacing w:lineRule="auto" w:line="360" w:before="0" w:after="0"/>
        <w:ind w:firstLine="708"/>
        <w:jc w:val="both"/>
        <w:rPr>
          <w:rFonts w:ascii="Arial" w:hAnsi="Arial" w:cs="Arial"/>
          <w:sz w:val="24"/>
        </w:rPr>
      </w:pPr>
      <w:r>
        <w:rPr>
          <w:rFonts w:cs="Arial" w:ascii="Arial" w:hAnsi="Arial"/>
          <w:sz w:val="24"/>
        </w:rPr>
        <w:t xml:space="preserve">As técnicas de seleção são fundamentais para garantir a assertividade do processo. Chiavenato (2014) aponta que entrevistas, testes psicológicos, dinâmicas de grupo, provas práticas e análise curricular são instrumentos amplamente utilizados, cada um com funções específicas de avaliação. Marras (2017) destaca que entrevistas estruturadas se mostram particularmente eficazes, pois permitem comparar candidatos sob as mesmas condições, reduzindo subjetividades e aumentando a confiabilidade da decisão. </w:t>
      </w:r>
    </w:p>
    <w:p>
      <w:pPr>
        <w:pStyle w:val="Normal"/>
        <w:spacing w:lineRule="auto" w:line="360" w:before="0" w:after="0"/>
        <w:ind w:firstLine="708"/>
        <w:jc w:val="both"/>
        <w:rPr>
          <w:rFonts w:ascii="Arial" w:hAnsi="Arial" w:cs="Arial"/>
          <w:sz w:val="24"/>
        </w:rPr>
      </w:pPr>
      <w:r>
        <w:rPr>
          <w:rFonts w:cs="Arial" w:ascii="Arial" w:hAnsi="Arial"/>
          <w:sz w:val="24"/>
        </w:rPr>
        <w:t>Já Dutra (2019) reforça que a avaliação por competências representa um avanço na seleção de pessoal, pois busca identificar não apenas conhecimentos técnicos, mas também habilidades, atitudes e comportamentos relevantes para o desempenho organizacional. Essa abordagem torna o processo mais eficaz, permitindo selecionar candidatos que possuam alinhamento entre capacidades técnicas e interpessoais.</w:t>
      </w:r>
    </w:p>
    <w:p>
      <w:pPr>
        <w:pStyle w:val="Normal"/>
        <w:spacing w:lineRule="auto" w:line="360" w:before="0" w:after="0"/>
        <w:ind w:firstLine="708"/>
        <w:jc w:val="both"/>
        <w:rPr>
          <w:rFonts w:ascii="Arial" w:hAnsi="Arial" w:cs="Arial"/>
          <w:sz w:val="24"/>
        </w:rPr>
      </w:pPr>
      <w:r>
        <w:rPr>
          <w:rFonts w:cs="Arial" w:ascii="Arial" w:hAnsi="Arial"/>
          <w:sz w:val="24"/>
        </w:rPr>
        <w:t xml:space="preserve">A literatura indica, ainda, que o impacto do recrutamento e seleção no desempenho organizacional é amplo. Robbins (2017) observa que contratações inadequadas resultam em custos elevados, retrabalho, insatisfação interna e impactos negativos na produtividade. Por outro lado, processos seletivos estruturados contribuem para a redução de turnover, retenção de talentos e construção de equipes de alto desempenho, que são capazes de executar estratégias organizacionais de forma eficiente. </w:t>
      </w:r>
    </w:p>
    <w:p>
      <w:pPr>
        <w:pStyle w:val="Normal"/>
        <w:spacing w:lineRule="auto" w:line="360" w:before="0" w:after="0"/>
        <w:ind w:firstLine="708"/>
        <w:jc w:val="both"/>
        <w:rPr>
          <w:rFonts w:ascii="Arial" w:hAnsi="Arial" w:cs="Arial"/>
          <w:sz w:val="24"/>
        </w:rPr>
      </w:pPr>
      <w:r>
        <w:rPr>
          <w:rFonts w:cs="Arial" w:ascii="Arial" w:hAnsi="Arial"/>
          <w:sz w:val="24"/>
        </w:rPr>
        <w:t>Alemayehu (2022) e Ali et al. (2023) corroboram essa ideia, afirmando que empresas que investem em processos de recrutamento e seleção bem planejados observam melhorias significativas em inovação, engajamento de colaboradores e sustentabilidade do negócio.</w:t>
      </w:r>
    </w:p>
    <w:p>
      <w:pPr>
        <w:pStyle w:val="Normal"/>
        <w:spacing w:lineRule="auto" w:line="360" w:before="0" w:after="0"/>
        <w:ind w:firstLine="708"/>
        <w:jc w:val="both"/>
        <w:rPr>
          <w:rFonts w:ascii="Arial" w:hAnsi="Arial" w:cs="Arial"/>
          <w:sz w:val="24"/>
        </w:rPr>
      </w:pPr>
      <w:r>
        <w:rPr>
          <w:rFonts w:cs="Arial" w:ascii="Arial" w:hAnsi="Arial"/>
          <w:sz w:val="24"/>
        </w:rPr>
        <w:t>O alinhamento estratégico entre recursos humanos e planejamento organizacional é outro fator destacado. Mihaila e Mura (2022) enfatizam que o recrutamento deverá antecipar as necessidades de competências futuras, permitindo que a empresa se adapte rapidamente a mudanças no mercado e desenvolva capacidade de inovação contínua. Nesse sentido, o processo seletivo não é apenas operacional, mas também estratégico, integrando a gestão de pessoas aos objetivos de longo prazo da organização.</w:t>
      </w:r>
    </w:p>
    <w:p>
      <w:pPr>
        <w:pStyle w:val="Normal"/>
        <w:spacing w:lineRule="auto" w:line="360" w:before="0" w:after="0"/>
        <w:ind w:firstLine="708"/>
        <w:jc w:val="both"/>
        <w:rPr>
          <w:rFonts w:ascii="Arial" w:hAnsi="Arial" w:cs="Arial"/>
          <w:sz w:val="24"/>
        </w:rPr>
      </w:pPr>
      <w:r>
        <w:rPr>
          <w:rFonts w:cs="Arial" w:ascii="Arial" w:hAnsi="Arial"/>
          <w:sz w:val="24"/>
        </w:rPr>
        <w:t>Além disso, o referencial legal e ético é central no processo de recrutamento e seleção. A Consolidação das Leis do Trabalho (CLT) estabelece princípios de igualdade, não discriminação e transparência, que devem ser observados em todas as etapas, desde a divulgação das vagas até a contratação final. Silva e Almeida (2020) reforçam que o cumprimento dessas normas garante não apenas conformidade legal, mas também fortalece a reputação da empresa, promovendo confiança entre candidatos e colaboradores.</w:t>
      </w:r>
    </w:p>
    <w:p>
      <w:pPr>
        <w:pStyle w:val="Normal"/>
        <w:spacing w:lineRule="auto" w:line="360" w:before="0" w:after="0"/>
        <w:ind w:firstLine="708"/>
        <w:jc w:val="both"/>
        <w:rPr>
          <w:rFonts w:ascii="Arial" w:hAnsi="Arial" w:cs="Arial"/>
          <w:sz w:val="24"/>
        </w:rPr>
      </w:pPr>
      <w:r>
        <w:rPr>
          <w:rFonts w:cs="Arial" w:ascii="Arial" w:hAnsi="Arial"/>
          <w:sz w:val="24"/>
        </w:rPr>
        <w:t>O recrutamento e seleção também influenciam a inovação e competitividade da organização. Empresas que aplicam práticas modernas, como testes por competências, entrevistas estruturadas e triagem digital, conseguem identificar profissionais capazes de propor melhorias, otimizar processos e contribuir para a adaptação frente a desafios externos (Syed; Shah; Othman, 2021; Oyadiran; Ishaq, 2023). Essa perspectiva evidencia que o processo seletivo vai além da simples ocupação de vagas, representando um instrumento estratégico de gestão que impacta a performance, a motivação e a sustentabilidade empresarial.</w:t>
      </w:r>
    </w:p>
    <w:p>
      <w:pPr>
        <w:pStyle w:val="Normal"/>
        <w:spacing w:lineRule="auto" w:line="360" w:before="0" w:after="0"/>
        <w:ind w:firstLine="708"/>
        <w:jc w:val="both"/>
        <w:rPr>
          <w:rFonts w:ascii="Arial" w:hAnsi="Arial" w:cs="Arial"/>
          <w:sz w:val="24"/>
        </w:rPr>
      </w:pPr>
      <w:r>
        <w:rPr>
          <w:rFonts w:cs="Arial" w:ascii="Arial" w:hAnsi="Arial"/>
          <w:sz w:val="24"/>
        </w:rPr>
        <w:t>Em suma, o referencial teórico reforça que o recrutamento e a seleção de pessoas constituem elementos centrais da gestão estratégica de recursos humanos, influenciando diretamente a qualidade do capital humano, a retenção de talentos, o clima organizacional, a produtividade, a inovação e a competitividade da organização. A convergência de estudos evidencia que investimentos em processos estruturados, tecnológicos, éticos e alinhados à estratégia corporativa são determinantes para o sucesso organizacional, tornando o recrutamento e seleção não apenas uma função operacional, mas um diferencial estratégico essencial para o desenvolvimento sustentável das empresas contemporâneas.</w:t>
      </w:r>
    </w:p>
    <w:p>
      <w:pPr>
        <w:pStyle w:val="Normal"/>
        <w:spacing w:lineRule="auto" w:line="360" w:before="0" w:after="0"/>
        <w:ind w:firstLine="708"/>
        <w:jc w:val="both"/>
        <w:rPr>
          <w:rFonts w:ascii="Arial" w:hAnsi="Arial" w:cs="Arial"/>
          <w:sz w:val="24"/>
        </w:rPr>
      </w:pPr>
      <w:r>
        <w:rPr>
          <w:rFonts w:cs="Arial" w:ascii="Arial" w:hAnsi="Arial"/>
          <w:sz w:val="24"/>
        </w:rPr>
      </w:r>
    </w:p>
    <w:p>
      <w:pPr>
        <w:pStyle w:val="Normal"/>
        <w:spacing w:lineRule="auto" w:line="240" w:before="0" w:after="0"/>
        <w:jc w:val="both"/>
        <w:rPr>
          <w:rFonts w:ascii="Arial" w:hAnsi="Arial" w:cs="Arial"/>
          <w:b/>
          <w:sz w:val="24"/>
        </w:rPr>
      </w:pPr>
      <w:r>
        <w:rPr>
          <w:rFonts w:cs="Arial" w:ascii="Arial" w:hAnsi="Arial"/>
          <w:b/>
          <w:sz w:val="24"/>
        </w:rPr>
      </w:r>
    </w:p>
    <w:p>
      <w:pPr>
        <w:pStyle w:val="Normal"/>
        <w:spacing w:lineRule="auto" w:line="240" w:before="0" w:after="0"/>
        <w:jc w:val="both"/>
        <w:rPr>
          <w:rFonts w:ascii="Arial" w:hAnsi="Arial" w:cs="Arial"/>
          <w:sz w:val="20"/>
        </w:rPr>
      </w:pPr>
      <w:r>
        <w:rPr>
          <w:rFonts w:cs="Arial" w:ascii="Arial" w:hAnsi="Arial"/>
          <w:b/>
          <w:sz w:val="24"/>
        </w:rPr>
        <w:t xml:space="preserve">PROCEDIMENTOS METODOLÓGICOS </w:t>
      </w:r>
    </w:p>
    <w:p>
      <w:pPr>
        <w:pStyle w:val="Normal"/>
        <w:spacing w:lineRule="auto" w:line="240" w:before="0" w:after="0"/>
        <w:jc w:val="both"/>
        <w:rPr>
          <w:rFonts w:ascii="Arial" w:hAnsi="Arial" w:cs="Arial"/>
          <w:sz w:val="20"/>
        </w:rPr>
      </w:pPr>
      <w:r>
        <w:rPr>
          <w:rFonts w:cs="Arial" w:ascii="Arial" w:hAnsi="Arial"/>
          <w:sz w:val="20"/>
        </w:rPr>
      </w:r>
    </w:p>
    <w:p>
      <w:pPr>
        <w:pStyle w:val="Normal"/>
        <w:spacing w:lineRule="auto" w:line="360"/>
        <w:ind w:firstLine="851"/>
        <w:jc w:val="both"/>
        <w:rPr>
          <w:rFonts w:ascii="Arial" w:hAnsi="Arial" w:cs="Arial"/>
          <w:sz w:val="24"/>
          <w:szCs w:val="24"/>
        </w:rPr>
      </w:pPr>
      <w:r>
        <w:rPr>
          <w:rFonts w:cs="Arial" w:ascii="Arial" w:hAnsi="Arial"/>
          <w:sz w:val="24"/>
          <w:szCs w:val="24"/>
        </w:rPr>
        <w:t>O presente estudo caracteriza-se como uma revisão bibliográfica, de natureza qualitativa e exploratória, com o objetivo de analisar a importância do recrutamento e seleção no contexto organizacional. A revisão bibliográfica consiste no levantamento, análise e síntese de informações já publicadas em livros, artigos acadêmicos e periódicos especializados, permitindo identificar tendências, lacunas e contribuições teóricas relevantes sobre o tema.</w:t>
      </w:r>
    </w:p>
    <w:p>
      <w:pPr>
        <w:pStyle w:val="Normal"/>
        <w:spacing w:lineRule="auto" w:line="360"/>
        <w:ind w:firstLine="851"/>
        <w:jc w:val="both"/>
        <w:rPr>
          <w:rFonts w:ascii="Arial" w:hAnsi="Arial" w:cs="Arial"/>
          <w:sz w:val="24"/>
          <w:szCs w:val="24"/>
        </w:rPr>
      </w:pPr>
      <w:r>
        <w:rPr>
          <w:rFonts w:cs="Arial" w:ascii="Arial" w:hAnsi="Arial"/>
          <w:sz w:val="24"/>
          <w:szCs w:val="24"/>
        </w:rPr>
        <w:t>Para a realização deste trabalho, foram selecionadas publicações entre 2020 e 2024, que abordassem o recrutamento e a seleção de pessoas, suas metodologias, impactos organizacionais e estratégias de inovação. A escolha das fontes seguiu critérios de relevância, atualidade e disponibilidade integral do conteúdo, priorizando estudos que trouxessem contribuições práticas e teóricas significativas para a gestão de recursos humanos.</w:t>
      </w:r>
    </w:p>
    <w:p>
      <w:pPr>
        <w:pStyle w:val="Normal"/>
        <w:spacing w:lineRule="auto" w:line="360"/>
        <w:ind w:firstLine="851"/>
        <w:jc w:val="both"/>
        <w:rPr>
          <w:rFonts w:ascii="Arial" w:hAnsi="Arial" w:cs="Arial"/>
          <w:sz w:val="24"/>
          <w:szCs w:val="24"/>
        </w:rPr>
      </w:pPr>
      <w:r>
        <w:rPr>
          <w:rFonts w:cs="Arial" w:ascii="Arial" w:hAnsi="Arial"/>
          <w:sz w:val="24"/>
          <w:szCs w:val="24"/>
        </w:rPr>
        <w:t>A pesquisa envolveu a análise detalhada dos textos selecionados, extraindo informações sobre os processos de recrutamento e seleção, técnicas aplicadas, ferramentas tecnológicas utilizadas, impacto no desempenho organizacional e alinhamento com a cultura empresarial. Os dados foram organizados de forma a permitir a síntese das principais ideias e a discussão das práticas mais eficazes identificadas na literatura, destacando convergências e divergências entre os autores.</w:t>
      </w:r>
    </w:p>
    <w:p>
      <w:pPr>
        <w:pStyle w:val="Normal"/>
        <w:spacing w:lineRule="auto" w:line="360"/>
        <w:ind w:firstLine="851"/>
        <w:jc w:val="both"/>
        <w:rPr>
          <w:rFonts w:ascii="Arial" w:hAnsi="Arial" w:cs="Arial"/>
          <w:sz w:val="24"/>
          <w:szCs w:val="24"/>
        </w:rPr>
      </w:pPr>
      <w:r>
        <w:rPr>
          <w:rFonts w:cs="Arial" w:ascii="Arial" w:hAnsi="Arial"/>
          <w:sz w:val="24"/>
          <w:szCs w:val="24"/>
        </w:rPr>
        <w:t>A abordagem adotada permitiu compreender de forma aprofundada o papel estratégico do recrutamento e seleção, evidenciando suas contribuições para a atração e retenção de talentos, redução de custos com rotatividade, melhoria do clima organizacional e fortalecimento da vantagem competitiva das empresas. Por meio dessa análise, foi possível construir um panorama teórico consistente, que fundamenta as discussões sobre a importância do recrutamento e seleção nas organizações contemporâneas.</w:t>
      </w:r>
    </w:p>
    <w:p>
      <w:pPr>
        <w:pStyle w:val="Normal"/>
        <w:spacing w:lineRule="auto" w:line="360" w:before="0" w:after="0"/>
        <w:jc w:val="both"/>
        <w:rPr>
          <w:rFonts w:ascii="Arial" w:hAnsi="Arial" w:cs="Arial"/>
          <w:b/>
          <w:bCs/>
          <w:sz w:val="24"/>
          <w:szCs w:val="24"/>
        </w:rPr>
      </w:pPr>
      <w:r>
        <w:rPr>
          <w:rFonts w:cs="Arial" w:ascii="Arial" w:hAnsi="Arial"/>
          <w:b/>
          <w:bCs/>
          <w:sz w:val="24"/>
          <w:szCs w:val="24"/>
        </w:rPr>
      </w:r>
    </w:p>
    <w:p>
      <w:pPr>
        <w:pStyle w:val="Normal"/>
        <w:spacing w:lineRule="auto" w:line="360" w:before="0" w:after="0"/>
        <w:jc w:val="both"/>
        <w:rPr>
          <w:rFonts w:ascii="Arial" w:hAnsi="Arial" w:cs="Arial"/>
          <w:b/>
          <w:bCs/>
          <w:sz w:val="24"/>
          <w:szCs w:val="24"/>
        </w:rPr>
      </w:pPr>
      <w:r>
        <w:rPr>
          <w:rFonts w:cs="Arial" w:ascii="Arial" w:hAnsi="Arial"/>
          <w:b/>
          <w:bCs/>
          <w:sz w:val="24"/>
          <w:szCs w:val="24"/>
        </w:rPr>
        <w:t xml:space="preserve">RESULTADOS E DISCUSSÃO </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 xml:space="preserve">A análise da literatura evidenciou que o recrutamento e a seleção de pessoas exercem um papel estratégico decisivo no desempenho organizacional, sendo diretamente relacionados à produtividade, satisfação dos colaboradores, retenção de talentos e sustentabilidade das empresas. De acordo com Alemayehu (2022), organizações que estruturam adequadamente seus processos de recrutamento obtêm maior capacidade de inovação e competitividade, uma vez que profissionais selecionados de forma eficaz apresentam habilidades técnicas e comportamentais compatíveis com as demandas institucionais. </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 xml:space="preserve">Nesse sentido, a seleção de talentos não é apenas um procedimento administrativo, mas uma estratégia voltada para maximizar o potencial humano e criar vantagem competitiva sustentável. Ali </w:t>
      </w:r>
      <w:r>
        <w:rPr>
          <w:rFonts w:eastAsia="Times New Roman" w:cs="Arial" w:ascii="Arial" w:hAnsi="Arial"/>
          <w:i/>
          <w:iCs/>
          <w:sz w:val="24"/>
          <w:szCs w:val="24"/>
        </w:rPr>
        <w:t>et al.</w:t>
      </w:r>
      <w:r>
        <w:rPr>
          <w:rFonts w:eastAsia="Times New Roman" w:cs="Arial" w:ascii="Arial" w:hAnsi="Arial"/>
          <w:sz w:val="24"/>
          <w:szCs w:val="24"/>
        </w:rPr>
        <w:t xml:space="preserve"> (2023) corroboram essa visão, afirmando que a aplicação de processos seletivos bem planejados contribui significativamente para a retenção de colaboradores e para o fortalecimento da cultura organizacional, reduzindo custos com turnover e aumentando o engajamento interno.</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 xml:space="preserve">Um aspecto recorrente nos estudos analisados é a crescente utilização de tecnologias digitais no recrutamento e seleção. O e-recruitment, ou recrutamento eletrônico, tornou-se uma prática essencial para organizações modernas, permitindo agilizar etapas como triagem de currículos, entrevistas iniciais e avaliações preliminares. Segundo o IJSSRR (s. d.), ferramentas de automação possibilitam uma análise mais criteriosa do perfil dos candidatos, aumentando a assertividade na escolha daqueles que compartilham os valores da empresa. </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Essa integração tecnológica reduz o tempo de contratação, otimiza custos e garante maior objetividade nas decisões, minimizando vieses subjetivos que podem comprometer a efetividade do processo. Mihaila e Mura (2022) destacam que a vinculação entre planejamento estratégico e processos de recrutamento permite antecipar necessidades futuras de competências, alinhando os recursos humanos aos objetivos organizacionais e fortalecendo a capacidade de adaptação das empresas diante de mudanças no mercado.</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 xml:space="preserve">Outro ponto central é a seleção por competências, que avalia conhecimentos, habilidades e atitudes essenciais para o desempenho esperado. Syed, Shah e Othman (2021) enfatizam que entrevistas estruturadas, testes psicométricos, dinâmicas de grupo e avaliações comportamentais possibilitam uma análise multidimensional do candidato, considerando tanto aspectos técnicos quanto comportamentais. </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Essa abordagem é fundamental para reduzir conflitos internos e aumentar o engajamento, visto que colaboradores alinhados ao perfil da função e aos valores da empresa tendem a apresentar maior satisfação e menor propensão à rotatividade. De maneira complementar, Oyadiran e Ishaq (2023) afirmam que processos seletivos claros, justos e transparentes fortalecem a confiança dos colaboradores na instituição, criando um ambiente organizacional positivo e estimulante, o que impacta diretamente na produtividade e na retenção de talentos.</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 xml:space="preserve">A literatura também aponta que o alinhamento entre o perfil do candidato e a cultura organizacional é um fator determinante para o sucesso do recrutamento e seleção. Cruz (2023) ressalta que falhas nesse alinhamento podem gerar baixo desempenho, desmotivação e aumento da rotatividade. Assim, a seleção não deve se limitar à análise curricular ou técnica, mas incorporar avaliações que verifiquem compatibilidade cultural, valores, atitudes e comportamentos esperados dentro da organização. </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Rocha (s. d.) complementa que a retenção de talentos depende de práticas contínuas de desenvolvimento, feedback e capacitação, reforçando a ideia de que recrutamento e seleção são partes de um processo estratégico contínuo, e não eventos isolados, sendo essenciais para o fortalecimento da estrutura organizacional.</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A adoção de boas práticas éticas e legais é igualmente central para a eficácia do processo. Silva e Valdevino (2020) destacam que transparência, igualdade de oportunidades e não discriminação devem nortear todas as etapas do recrutamento e seleção. Além de garantir conformidade legal, essas práticas fortalecem a imagem da organização perante colaboradores, candidatos e mercado, promovendo um ambiente de confiança e legitimidade. A negligência em relação a essas normas compromete não apenas a credibilidade da instituição, mas também a qualidade das contratações, podendo resultar em conflitos internos e prejuízos financeiros.</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Em termos de impacto organizacional, diversas pesquisas demonstram que processos bem estruturados de recrutamento e seleção contribuem diretamente para melhoria do desempenho financeiro e operacional. Ferreiras (s. d.) observa que empresas que investem em estratégias seletivas eficientes apresentam menor rotatividade, redução de custos com treinamentos e maior produtividade, refletindo diretamente nos resultados financeiros. Ademais, a retenção de talentos possibilita a criação de equipes mais coesas e competentes, capazes de executar estratégias de forma alinhada e eficaz.</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Além disso, o recrutamento e a seleção influenciam o clima organizacional e o engajamento. De acordo com Rajyalaxmi (2023), colaboradores selecionados de maneira adequada tendem a demonstrar maior comprometimento, motivação e satisfação no trabalho, fatores que se refletem em relações interpessoais mais harmoniosas e na redução de conflitos internos. A literatura indica que processos seletivos que consideram tanto competências técnicas quanto comportamentais favorecem a construção de ambientes de trabalho positivos, nos quais os funcionários se sentem valorizados e reconhecidos.</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Isto é, conforme o quadro resumo a seguir:</w:t>
      </w:r>
    </w:p>
    <w:tbl>
      <w:tblPr>
        <w:tblW w:w="9161"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998"/>
        <w:gridCol w:w="6162"/>
      </w:tblGrid>
      <w:tr>
        <w:trPr>
          <w:tblHeader w:val="true"/>
        </w:trPr>
        <w:tc>
          <w:tcPr>
            <w:tcW w:w="2998" w:type="dxa"/>
            <w:tcBorders/>
            <w:vAlign w:val="center"/>
          </w:tcPr>
          <w:p>
            <w:pPr>
              <w:pStyle w:val="Normal"/>
              <w:suppressAutoHyphens w:val="false"/>
              <w:spacing w:lineRule="auto" w:line="240" w:before="0" w:after="0"/>
              <w:jc w:val="center"/>
              <w:rPr>
                <w:rFonts w:ascii="Arial" w:hAnsi="Arial" w:eastAsia="Times New Roman" w:cs="Arial"/>
                <w:b/>
                <w:bCs/>
                <w:sz w:val="24"/>
                <w:szCs w:val="24"/>
                <w:lang w:eastAsia="pt-BR"/>
              </w:rPr>
            </w:pPr>
            <w:r>
              <w:rPr>
                <w:rFonts w:eastAsia="Times New Roman" w:cs="Arial" w:ascii="Arial" w:hAnsi="Arial"/>
                <w:b/>
                <w:bCs/>
                <w:sz w:val="24"/>
                <w:szCs w:val="24"/>
                <w:lang w:eastAsia="pt-BR"/>
              </w:rPr>
              <w:t>Eixo de Análise</w:t>
            </w:r>
          </w:p>
        </w:tc>
        <w:tc>
          <w:tcPr>
            <w:tcW w:w="6162" w:type="dxa"/>
            <w:tcBorders/>
            <w:vAlign w:val="center"/>
          </w:tcPr>
          <w:p>
            <w:pPr>
              <w:pStyle w:val="Normal"/>
              <w:suppressAutoHyphens w:val="false"/>
              <w:spacing w:lineRule="auto" w:line="240" w:before="0" w:after="0"/>
              <w:jc w:val="center"/>
              <w:rPr>
                <w:rFonts w:ascii="Arial" w:hAnsi="Arial" w:eastAsia="Times New Roman" w:cs="Arial"/>
                <w:b/>
                <w:bCs/>
                <w:sz w:val="24"/>
                <w:szCs w:val="24"/>
                <w:lang w:eastAsia="pt-BR"/>
              </w:rPr>
            </w:pPr>
            <w:r>
              <w:rPr>
                <w:rFonts w:eastAsia="Times New Roman" w:cs="Arial" w:ascii="Arial" w:hAnsi="Arial"/>
                <w:b/>
                <w:bCs/>
                <w:sz w:val="24"/>
                <w:szCs w:val="24"/>
                <w:lang w:eastAsia="pt-BR"/>
              </w:rPr>
              <w:t>Principais Pontos Identificados (síntese da literatura)</w:t>
            </w:r>
          </w:p>
        </w:tc>
      </w:tr>
      <w:tr>
        <w:trPr/>
        <w:tc>
          <w:tcPr>
            <w:tcW w:w="2998"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b/>
                <w:bCs/>
                <w:sz w:val="24"/>
                <w:szCs w:val="24"/>
                <w:lang w:eastAsia="pt-BR"/>
              </w:rPr>
              <w:t>Impacto Estratégico do Recrutamento e Seleção</w:t>
            </w:r>
          </w:p>
        </w:tc>
        <w:tc>
          <w:tcPr>
            <w:tcW w:w="6162"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sz w:val="24"/>
                <w:szCs w:val="24"/>
                <w:lang w:eastAsia="pt-BR"/>
              </w:rPr>
              <w:t xml:space="preserve">• </w:t>
            </w:r>
            <w:r>
              <w:rPr>
                <w:rFonts w:eastAsia="Times New Roman" w:cs="Arial" w:ascii="Arial" w:hAnsi="Arial"/>
                <w:sz w:val="24"/>
                <w:szCs w:val="24"/>
                <w:lang w:eastAsia="pt-BR"/>
              </w:rPr>
              <w:t>Influencia diretamente desempenho, produtividade e inovação.• Contribui para vantagem competitiva e sustentabilidade organizacional.</w:t>
            </w:r>
          </w:p>
        </w:tc>
      </w:tr>
      <w:tr>
        <w:trPr/>
        <w:tc>
          <w:tcPr>
            <w:tcW w:w="2998"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b/>
                <w:bCs/>
                <w:sz w:val="24"/>
                <w:szCs w:val="24"/>
                <w:lang w:eastAsia="pt-BR"/>
              </w:rPr>
              <w:t>Tecnologias Digitais (e-recruitment)</w:t>
            </w:r>
          </w:p>
        </w:tc>
        <w:tc>
          <w:tcPr>
            <w:tcW w:w="6162"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sz w:val="24"/>
                <w:szCs w:val="24"/>
                <w:lang w:eastAsia="pt-BR"/>
              </w:rPr>
              <w:t xml:space="preserve">• </w:t>
            </w:r>
            <w:r>
              <w:rPr>
                <w:rFonts w:eastAsia="Times New Roman" w:cs="Arial" w:ascii="Arial" w:hAnsi="Arial"/>
                <w:sz w:val="24"/>
                <w:szCs w:val="24"/>
                <w:lang w:eastAsia="pt-BR"/>
              </w:rPr>
              <w:t>Aumentam agilidade, precisão e objetividade.• Favorecem triagem automatizada e entrevistas online.• Reduzem custos e tempo de contratação.</w:t>
            </w:r>
          </w:p>
        </w:tc>
      </w:tr>
      <w:tr>
        <w:trPr/>
        <w:tc>
          <w:tcPr>
            <w:tcW w:w="2998"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b/>
                <w:bCs/>
                <w:sz w:val="24"/>
                <w:szCs w:val="24"/>
                <w:lang w:eastAsia="pt-BR"/>
              </w:rPr>
              <w:t>Seleção por Competências</w:t>
            </w:r>
          </w:p>
        </w:tc>
        <w:tc>
          <w:tcPr>
            <w:tcW w:w="6162"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sz w:val="24"/>
                <w:szCs w:val="24"/>
                <w:lang w:eastAsia="pt-BR"/>
              </w:rPr>
              <w:t xml:space="preserve">• </w:t>
            </w:r>
            <w:r>
              <w:rPr>
                <w:rFonts w:eastAsia="Times New Roman" w:cs="Arial" w:ascii="Arial" w:hAnsi="Arial"/>
                <w:sz w:val="24"/>
                <w:szCs w:val="24"/>
                <w:lang w:eastAsia="pt-BR"/>
              </w:rPr>
              <w:t>Foca em conhecimentos, habilidades e atitudes.• Minimiza incompatibilidades culturais e técnicas.• Reduz riscos organizacionais e conflitos internos.</w:t>
            </w:r>
          </w:p>
        </w:tc>
      </w:tr>
      <w:tr>
        <w:trPr/>
        <w:tc>
          <w:tcPr>
            <w:tcW w:w="2998"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b/>
                <w:bCs/>
                <w:sz w:val="24"/>
                <w:szCs w:val="24"/>
                <w:lang w:eastAsia="pt-BR"/>
              </w:rPr>
              <w:t>Alinhamento Cultural</w:t>
            </w:r>
          </w:p>
        </w:tc>
        <w:tc>
          <w:tcPr>
            <w:tcW w:w="6162"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sz w:val="24"/>
                <w:szCs w:val="24"/>
                <w:lang w:eastAsia="pt-BR"/>
              </w:rPr>
              <w:t xml:space="preserve">• </w:t>
            </w:r>
            <w:r>
              <w:rPr>
                <w:rFonts w:eastAsia="Times New Roman" w:cs="Arial" w:ascii="Arial" w:hAnsi="Arial"/>
                <w:sz w:val="24"/>
                <w:szCs w:val="24"/>
                <w:lang w:eastAsia="pt-BR"/>
              </w:rPr>
              <w:t>Essencial para engajamento e retenção.• Incompatibilidades geram turnover e queda de desempenho.</w:t>
            </w:r>
          </w:p>
        </w:tc>
      </w:tr>
      <w:tr>
        <w:trPr/>
        <w:tc>
          <w:tcPr>
            <w:tcW w:w="2998"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b/>
                <w:bCs/>
                <w:sz w:val="24"/>
                <w:szCs w:val="24"/>
                <w:lang w:eastAsia="pt-BR"/>
              </w:rPr>
              <w:t>Ética e Legalidade</w:t>
            </w:r>
          </w:p>
        </w:tc>
        <w:tc>
          <w:tcPr>
            <w:tcW w:w="6162"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sz w:val="24"/>
                <w:szCs w:val="24"/>
                <w:lang w:eastAsia="pt-BR"/>
              </w:rPr>
              <w:t xml:space="preserve">• </w:t>
            </w:r>
            <w:r>
              <w:rPr>
                <w:rFonts w:eastAsia="Times New Roman" w:cs="Arial" w:ascii="Arial" w:hAnsi="Arial"/>
                <w:sz w:val="24"/>
                <w:szCs w:val="24"/>
                <w:lang w:eastAsia="pt-BR"/>
              </w:rPr>
              <w:t>Processo deve ser igualitário, transparente e não discriminatório.• Fortalece confiança e imagem institucional.</w:t>
            </w:r>
          </w:p>
        </w:tc>
      </w:tr>
      <w:tr>
        <w:trPr/>
        <w:tc>
          <w:tcPr>
            <w:tcW w:w="2998"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b/>
                <w:bCs/>
                <w:sz w:val="24"/>
                <w:szCs w:val="24"/>
                <w:lang w:eastAsia="pt-BR"/>
              </w:rPr>
              <w:t>Impactos Organizacionais</w:t>
            </w:r>
          </w:p>
        </w:tc>
        <w:tc>
          <w:tcPr>
            <w:tcW w:w="6162" w:type="dxa"/>
            <w:tcBorders/>
            <w:vAlign w:val="center"/>
          </w:tcPr>
          <w:p>
            <w:pPr>
              <w:pStyle w:val="Normal"/>
              <w:suppressAutoHyphens w:val="false"/>
              <w:spacing w:lineRule="auto" w:line="240" w:before="0" w:after="0"/>
              <w:rPr>
                <w:rFonts w:ascii="Arial" w:hAnsi="Arial" w:eastAsia="Times New Roman" w:cs="Arial"/>
                <w:sz w:val="24"/>
                <w:szCs w:val="24"/>
                <w:lang w:eastAsia="pt-BR"/>
              </w:rPr>
            </w:pPr>
            <w:r>
              <w:rPr>
                <w:rFonts w:eastAsia="Times New Roman" w:cs="Arial" w:ascii="Arial" w:hAnsi="Arial"/>
                <w:sz w:val="24"/>
                <w:szCs w:val="24"/>
                <w:lang w:eastAsia="pt-BR"/>
              </w:rPr>
              <w:t xml:space="preserve">• </w:t>
            </w:r>
            <w:r>
              <w:rPr>
                <w:rFonts w:eastAsia="Times New Roman" w:cs="Arial" w:ascii="Arial" w:hAnsi="Arial"/>
                <w:sz w:val="24"/>
                <w:szCs w:val="24"/>
                <w:lang w:eastAsia="pt-BR"/>
              </w:rPr>
              <w:t>Diminuição de rotatividade.• Aumento da satisfação in</w:t>
            </w:r>
            <w:r>
              <w:rPr>
                <w:rFonts w:eastAsia="Times New Roman" w:cs="Arial" w:ascii="Arial" w:hAnsi="Arial"/>
                <w:sz w:val="24"/>
                <w:szCs w:val="24"/>
                <w:lang w:eastAsia="pt-BR"/>
              </w:rPr>
              <w:t>t</w:t>
            </w:r>
            <w:r>
              <w:rPr>
                <w:rFonts w:eastAsia="Times New Roman" w:cs="Arial" w:ascii="Arial" w:hAnsi="Arial"/>
                <w:sz w:val="24"/>
                <w:szCs w:val="24"/>
                <w:lang w:eastAsia="pt-BR"/>
              </w:rPr>
              <w:t>tern</w:t>
            </w:r>
            <w:r>
              <w:rPr>
                <w:rFonts w:eastAsia="Times New Roman" w:cs="Arial" w:ascii="Arial" w:hAnsi="Arial"/>
                <w:sz w:val="24"/>
                <w:szCs w:val="24"/>
                <w:lang w:eastAsia="pt-BR"/>
              </w:rPr>
              <w:t>a</w:t>
            </w:r>
            <w:r>
              <w:rPr>
                <w:rFonts w:eastAsia="Times New Roman" w:cs="Arial" w:ascii="Arial" w:hAnsi="Arial"/>
                <w:sz w:val="24"/>
                <w:szCs w:val="24"/>
                <w:lang w:eastAsia="pt-BR"/>
              </w:rPr>
              <w:t>• Otimização dos custos com treinamento.• Melhoria da performance operacional.</w:t>
            </w:r>
          </w:p>
        </w:tc>
      </w:tr>
    </w:tbl>
    <w:p>
      <w:pPr>
        <w:pStyle w:val="Normal"/>
        <w:spacing w:lineRule="auto" w:line="360" w:before="0" w:after="0"/>
        <w:ind w:firstLine="851"/>
        <w:jc w:val="center"/>
        <w:rPr>
          <w:rFonts w:ascii="Arial" w:hAnsi="Arial" w:eastAsia="Times New Roman" w:cs="Arial"/>
          <w:sz w:val="24"/>
          <w:szCs w:val="24"/>
        </w:rPr>
      </w:pPr>
      <w:r>
        <w:rPr>
          <w:rFonts w:eastAsia="Times New Roman" w:cs="Arial" w:ascii="Arial" w:hAnsi="Arial"/>
          <w:sz w:val="24"/>
          <w:szCs w:val="24"/>
        </w:rPr>
        <w:t>Fonte: autora.</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Outro ponto relevante identificado é o impacto das estratégias de recrutamento no desenvolvimento de talentos e na inovação. Alemayehu (2022) e Ali et al. (2023) afirmam que empresas que aplicam práticas inovadoras, como recrutamento digital, entrevistas por competências e avaliações psicológicas, estão mais aptas a identificar profissionais capazes de propor soluções criativas, melhorar processos internos e contribuir para a adaptação da empresa frente às mudanças do mercado. Essa visão é corroborada por Mihaila e Mura (2022), que enfatizam a importância de alinhar a estratégia de recursos humanos aos objetivos corporativos, permitindo que o recrutamento e a seleção não apenas preencham vagas, mas impulsionem a capacidade inovadora da organização.</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A literatura revisada também destaca o papel do recrutamento e seleção na redução de riscos organizacionais. Segundo Syed, Shah e Othman (2021), contratações inadequadas aumentam a probabilidade de falhas operacionais, conflitos internos e insatisfação do cliente, o que pode comprometer a sustentabilidade da organização. Nesse sentido, investir em processos de recrutamento e seleção estruturados é uma estratégia preventiva que garante a integridade das operações e a manutenção de padrões de qualidade.</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Além das práticas tradicionais, autores como Karim et al. (s. d.) e Ferreira (s. d.) indicam que a utilização de ferramentas tecnológicas avançadas, como sistemas de gestão de candidatos (ATS) e algoritmos de inteligência artificial, pode otimizar a análise de perfis, reduzir vieses e aumentar a eficiência do processo seletivo. Tais ferramentas permitem cruzar informações de forma rápida, identificar padrões de competência e prever o desempenho futuro dos candidatos com maior precisão, consolidando o recrutamento e seleção como instrumentos estratégicos de gestão.</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Observa-se ainda a relevância da capacitação dos profissionais de RH na condução do processo. Segundo Cruz (2023), a eficácia do recrutamento e seleção depende da habilidade dos recrutadores em interpretar informações, conduzir entrevistas, aplicar testes e alinhar decisões aos objetivos organizacionais. Assim, organizações que investem em treinamento contínuo para suas equipes de recursos humanos obtêm melhores resultados, garantindo que as práticas de seleção sejam consistentes, objetivas e estratégicas.</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Outro aspecto abordado na literatura é a necessidade de mensuração de resultados do recrutamento e seleção. Ferreiras (s. d.) e Ali et al. (2023) indicam que a implementação de indicadores de desempenho, como taxa de retenção, tempo médio de contratação e satisfação dos colaboradores, permite avaliar a eficácia das estratégias adotadas. Esses indicadores fornecem subsídios para ajustes contínuos, garantindo que o processo esteja sempre alinhado às demandas organizacionais e às mudanças do mercado.</w:t>
      </w:r>
    </w:p>
    <w:p>
      <w:pPr>
        <w:pStyle w:val="Normal"/>
        <w:spacing w:lineRule="auto" w:line="360" w:before="0" w:after="0"/>
        <w:ind w:firstLine="851"/>
        <w:jc w:val="both"/>
        <w:rPr>
          <w:rFonts w:ascii="Arial" w:hAnsi="Arial" w:eastAsia="Times New Roman" w:cs="Arial"/>
          <w:sz w:val="24"/>
          <w:szCs w:val="24"/>
        </w:rPr>
      </w:pPr>
      <w:r>
        <w:rPr>
          <w:rFonts w:eastAsia="Times New Roman" w:cs="Arial" w:ascii="Arial" w:hAnsi="Arial"/>
          <w:sz w:val="24"/>
          <w:szCs w:val="24"/>
        </w:rPr>
        <w:t>Por fim, a análise dos estudos revela que o recrutamento e seleção não são apenas procedimentos administrativos, mas componentes essenciais da estratégia organizacional. Empresas que compreendem a importância do capital humano e investem em processos seletivos robustos obtêm vantagens competitivas significativas, promovem engajamento interno, desenvolvem talentos, aumentam a inovação e garantem sustentabilidade no longo prazo (Rocha, s. d.; Silva; Valdevino, 2020).</w:t>
      </w:r>
    </w:p>
    <w:p>
      <w:pPr>
        <w:pStyle w:val="Normal"/>
        <w:rPr>
          <w:rFonts w:ascii="Arial" w:hAnsi="Arial" w:cs="Arial"/>
          <w:b/>
          <w:bCs/>
          <w:sz w:val="24"/>
          <w:szCs w:val="24"/>
        </w:rPr>
      </w:pPr>
      <w:r>
        <w:rPr>
          <w:rFonts w:cs="Arial" w:ascii="Arial" w:hAnsi="Arial"/>
          <w:b/>
          <w:bCs/>
          <w:sz w:val="24"/>
          <w:szCs w:val="24"/>
        </w:rPr>
      </w:r>
    </w:p>
    <w:p>
      <w:pPr>
        <w:pStyle w:val="Normal"/>
        <w:rPr>
          <w:rFonts w:ascii="Arial" w:hAnsi="Arial" w:cs="Arial"/>
          <w:b/>
          <w:bCs/>
          <w:sz w:val="24"/>
          <w:szCs w:val="24"/>
        </w:rPr>
      </w:pPr>
      <w:r>
        <w:rPr>
          <w:rFonts w:cs="Arial" w:ascii="Arial" w:hAnsi="Arial"/>
          <w:b/>
          <w:bCs/>
          <w:sz w:val="24"/>
          <w:szCs w:val="24"/>
        </w:rPr>
        <w:t xml:space="preserve">CONSIDERAÇÕES FINAIS </w:t>
      </w:r>
    </w:p>
    <w:p>
      <w:pPr>
        <w:pStyle w:val="Normal"/>
        <w:spacing w:lineRule="auto" w:line="360" w:before="0" w:after="0"/>
        <w:ind w:firstLine="851"/>
        <w:jc w:val="both"/>
        <w:rPr>
          <w:rFonts w:ascii="Arial" w:hAnsi="Arial" w:cs="Arial"/>
          <w:sz w:val="24"/>
          <w:szCs w:val="24"/>
        </w:rPr>
      </w:pPr>
      <w:r>
        <w:rPr>
          <w:rFonts w:cs="Arial" w:ascii="Arial" w:hAnsi="Arial"/>
          <w:sz w:val="24"/>
          <w:szCs w:val="24"/>
        </w:rPr>
        <w:t>O presente estudo evidenciou que o recrutamento e seleção não se limitam a funções administrativas ou operacionais, mas constituem instrumentos estratégicos fundamentais para a gestão de pessoas e o desempenho organizacional. A revisão bibliográfica demonstrou que a implementação de práticas estruturadas e sistematizadas permite à organização atrair talentos qualificados, reduzir custos relacionados à rotatividade e construir equipes coesas e alinhadas à cultura, aos valores e aos objetivos estratégicos da empresa. Nesse contexto, a seleção de colaboradores adequados revela-se essencial não apenas para o preenchimento de vagas, mas para a consolidação de um capital humano capaz de gerar inovação, eficiência e competitividade.</w:t>
      </w:r>
    </w:p>
    <w:p>
      <w:pPr>
        <w:pStyle w:val="Normal"/>
        <w:spacing w:lineRule="auto" w:line="360" w:before="0" w:after="0"/>
        <w:ind w:firstLine="851"/>
        <w:jc w:val="both"/>
        <w:rPr>
          <w:rFonts w:ascii="Arial" w:hAnsi="Arial" w:cs="Arial"/>
          <w:sz w:val="24"/>
          <w:szCs w:val="24"/>
        </w:rPr>
      </w:pPr>
      <w:r>
        <w:rPr>
          <w:rFonts w:cs="Arial" w:ascii="Arial" w:hAnsi="Arial"/>
          <w:sz w:val="24"/>
          <w:szCs w:val="24"/>
        </w:rPr>
        <w:t xml:space="preserve">Os resultados também ressaltaram o impacto das tecnologias digitais e das metodologias inovadoras no processo de recrutamento e seleção. O uso de plataformas de </w:t>
      </w:r>
      <w:r>
        <w:rPr>
          <w:rFonts w:cs="Arial" w:ascii="Arial" w:hAnsi="Arial"/>
          <w:i/>
          <w:iCs/>
          <w:sz w:val="24"/>
          <w:szCs w:val="24"/>
        </w:rPr>
        <w:t>e-recruitment</w:t>
      </w:r>
      <w:r>
        <w:rPr>
          <w:rFonts w:cs="Arial" w:ascii="Arial" w:hAnsi="Arial"/>
          <w:sz w:val="24"/>
          <w:szCs w:val="24"/>
        </w:rPr>
        <w:t>, entrevistas virtuais, softwares de triagem automatizada e ferramentas de avaliação por competências tornou o processo mais eficiente, rápido e assertivo, permitindo que as organizações reduzam erros na contratação e identifiquem candidatos com maior compatibilidade com os requisitos técnicos e comportamentais. Essa digitalização, além de otimizar recursos, contribui para uma experiência positiva do candidato, fortalecendo a imagem da empresa como empregadora e aumentando o engajamento desde o início da relação profissional.</w:t>
      </w:r>
    </w:p>
    <w:p>
      <w:pPr>
        <w:pStyle w:val="Normal"/>
        <w:spacing w:lineRule="auto" w:line="360" w:before="0" w:after="0"/>
        <w:ind w:firstLine="851"/>
        <w:jc w:val="both"/>
        <w:rPr>
          <w:rFonts w:ascii="Arial" w:hAnsi="Arial" w:cs="Arial"/>
          <w:sz w:val="24"/>
          <w:szCs w:val="24"/>
        </w:rPr>
      </w:pPr>
      <w:r>
        <w:rPr>
          <w:rFonts w:cs="Arial" w:ascii="Arial" w:hAnsi="Arial"/>
          <w:sz w:val="24"/>
          <w:szCs w:val="24"/>
        </w:rPr>
        <w:t>Outro ponto crucial identificado refere-se ao alinhamento entre o perfil do candidato e a cultura organizacional. Colaboradores que compartilham os valores, objetivos e princípios da empresa apresentam maior comprometimento, engajamento e satisfação no trabalho, refletindo diretamente na produtividade e na sustentabilidade da organização. A análise da literatura indicou que falhas nesse alinhamento podem resultar em baixo desempenho, conflitos internos e aumento do turnover, enfatizando a importância de critérios objetivos e claros durante a seleção.</w:t>
      </w:r>
    </w:p>
    <w:p>
      <w:pPr>
        <w:pStyle w:val="Normal"/>
        <w:spacing w:lineRule="auto" w:line="360" w:before="0" w:after="0"/>
        <w:ind w:firstLine="851"/>
        <w:jc w:val="both"/>
        <w:rPr>
          <w:rFonts w:ascii="Arial" w:hAnsi="Arial" w:cs="Arial"/>
          <w:sz w:val="24"/>
          <w:szCs w:val="24"/>
        </w:rPr>
      </w:pPr>
      <w:r>
        <w:rPr>
          <w:rFonts w:cs="Arial" w:ascii="Arial" w:hAnsi="Arial"/>
          <w:sz w:val="24"/>
          <w:szCs w:val="24"/>
        </w:rPr>
        <w:t xml:space="preserve">Apesar das evidências e contribuições do estudo, é importante considerar suas limitações. Por se tratar de uma revisão bibliográfica, o trabalho não inclui coleta de dados primários, nem análise empírica direta do impacto do recrutamento e seleção em diferentes organizações, setores ou regiões. Dessa forma, embora os resultados apontem tendências consistentes, a generalização dos achados deve ser realizada com cautela. </w:t>
      </w:r>
    </w:p>
    <w:p>
      <w:pPr>
        <w:pStyle w:val="Normal"/>
        <w:spacing w:lineRule="auto" w:line="360" w:before="0" w:after="0"/>
        <w:ind w:firstLine="851"/>
        <w:jc w:val="both"/>
        <w:rPr>
          <w:rFonts w:ascii="Arial" w:hAnsi="Arial" w:cs="Arial"/>
          <w:sz w:val="24"/>
          <w:szCs w:val="24"/>
        </w:rPr>
      </w:pPr>
      <w:r>
        <w:rPr>
          <w:rFonts w:cs="Arial" w:ascii="Arial" w:hAnsi="Arial"/>
          <w:sz w:val="24"/>
          <w:szCs w:val="24"/>
        </w:rPr>
        <w:t>Estudos futuros podem explorar abordagens empíricas, utilizando métodos quantitativos e qualitativos para avaliar o efeito direto das práticas de recrutamento e seleção nos resultados organizacionais, considerando variáveis como porte da empresa, setor de atuação, cultura organizacional e nível de maturidade dos processos de gestão de pessoas.</w:t>
      </w:r>
    </w:p>
    <w:p>
      <w:pPr>
        <w:pStyle w:val="Normal"/>
        <w:spacing w:lineRule="auto" w:line="360" w:before="0" w:after="0"/>
        <w:ind w:firstLine="851"/>
        <w:jc w:val="both"/>
        <w:rPr>
          <w:rFonts w:ascii="Arial" w:hAnsi="Arial" w:cs="Arial"/>
          <w:sz w:val="24"/>
          <w:szCs w:val="24"/>
        </w:rPr>
      </w:pPr>
      <w:r>
        <w:rPr>
          <w:rFonts w:cs="Arial" w:ascii="Arial" w:hAnsi="Arial"/>
          <w:sz w:val="24"/>
          <w:szCs w:val="24"/>
        </w:rPr>
        <w:t xml:space="preserve">Em última análise, o estudo reafirma que recrutamento e seleção são processos estratégicos contínuos, cuja eficácia influencia significativamente a competitividade, a inovação e a sustentabilidade das organizações. A atenção à inovação tecnológica, à avaliação rigorosa de competências, ao alinhamento cultural e à ética profissional revela-se essencial para garantir não apenas a contratação adequada, mas também a retenção e o desenvolvimento de talentos que possam contribuir para os objetivos de longo prazo da empresa. A consolidação dessas práticas representa, portanto, um diferencial competitivo e uma área de extrema relevância para gestores, pesquisadores e profissionais de recursos humanos, reforçando a necessidade de investimento constante em estratégias que potencializem o capital humano como alicerce do sucesso organizacional. </w:t>
      </w:r>
    </w:p>
    <w:p>
      <w:pPr>
        <w:pStyle w:val="Normal"/>
        <w:spacing w:lineRule="auto" w:line="360" w:before="0" w:after="0"/>
        <w:ind w:hanging="0" w:left="0"/>
        <w:jc w:val="both"/>
        <w:rPr>
          <w:rFonts w:ascii="Arial" w:hAnsi="Arial" w:cs="Arial"/>
          <w:sz w:val="24"/>
          <w:szCs w:val="24"/>
        </w:rPr>
      </w:pPr>
      <w:r>
        <w:rPr>
          <w:rFonts w:cs="Arial" w:ascii="Arial" w:hAnsi="Arial"/>
          <w:sz w:val="24"/>
          <w:szCs w:val="24"/>
        </w:rPr>
        <w:t xml:space="preserve">    </w:t>
      </w:r>
      <w:r>
        <w:rPr>
          <w:rFonts w:cs="Arial" w:ascii="Arial" w:hAnsi="Arial"/>
          <w:sz w:val="24"/>
          <w:szCs w:val="24"/>
        </w:rPr>
        <w:t>J</w:t>
      </w:r>
      <w:r>
        <w:rPr>
          <w:rFonts w:cs="Arial" w:ascii="Arial" w:hAnsi="Arial"/>
          <w:sz w:val="24"/>
          <w:szCs w:val="24"/>
        </w:rPr>
        <w:t>á o</w:t>
      </w:r>
      <w:r>
        <w:rPr>
          <w:rFonts w:ascii="Arial" w:hAnsi="Arial"/>
          <w:sz w:val="24"/>
          <w:szCs w:val="24"/>
        </w:rPr>
        <w:t xml:space="preserve"> sucesso organizacional pode ser entendido como a capacidade de uma empresa alcançar seus objetivos estratégicos de forma sustentável, alinhando recursos, pessoas e processos para gerar resultados consistentes. Ele envolve não apenas o desempenho financeiro, mas também a qualidade da gestão, a satisfação dos colaboradores, a inovação contínua e a adaptação às mudanças do ambiente externo. Organizações bem-sucedidas cultivam uma cultura forte, promovem liderança eficaz e mantêm foco claro em suas metas, garantindo que cada área contribua de maneira integrada para a criação de valor no longo prazo. </w:t>
      </w:r>
    </w:p>
    <w:p>
      <w:pPr>
        <w:pStyle w:val="Normal"/>
        <w:spacing w:lineRule="auto" w:line="360" w:before="0" w:after="0"/>
        <w:ind w:hanging="0" w:left="0"/>
        <w:jc w:val="both"/>
        <w:rPr>
          <w:rFonts w:ascii="Arial" w:hAnsi="Arial" w:cs="Arial"/>
          <w:sz w:val="24"/>
          <w:szCs w:val="24"/>
        </w:rPr>
      </w:pPr>
      <w:r>
        <w:rPr>
          <w:rFonts w:ascii="Arial" w:hAnsi="Arial"/>
          <w:sz w:val="24"/>
          <w:szCs w:val="24"/>
        </w:rPr>
        <w:t xml:space="preserve">    </w:t>
      </w:r>
      <w:r>
        <w:rPr>
          <w:rFonts w:ascii="Arial" w:hAnsi="Arial"/>
          <w:sz w:val="24"/>
          <w:szCs w:val="24"/>
        </w:rPr>
        <w:t xml:space="preserve">O sucesso organizacional também depende da habilidade da empresa em criar um ambiente de trabalho colaborativo e motivador, onde os colaboradores se sintam engajados e valorizados. Para isso, é fundamental investir em comunicação interna eficiente, capacitação contínua e práticas de gestão que promovam confiança e autonomia. Além disso, empresas bem-sucedidas monitoram constantemente seu desempenho, utilizam dados para embasar decisões e mantêm flexibilidade para inovar e ajustar estratégias conforme necessário. Dessa forma, conseguem se diferenciar no mercado e construir vantagem competitiva duradoura. </w:t>
      </w:r>
    </w:p>
    <w:p>
      <w:pPr>
        <w:pStyle w:val="Normal"/>
        <w:spacing w:lineRule="auto" w:line="360" w:before="0" w:after="0"/>
        <w:ind w:hanging="0" w:left="0"/>
        <w:jc w:val="both"/>
        <w:rPr>
          <w:rFonts w:ascii="Arial" w:hAnsi="Arial" w:cs="Arial"/>
          <w:sz w:val="24"/>
          <w:szCs w:val="24"/>
        </w:rPr>
      </w:pPr>
      <w:r>
        <w:rPr>
          <w:rFonts w:ascii="Arial" w:hAnsi="Arial"/>
          <w:sz w:val="24"/>
          <w:szCs w:val="24"/>
        </w:rPr>
        <w:t xml:space="preserve">    </w:t>
      </w:r>
      <w:r>
        <w:rPr>
          <w:rFonts w:ascii="Arial" w:hAnsi="Arial"/>
          <w:sz w:val="24"/>
          <w:szCs w:val="24"/>
        </w:rPr>
        <w:t xml:space="preserve">Outro aspecto essencial do sucesso organizacional é a clareza de propósito, que orienta decisões e inspira ações alinhadas à visão da empresa. Quando a organização define com precisão sua missão e seus valores, cria um senso de direção que guia todos os níveis hierárquicos. Isso contribui para que estratégias sejam executadas com coerência e que a empresa seja percebida de forma positiva por clientes, parceiros e pela sociedade. </w:t>
      </w:r>
    </w:p>
    <w:p>
      <w:pPr>
        <w:pStyle w:val="Normal"/>
        <w:spacing w:lineRule="auto" w:line="360" w:before="0" w:after="0"/>
        <w:ind w:firstLine="851"/>
        <w:jc w:val="both"/>
        <w:rPr>
          <w:rFonts w:ascii="Arial" w:hAnsi="Arial" w:cs="Arial"/>
          <w:sz w:val="24"/>
          <w:szCs w:val="24"/>
        </w:rPr>
      </w:pPr>
      <w:r>
        <w:rPr>
          <w:rFonts w:ascii="Arial" w:hAnsi="Arial"/>
          <w:sz w:val="24"/>
          <w:szCs w:val="24"/>
        </w:rPr>
        <w:t xml:space="preserve">Assim, o sucesso não se limita ao alcance de metas internas, mas se estende ao impacto que a organização exerce no mercado e no ambiente em que está inserida. Além disso, o sucesso organizacional está profundamente ligado à capacidade de inovação e melhoria contínua. </w:t>
      </w:r>
    </w:p>
    <w:p>
      <w:pPr>
        <w:pStyle w:val="Normal"/>
        <w:spacing w:lineRule="auto" w:line="360" w:before="0" w:after="0"/>
        <w:ind w:firstLine="851"/>
        <w:jc w:val="both"/>
        <w:rPr>
          <w:rFonts w:ascii="Arial" w:hAnsi="Arial" w:cs="Arial"/>
          <w:sz w:val="24"/>
          <w:szCs w:val="24"/>
        </w:rPr>
      </w:pPr>
      <w:r>
        <w:rPr>
          <w:rFonts w:ascii="Arial" w:hAnsi="Arial"/>
          <w:sz w:val="24"/>
          <w:szCs w:val="24"/>
        </w:rPr>
        <w:t xml:space="preserve">Empresas que se destacam no mercado são aquelas que observam tendências, identificam oportunidades e se antecipam às mudanças, ajustando produtos, serviços e processos de forma ágil. Essa postura proativa permite que a organização mantenha sua competitividade mesmo diante de cenários desafiadores. </w:t>
      </w:r>
    </w:p>
    <w:p>
      <w:pPr>
        <w:pStyle w:val="Normal"/>
        <w:spacing w:lineRule="auto" w:line="360" w:before="0" w:after="0"/>
        <w:ind w:firstLine="851"/>
        <w:jc w:val="both"/>
        <w:rPr>
          <w:rFonts w:ascii="Arial" w:hAnsi="Arial" w:cs="Arial"/>
          <w:sz w:val="24"/>
          <w:szCs w:val="24"/>
        </w:rPr>
      </w:pPr>
      <w:r>
        <w:rPr>
          <w:rFonts w:ascii="Arial" w:hAnsi="Arial"/>
          <w:sz w:val="24"/>
          <w:szCs w:val="24"/>
        </w:rPr>
        <w:t xml:space="preserve">Ao estimular a criatividade, incentivar o aprendizado constante e valorizar novas ideias, a empresa fortalece sua adaptabilidade e constrói bases sólidas para crescer de maneira sustentável ao longo do tempo. </w:t>
      </w:r>
    </w:p>
    <w:p>
      <w:pPr>
        <w:pStyle w:val="Normal"/>
        <w:spacing w:lineRule="auto" w:line="360" w:before="0" w:after="0"/>
        <w:ind w:firstLine="851"/>
        <w:jc w:val="both"/>
        <w:rPr>
          <w:rFonts w:ascii="Arial" w:hAnsi="Arial" w:cs="Arial"/>
          <w:sz w:val="24"/>
          <w:szCs w:val="24"/>
        </w:rPr>
      </w:pPr>
      <w:r>
        <w:rPr>
          <w:rFonts w:ascii="Arial" w:hAnsi="Arial"/>
          <w:sz w:val="24"/>
          <w:szCs w:val="24"/>
        </w:rPr>
        <w:t xml:space="preserve">Por fim, o sucesso organizacional se concretiza quando a empresa consegue equilibrar desempenho, propósito e relacionamento com seus diversos públicos. Isso exige liderança comprometida, estratégias bem definidas e uma cultura que apoie tanto a excelência operacional quanto o desenvolvimento humano.   Quando esses elementos se alinham, a organização alcança resultados que transcendem números, fortalecendo sua reputação, garantindo sua longevidade e gerando valor para todos os envolvidos, colaboradores, clientes, parceiros e a sociedade. </w:t>
      </w:r>
    </w:p>
    <w:p>
      <w:pPr>
        <w:pStyle w:val="Normal"/>
        <w:spacing w:lineRule="auto" w:line="360" w:before="0" w:after="0"/>
        <w:ind w:firstLine="851"/>
        <w:jc w:val="both"/>
        <w:rPr>
          <w:rFonts w:ascii="Arial" w:hAnsi="Arial" w:cs="Arial"/>
          <w:sz w:val="24"/>
          <w:szCs w:val="24"/>
        </w:rPr>
      </w:pPr>
      <w:r>
        <w:rPr>
          <w:rFonts w:cs="Arial" w:ascii="Arial" w:hAnsi="Arial"/>
          <w:sz w:val="24"/>
          <w:szCs w:val="24"/>
        </w:rPr>
        <w:t xml:space="preserve">Além disso, o sucesso organizacional está diretamente relacionado à capacidade da empresa de construir relações sólidas com seus </w:t>
      </w:r>
      <w:r>
        <w:rPr>
          <w:rFonts w:cs="Arial" w:ascii="Arial" w:hAnsi="Arial"/>
          <w:b/>
          <w:bCs/>
          <w:i/>
          <w:iCs/>
          <w:sz w:val="24"/>
          <w:szCs w:val="24"/>
        </w:rPr>
        <w:t>stakeholders</w:t>
      </w:r>
      <w:r>
        <w:rPr>
          <w:rFonts w:cs="Arial" w:ascii="Arial" w:hAnsi="Arial"/>
          <w:sz w:val="24"/>
          <w:szCs w:val="24"/>
        </w:rPr>
        <w:t xml:space="preserve">, incluindo clientes, fornecedores, investidores e a comunidade. Esse relacionamento, baseado em transparência, ética e responsabilidade, fortalece a confiança e contribui para a imagem positiva da organização. Quando a empresa compreende as necessidades e expectativas desses públicos, ela consegue desenvolver soluções mais assertivas, fortalecer parcerias estratégicas e ampliar sua influência no mercado. </w:t>
      </w:r>
    </w:p>
    <w:p>
      <w:pPr>
        <w:pStyle w:val="Normal"/>
        <w:spacing w:lineRule="auto" w:line="360" w:before="0" w:after="0"/>
        <w:ind w:firstLine="851"/>
        <w:jc w:val="both"/>
        <w:rPr>
          <w:rFonts w:ascii="Arial" w:hAnsi="Arial" w:cs="Arial"/>
          <w:sz w:val="24"/>
          <w:szCs w:val="24"/>
        </w:rPr>
      </w:pPr>
      <w:r>
        <w:rPr>
          <w:rFonts w:cs="Arial" w:ascii="Arial" w:hAnsi="Arial"/>
          <w:sz w:val="24"/>
          <w:szCs w:val="24"/>
        </w:rPr>
        <w:t>Outro ponto importante é a gestão eficiente de recursos, que envolve tanto o uso responsável do capital financeiro quanto o aproveitamento estratégico das competências internas. Organizações bem-sucedidas sabem priorizar investimentos, otimizar processos e utilizar tecnologia para aumentar produtividade sem perder a qualidade. Ao mesmo tempo, reconhecem o valor das pessoas como ativo fundamental e investem em práticas de desenvolvimento que ampliam habilidades e promovem engajamento. Essa combinação de eficiência operacional e valorização humana impulsiona a organização rumo a resultados consistentes e duradouros.</w:t>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b/>
          <w:bCs/>
          <w:sz w:val="24"/>
          <w:szCs w:val="24"/>
        </w:rPr>
      </w:pPr>
      <w:r>
        <w:rPr>
          <w:rFonts w:cs="Arial" w:ascii="Arial" w:hAnsi="Arial"/>
          <w:b/>
          <w:bCs/>
          <w:sz w:val="24"/>
          <w:szCs w:val="24"/>
        </w:rPr>
        <w:t xml:space="preserve">REFERÊNCIAS </w:t>
      </w:r>
    </w:p>
    <w:p>
      <w:pPr>
        <w:pStyle w:val="Normal"/>
        <w:spacing w:lineRule="auto" w:line="240" w:before="0" w:after="0"/>
        <w:rPr>
          <w:rFonts w:ascii="Arial" w:hAnsi="Arial" w:cs="Arial"/>
          <w:b/>
          <w:bCs/>
          <w:sz w:val="24"/>
          <w:szCs w:val="24"/>
        </w:rPr>
      </w:pPr>
      <w:r>
        <w:rPr>
          <w:rFonts w:cs="Arial" w:ascii="Arial" w:hAnsi="Arial"/>
          <w:b/>
          <w:bCs/>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ALI, Ahmad </w:t>
      </w:r>
      <w:r>
        <w:rPr>
          <w:rFonts w:cs="Arial" w:ascii="Arial" w:hAnsi="Arial"/>
          <w:i/>
          <w:iCs/>
          <w:sz w:val="24"/>
          <w:szCs w:val="24"/>
        </w:rPr>
        <w:t>et al</w:t>
      </w:r>
      <w:r>
        <w:rPr>
          <w:rFonts w:cs="Arial" w:ascii="Arial" w:hAnsi="Arial"/>
          <w:sz w:val="24"/>
          <w:szCs w:val="24"/>
        </w:rPr>
        <w:t xml:space="preserve">. Exploring the Impact of Recruitment and Selection on Organizational Performance. </w:t>
      </w:r>
      <w:r>
        <w:rPr>
          <w:rFonts w:cs="Arial" w:ascii="Arial" w:hAnsi="Arial"/>
          <w:b/>
          <w:bCs/>
          <w:sz w:val="24"/>
          <w:szCs w:val="24"/>
        </w:rPr>
        <w:t>Journal of Asian Development</w:t>
      </w:r>
      <w:r>
        <w:rPr>
          <w:rFonts w:cs="Arial" w:ascii="Arial" w:hAnsi="Arial"/>
          <w:sz w:val="24"/>
          <w:szCs w:val="24"/>
        </w:rPr>
        <w:t xml:space="preserve"> Studies, v. 12, n. 3, 2023. Disponível em: &lt;https://www.researchgate.net/publication/374297422_Exploring_the_Impact_of_Recruitment_and_Selection_on_Organizational_Performance&gt;.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CRUZ, Walter Cristóvão da. Gestão de Pessoas: um estudo acerca do recrutamento e seleção de pessoal. </w:t>
      </w:r>
      <w:r>
        <w:rPr>
          <w:rFonts w:cs="Arial" w:ascii="Arial" w:hAnsi="Arial"/>
          <w:b/>
          <w:bCs/>
          <w:sz w:val="24"/>
          <w:szCs w:val="24"/>
        </w:rPr>
        <w:t>Revista Owl</w:t>
      </w:r>
      <w:r>
        <w:rPr>
          <w:rFonts w:cs="Arial" w:ascii="Arial" w:hAnsi="Arial"/>
          <w:sz w:val="24"/>
          <w:szCs w:val="24"/>
        </w:rPr>
        <w:t xml:space="preserve">, 2023. Disponível em: https://revistaowl.com.br/index.php/owl/article/view/6.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DA SILVA, Joana; VALDEVINO, Michelle Oliveira. </w:t>
      </w:r>
      <w:r>
        <w:rPr>
          <w:rFonts w:cs="Arial" w:ascii="Arial" w:hAnsi="Arial"/>
          <w:b/>
          <w:bCs/>
          <w:sz w:val="24"/>
          <w:szCs w:val="24"/>
        </w:rPr>
        <w:t>A importância do processo de recrutamento e seleção nas organizações</w:t>
      </w:r>
      <w:r>
        <w:rPr>
          <w:rFonts w:cs="Arial" w:ascii="Arial" w:hAnsi="Arial"/>
          <w:sz w:val="24"/>
          <w:szCs w:val="24"/>
        </w:rPr>
        <w:t xml:space="preserve">. Fortaleza-CE, 2020. Disponível em: http://dx.doi.org/10.35265/2236-6717-190-8601.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EVALUATING the Effectiveness of Traditional Recruitment and Selection Practices in a Technologically Dominated Economy. IJSSRR, [s. d.]. Disponível em: https://ijssrr.com/journal/article/download/2310/1743/.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FERREIRA, S. F. </w:t>
      </w:r>
      <w:r>
        <w:rPr>
          <w:rFonts w:cs="Arial" w:ascii="Arial" w:hAnsi="Arial"/>
          <w:b/>
          <w:bCs/>
          <w:sz w:val="24"/>
          <w:szCs w:val="24"/>
        </w:rPr>
        <w:t>A importância do recrutamento e seleção de pessoas em todo o processo produtivo</w:t>
      </w:r>
      <w:r>
        <w:rPr>
          <w:rFonts w:cs="Arial" w:ascii="Arial" w:hAnsi="Arial"/>
          <w:sz w:val="24"/>
          <w:szCs w:val="24"/>
        </w:rPr>
        <w:t xml:space="preserve">. [S. l.], [s. d.]. Disponível em: https://uniesp.edu.br/sites/_biblioteca/revistas/20170627111419.pdf.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KARIM, Md. Mobarak et al. Conceptual Framework of Recruitment and Selection Process. </w:t>
      </w:r>
      <w:r>
        <w:rPr>
          <w:rFonts w:cs="Arial" w:ascii="Arial" w:hAnsi="Arial"/>
          <w:b/>
          <w:bCs/>
          <w:sz w:val="24"/>
          <w:szCs w:val="24"/>
        </w:rPr>
        <w:t>The Journal of Business,</w:t>
      </w:r>
      <w:r>
        <w:rPr>
          <w:rFonts w:cs="Arial" w:ascii="Arial" w:hAnsi="Arial"/>
          <w:sz w:val="24"/>
          <w:szCs w:val="24"/>
        </w:rPr>
        <w:t xml:space="preserve"> [s. d.]. Disponível em: https://thejournalofbusiness.org/index.php/site/article/download/1415/742/4088.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MIHAILA, Svetlana; MURA, Ion. The Importance of Recruitment in the Development of Human Resources Strategy and Planning. </w:t>
      </w:r>
      <w:r>
        <w:rPr>
          <w:rFonts w:cs="Arial" w:ascii="Arial" w:hAnsi="Arial"/>
          <w:b/>
          <w:bCs/>
          <w:sz w:val="24"/>
          <w:szCs w:val="24"/>
        </w:rPr>
        <w:t>European Journal of Accounting,</w:t>
      </w:r>
      <w:r>
        <w:rPr>
          <w:rFonts w:cs="Arial" w:ascii="Arial" w:hAnsi="Arial"/>
          <w:sz w:val="24"/>
          <w:szCs w:val="24"/>
        </w:rPr>
        <w:t xml:space="preserve"> Finance &amp; Business, v. 10, n. 1, 2022. Disponível em: https://www.researchgate.net/publication/375143892_THE_IMPORTANCE_OF_RECRUITMENT_IN_THE_DEVELOPMENT_OF_HUMAN_RESOURCES_STRATEGY_AND_PLANNING.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OYADIRAN, Phillip A.; ISHAQ, Musa F. Effects of Recruitment and Selection Process on Performance in Organisations</w:t>
      </w:r>
      <w:r>
        <w:rPr>
          <w:rFonts w:cs="Arial" w:ascii="Arial" w:hAnsi="Arial"/>
          <w:b/>
          <w:bCs/>
          <w:sz w:val="24"/>
          <w:szCs w:val="24"/>
        </w:rPr>
        <w:t xml:space="preserve">. International Journal of Human Resource Management and Humanities (IJHRMH), </w:t>
      </w:r>
      <w:r>
        <w:rPr>
          <w:rFonts w:cs="Arial" w:ascii="Arial" w:hAnsi="Arial"/>
          <w:sz w:val="24"/>
          <w:szCs w:val="24"/>
        </w:rPr>
        <w:t xml:space="preserve">2023. Disponível em: https://www.researchgate.net/publication/372992916_EFFECTS_OF_RECRUITMENT_AND_SELECTION_PROCESS_ON_PERFORMANCE_IN_ORGANISATIONS.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RAJYALAXMI, Myla. </w:t>
      </w:r>
      <w:r>
        <w:rPr>
          <w:rFonts w:cs="Arial" w:ascii="Arial" w:hAnsi="Arial"/>
          <w:b/>
          <w:bCs/>
          <w:sz w:val="24"/>
          <w:szCs w:val="24"/>
        </w:rPr>
        <w:t>Human Resource: Recruitment and Selection Process</w:t>
      </w:r>
      <w:r>
        <w:rPr>
          <w:rFonts w:cs="Arial" w:ascii="Arial" w:hAnsi="Arial"/>
          <w:sz w:val="24"/>
          <w:szCs w:val="24"/>
        </w:rPr>
        <w:t xml:space="preserve">. IJNRD, v. 8, n. 10, 2023. Disponível em: https://www.ijnrd.org/papers/IJNRD2310213.pdf.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ROCHA, Anapdes. </w:t>
      </w:r>
      <w:r>
        <w:rPr>
          <w:rFonts w:cs="Arial" w:ascii="Arial" w:hAnsi="Arial"/>
          <w:b/>
          <w:bCs/>
          <w:sz w:val="24"/>
          <w:szCs w:val="24"/>
        </w:rPr>
        <w:t>A Importância do Processo de Recrutamento e Seleção</w:t>
      </w:r>
      <w:r>
        <w:rPr>
          <w:rFonts w:cs="Arial" w:ascii="Arial" w:hAnsi="Arial"/>
          <w:sz w:val="24"/>
          <w:szCs w:val="24"/>
        </w:rPr>
        <w:t xml:space="preserve">. [S. l.], [s. d.]. Disponível em: https://www.aedb.br/seget/arquivos/artigos14/20320178.pdf.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SYED, Iradat Abbas; SHAH, Muzafar Hussain; OTHMAN, Yusuf Haji. </w:t>
      </w:r>
      <w:r>
        <w:rPr>
          <w:rFonts w:cs="Arial" w:ascii="Arial" w:hAnsi="Arial"/>
          <w:b/>
          <w:bCs/>
          <w:sz w:val="24"/>
          <w:szCs w:val="24"/>
        </w:rPr>
        <w:t>Critical Review of Recruitment and Selection Methods: Understanding the Current Practices</w:t>
      </w:r>
      <w:r>
        <w:rPr>
          <w:rFonts w:cs="Arial" w:ascii="Arial" w:hAnsi="Arial"/>
          <w:sz w:val="24"/>
          <w:szCs w:val="24"/>
        </w:rPr>
        <w:t xml:space="preserve">. Annals of Contemporary Developments in Management &amp; HR (ACDMHR), 2021. Disponível em: https://www.researchgate.net/publication/353648009_Critical_Review_of_Recruitment_and_Selection_Methods_Understanding_the_Current_Practices.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THE HIRING </w:t>
      </w:r>
      <w:r>
        <w:rPr>
          <w:rFonts w:cs="Arial" w:ascii="Arial" w:hAnsi="Arial"/>
          <w:b/>
          <w:bCs/>
          <w:sz w:val="24"/>
          <w:szCs w:val="24"/>
        </w:rPr>
        <w:t>Process and Its Significance</w:t>
      </w:r>
      <w:r>
        <w:rPr>
          <w:rFonts w:cs="Arial" w:ascii="Arial" w:hAnsi="Arial"/>
          <w:sz w:val="24"/>
          <w:szCs w:val="24"/>
        </w:rPr>
        <w:t xml:space="preserve">. IRE Journals, [s. d.]. Disponível em: https://www.irejournals.com/formatedpaper/1704871.pdf.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cs="Arial"/>
          <w:sz w:val="24"/>
          <w:szCs w:val="24"/>
        </w:rPr>
      </w:pPr>
      <w:r>
        <w:rPr>
          <w:rFonts w:cs="Arial" w:ascii="Arial" w:hAnsi="Arial"/>
          <w:sz w:val="24"/>
          <w:szCs w:val="24"/>
        </w:rPr>
        <w:t xml:space="preserve">THE IMPACT of Recruitment and Selection Strategies on … [S. l.], [s. d.]. Disponível em: https://digitalcommons.liberty.edu/doctoral/6422/. Acesso em: 21 </w:t>
      </w:r>
      <w:r>
        <w:rPr>
          <w:rFonts w:cs="Arial" w:ascii="Arial" w:hAnsi="Arial"/>
          <w:sz w:val="24"/>
          <w:szCs w:val="24"/>
        </w:rPr>
        <w:t>se</w:t>
      </w:r>
      <w:r>
        <w:rPr>
          <w:rFonts w:cs="Arial" w:ascii="Arial" w:hAnsi="Arial"/>
          <w:sz w:val="24"/>
          <w:szCs w:val="24"/>
        </w:rPr>
        <w:t>t. 202</w:t>
      </w:r>
      <w:r>
        <w:rPr>
          <w:rFonts w:cs="Arial" w:ascii="Arial" w:hAnsi="Arial"/>
          <w:sz w:val="24"/>
          <w:szCs w:val="24"/>
        </w:rPr>
        <w:t>5</w:t>
      </w:r>
      <w:r>
        <w:rPr>
          <w:rFonts w:cs="Arial" w:ascii="Arial" w:hAnsi="Arial"/>
          <w:sz w:val="24"/>
          <w:szCs w:val="24"/>
        </w:rPr>
        <w:t>.</w:t>
      </w:r>
    </w:p>
    <w:sectPr>
      <w:headerReference w:type="even" r:id="rId3"/>
      <w:headerReference w:type="default" r:id="rId4"/>
      <w:headerReference w:type="first" r:id="rId5"/>
      <w:type w:val="nextPage"/>
      <w:pgSz w:w="11906" w:h="16838"/>
      <w:pgMar w:left="1701" w:right="1134" w:gutter="0" w:header="709" w:top="1701"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05258891"/>
    </w:sdtPr>
    <w:sdtContent>
      <w:p>
        <w:pPr>
          <w:pStyle w:val="Header"/>
          <w:jc w:val="right"/>
          <w:rPr>
            <w:rFonts w:ascii="Arial" w:hAnsi="Arial" w:cs="Arial"/>
            <w:sz w:val="24"/>
          </w:rPr>
        </w:pPr>
        <w:r>
          <w:rPr>
            <w:rFonts w:cs="Arial" w:ascii="Arial" w:hAnsi="Arial"/>
            <w:sz w:val="24"/>
          </w:rPr>
          <w:fldChar w:fldCharType="begin"/>
        </w:r>
        <w:r>
          <w:rPr>
            <w:sz w:val="24"/>
            <w:rFonts w:cs="Arial" w:ascii="Arial" w:hAnsi="Arial"/>
          </w:rPr>
          <w:instrText xml:space="preserve"> PAGE </w:instrText>
        </w:r>
        <w:r>
          <w:rPr>
            <w:sz w:val="24"/>
            <w:rFonts w:cs="Arial" w:ascii="Arial" w:hAnsi="Arial"/>
          </w:rPr>
          <w:fldChar w:fldCharType="separate"/>
        </w:r>
        <w:r>
          <w:rPr>
            <w:sz w:val="24"/>
            <w:rFonts w:cs="Arial" w:ascii="Arial" w:hAnsi="Arial"/>
          </w:rPr>
          <w:t>16</w:t>
        </w:r>
        <w:r>
          <w:rPr>
            <w:sz w:val="24"/>
            <w:rFonts w:cs="Arial" w:ascii="Arial" w:hAnsi="Arial"/>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ec59b2"/>
    <w:rPr/>
  </w:style>
  <w:style w:type="character" w:styleId="RodapChar" w:customStyle="1">
    <w:name w:val="Rodapé Char"/>
    <w:basedOn w:val="DefaultParagraphFont"/>
    <w:uiPriority w:val="99"/>
    <w:qFormat/>
    <w:rsid w:val="00ec59b2"/>
    <w:rPr/>
  </w:style>
  <w:style w:type="character" w:styleId="Hyperlink">
    <w:name w:val="Hyperlink"/>
    <w:basedOn w:val="DefaultParagraphFont"/>
    <w:uiPriority w:val="99"/>
    <w:unhideWhenUsed/>
    <w:rsid w:val="00004942"/>
    <w:rPr>
      <w:color w:themeColor="hyperlink" w:val="0563C1"/>
      <w:u w:val="single"/>
    </w:rPr>
  </w:style>
  <w:style w:type="character" w:styleId="UnresolvedMention">
    <w:name w:val="Unresolved Mention"/>
    <w:basedOn w:val="DefaultParagraphFont"/>
    <w:uiPriority w:val="99"/>
    <w:semiHidden/>
    <w:unhideWhenUsed/>
    <w:qFormat/>
    <w:rsid w:val="00004942"/>
    <w:rPr>
      <w:color w:val="605E5C"/>
      <w:shd w:fill="E1DFDD" w:val="clear"/>
    </w:rPr>
  </w:style>
  <w:style w:type="character" w:styleId="CommentReference">
    <w:name w:val="annotation reference"/>
    <w:basedOn w:val="DefaultParagraphFont"/>
    <w:uiPriority w:val="99"/>
    <w:semiHidden/>
    <w:unhideWhenUsed/>
    <w:qFormat/>
    <w:rsid w:val="00597a1b"/>
    <w:rPr>
      <w:sz w:val="16"/>
      <w:szCs w:val="16"/>
    </w:rPr>
  </w:style>
  <w:style w:type="character" w:styleId="TextodecomentrioChar" w:customStyle="1">
    <w:name w:val="Texto de comentário Char"/>
    <w:basedOn w:val="DefaultParagraphFont"/>
    <w:uiPriority w:val="99"/>
    <w:qFormat/>
    <w:rsid w:val="00597a1b"/>
    <w:rPr>
      <w:sz w:val="20"/>
      <w:szCs w:val="20"/>
    </w:rPr>
  </w:style>
  <w:style w:type="character" w:styleId="AssuntodocomentrioChar" w:customStyle="1">
    <w:name w:val="Assunto do comentário Char"/>
    <w:basedOn w:val="TextodecomentrioChar"/>
    <w:link w:val="annotationsubject"/>
    <w:uiPriority w:val="99"/>
    <w:semiHidden/>
    <w:qFormat/>
    <w:rsid w:val="00597a1b"/>
    <w:rPr>
      <w:b/>
      <w:bCs/>
      <w:sz w:val="20"/>
      <w:szCs w:val="20"/>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customStyle="1">
    <w:name w:val="Índice (user)"/>
    <w:basedOn w:val="Normal"/>
    <w:qFormat/>
    <w:pPr>
      <w:suppressLineNumbers/>
    </w:pPr>
    <w:rPr>
      <w:rFonts w:cs="Lucida Sans"/>
    </w:rPr>
  </w:style>
  <w:style w:type="paragraph" w:styleId="Cabealhoerodapuser" w:customStyle="1">
    <w:name w:val="Cabeçalho e rodapé (user)"/>
    <w:basedOn w:val="Normal"/>
    <w:qFormat/>
    <w:pPr/>
    <w:rPr/>
  </w:style>
  <w:style w:type="paragraph" w:styleId="Cabealhoerodap">
    <w:name w:val="Cabeçalho e rodapé"/>
    <w:basedOn w:val="Normal"/>
    <w:qFormat/>
    <w:pPr/>
    <w:rPr/>
  </w:style>
  <w:style w:type="paragraph" w:styleId="Header">
    <w:name w:val="header"/>
    <w:basedOn w:val="Normal"/>
    <w:link w:val="CabealhoChar"/>
    <w:uiPriority w:val="99"/>
    <w:unhideWhenUsed/>
    <w:rsid w:val="00ec59b2"/>
    <w:pPr>
      <w:tabs>
        <w:tab w:val="clear" w:pos="708"/>
        <w:tab w:val="center" w:pos="4252" w:leader="none"/>
        <w:tab w:val="right" w:pos="8504" w:leader="none"/>
      </w:tabs>
      <w:spacing w:lineRule="auto" w:line="240" w:before="0" w:after="0"/>
    </w:pPr>
    <w:rPr/>
  </w:style>
  <w:style w:type="paragraph" w:styleId="Footer">
    <w:name w:val="footer"/>
    <w:basedOn w:val="Normal"/>
    <w:link w:val="RodapChar"/>
    <w:uiPriority w:val="99"/>
    <w:unhideWhenUsed/>
    <w:rsid w:val="00ec59b2"/>
    <w:pPr>
      <w:tabs>
        <w:tab w:val="clear" w:pos="708"/>
        <w:tab w:val="center" w:pos="4252" w:leader="none"/>
        <w:tab w:val="right" w:pos="8504" w:leader="none"/>
      </w:tabs>
      <w:spacing w:lineRule="auto" w:line="240" w:before="0" w:after="0"/>
    </w:pPr>
    <w:rPr/>
  </w:style>
  <w:style w:type="paragraph" w:styleId="NormalWeb">
    <w:name w:val="Normal (Web)"/>
    <w:basedOn w:val="Normal"/>
    <w:uiPriority w:val="99"/>
    <w:qFormat/>
    <w:rsid w:val="004550d3"/>
    <w:pPr>
      <w:spacing w:lineRule="auto" w:line="240" w:beforeAutospacing="1" w:afterAutospacing="1"/>
    </w:pPr>
    <w:rPr>
      <w:rFonts w:ascii="Times New Roman" w:hAnsi="Times New Roman" w:eastAsia="Times New Roman" w:cs="Times New Roman"/>
      <w:sz w:val="24"/>
      <w:szCs w:val="24"/>
      <w:lang w:val="en-US"/>
    </w:rPr>
  </w:style>
  <w:style w:type="paragraph" w:styleId="CommentText">
    <w:name w:val="annotation text"/>
    <w:basedOn w:val="Normal"/>
    <w:link w:val="TextodecomentrioChar"/>
    <w:uiPriority w:val="99"/>
    <w:unhideWhenUsed/>
    <w:rsid w:val="00597a1b"/>
    <w:pPr>
      <w:spacing w:lineRule="auto" w:line="240"/>
    </w:pPr>
    <w:rPr>
      <w:sz w:val="20"/>
      <w:szCs w:val="20"/>
    </w:rPr>
  </w:style>
  <w:style w:type="paragraph" w:styleId="annotationsubject">
    <w:name w:val="annotation subject"/>
    <w:basedOn w:val="CommentText"/>
    <w:next w:val="CommentText"/>
    <w:link w:val="AssuntodocomentrioChar"/>
    <w:uiPriority w:val="99"/>
    <w:semiHidden/>
    <w:unhideWhenUsed/>
    <w:qFormat/>
    <w:rsid w:val="00597a1b"/>
    <w:pPr/>
    <w:rPr>
      <w:b/>
      <w:bCs/>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4550d3"/>
    <w:rPr>
      <w:lang w:val="es-ES" w:eastAsia="es-ES"/>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74</TotalTime>
  <Application>LibreOffice/25.2.6.2$Windows_x86 LibreOffice_project/729c5bfe710f5eb71ed3bbde9e06a6065e9c6c5d</Application>
  <AppVersion>15.0000</AppVersion>
  <Pages>16</Pages>
  <Words>5028</Words>
  <Characters>32674</Characters>
  <CharactersWithSpaces>37633</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2025-10-04T23:31:00Z</dcterms:created>
  <dc:creator>Marcio Tadeu Girotti</dc:creator>
  <dc:description/>
  <dc:language>pt-BR</dc:language>
  <cp:lastModifiedBy/>
  <dcterms:modified xsi:type="dcterms:W3CDTF">2025-11-21T21:18:57Z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