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0F866" w14:textId="6F54E53A" w:rsidR="007D0788" w:rsidRPr="00E70B88" w:rsidRDefault="00F93C20" w:rsidP="00F93C20">
      <w:pPr>
        <w:jc w:val="center"/>
        <w:rPr>
          <w:rFonts w:ascii="Times New Roman" w:eastAsia="Times New Roman" w:hAnsi="Times New Roman" w:cs="Times New Roman"/>
          <w:b/>
          <w:bCs/>
          <w:sz w:val="28"/>
          <w:szCs w:val="28"/>
        </w:rPr>
      </w:pPr>
      <w:bookmarkStart w:id="0" w:name="_Hlk73024297"/>
      <w:bookmarkEnd w:id="0"/>
      <w:r w:rsidRPr="00E70B88">
        <w:rPr>
          <w:rFonts w:ascii="Times New Roman" w:eastAsia="Times New Roman" w:hAnsi="Times New Roman" w:cs="Times New Roman"/>
          <w:b/>
          <w:bCs/>
          <w:sz w:val="28"/>
          <w:szCs w:val="28"/>
        </w:rPr>
        <w:t>ESTUDO DO LIVRO DE JÓ</w:t>
      </w:r>
    </w:p>
    <w:p w14:paraId="19C60ED9" w14:textId="4D853CD8" w:rsidR="007D0788" w:rsidRPr="00E70B88" w:rsidRDefault="00DB2CD3" w:rsidP="001D18AD">
      <w:pPr>
        <w:spacing w:after="0"/>
        <w:rPr>
          <w:rFonts w:ascii="Times New Roman" w:eastAsia="Times New Roman" w:hAnsi="Times New Roman" w:cs="Times New Roman"/>
          <w:b/>
          <w:bCs/>
          <w:sz w:val="24"/>
          <w:szCs w:val="24"/>
        </w:rPr>
      </w:pPr>
      <w:r w:rsidRPr="00E70B88">
        <w:rPr>
          <w:rFonts w:ascii="Times New Roman" w:eastAsia="Times New Roman" w:hAnsi="Times New Roman" w:cs="Times New Roman"/>
          <w:b/>
          <w:bCs/>
          <w:sz w:val="24"/>
          <w:szCs w:val="24"/>
        </w:rPr>
        <w:t>CEBI/RS</w:t>
      </w:r>
    </w:p>
    <w:p w14:paraId="58D36374" w14:textId="687A16F1" w:rsidR="00DB2CD3" w:rsidRPr="00E70B88" w:rsidRDefault="00DB2CD3" w:rsidP="001D18AD">
      <w:pPr>
        <w:spacing w:after="0"/>
        <w:rPr>
          <w:rFonts w:ascii="Times New Roman" w:eastAsia="Times New Roman" w:hAnsi="Times New Roman" w:cs="Times New Roman"/>
          <w:b/>
          <w:bCs/>
          <w:sz w:val="24"/>
          <w:szCs w:val="24"/>
        </w:rPr>
      </w:pPr>
      <w:r w:rsidRPr="00E70B88">
        <w:rPr>
          <w:rFonts w:ascii="Times New Roman" w:eastAsia="Times New Roman" w:hAnsi="Times New Roman" w:cs="Times New Roman"/>
          <w:b/>
          <w:bCs/>
          <w:sz w:val="24"/>
          <w:szCs w:val="24"/>
        </w:rPr>
        <w:t>FACILITADOR: Rafael Silva</w:t>
      </w:r>
    </w:p>
    <w:p w14:paraId="6CF24C93" w14:textId="56BD9821" w:rsidR="009B0A6B" w:rsidRPr="00E70B88" w:rsidRDefault="00BE1F32" w:rsidP="001D18AD">
      <w:pPr>
        <w:spacing w:after="0"/>
        <w:rPr>
          <w:rFonts w:ascii="Times New Roman" w:eastAsia="Times New Roman" w:hAnsi="Times New Roman" w:cs="Times New Roman"/>
          <w:b/>
          <w:bCs/>
          <w:sz w:val="24"/>
          <w:szCs w:val="24"/>
        </w:rPr>
      </w:pPr>
      <w:r w:rsidRPr="00E70B88">
        <w:rPr>
          <w:rFonts w:ascii="Times New Roman" w:eastAsia="Times New Roman" w:hAnsi="Times New Roman" w:cs="Times New Roman"/>
          <w:b/>
          <w:bCs/>
          <w:sz w:val="24"/>
          <w:szCs w:val="24"/>
        </w:rPr>
        <w:t>Elaboração: Vânia Fonseca, Ieda Santos Leite e Regina</w:t>
      </w:r>
      <w:r w:rsidR="0025008E" w:rsidRPr="00E70B88">
        <w:rPr>
          <w:rFonts w:ascii="Times New Roman" w:eastAsia="Times New Roman" w:hAnsi="Times New Roman" w:cs="Times New Roman"/>
          <w:b/>
          <w:bCs/>
          <w:sz w:val="24"/>
          <w:szCs w:val="24"/>
        </w:rPr>
        <w:t xml:space="preserve"> Nagy</w:t>
      </w:r>
    </w:p>
    <w:p w14:paraId="138E6E86" w14:textId="77777777" w:rsidR="001D18AD" w:rsidRPr="00E70B88" w:rsidRDefault="001D18AD" w:rsidP="004B0B3C">
      <w:pPr>
        <w:jc w:val="center"/>
        <w:rPr>
          <w:rFonts w:ascii="Times New Roman" w:eastAsia="Times New Roman" w:hAnsi="Times New Roman" w:cs="Times New Roman"/>
          <w:b/>
          <w:bCs/>
          <w:sz w:val="24"/>
          <w:szCs w:val="24"/>
        </w:rPr>
      </w:pPr>
    </w:p>
    <w:p w14:paraId="4AE23BD0" w14:textId="428215E3" w:rsidR="009B0A6B" w:rsidRPr="0075500F" w:rsidRDefault="00C3619D" w:rsidP="004B0B3C">
      <w:pPr>
        <w:jc w:val="center"/>
        <w:rPr>
          <w:rFonts w:ascii="Times New Roman" w:eastAsia="Times New Roman" w:hAnsi="Times New Roman" w:cs="Times New Roman"/>
          <w:b/>
          <w:bCs/>
          <w:sz w:val="28"/>
          <w:szCs w:val="28"/>
        </w:rPr>
      </w:pPr>
      <w:r w:rsidRPr="0075500F">
        <w:rPr>
          <w:rFonts w:ascii="Times New Roman" w:eastAsia="Times New Roman" w:hAnsi="Times New Roman" w:cs="Times New Roman"/>
          <w:b/>
          <w:bCs/>
          <w:sz w:val="28"/>
          <w:szCs w:val="28"/>
        </w:rPr>
        <w:t>JÓ: UM GRITO PARA ALÉM DOS TEMPOS...</w:t>
      </w:r>
    </w:p>
    <w:p w14:paraId="3F757C27" w14:textId="04C58F82" w:rsidR="00C3619D" w:rsidRPr="001D18AD" w:rsidRDefault="5CB19569" w:rsidP="001D18AD">
      <w:pPr>
        <w:rPr>
          <w:rFonts w:ascii="Times New Roman" w:eastAsia="Times New Roman" w:hAnsi="Times New Roman" w:cs="Times New Roman"/>
          <w:color w:val="C00000"/>
          <w:sz w:val="28"/>
          <w:szCs w:val="28"/>
        </w:rPr>
      </w:pPr>
      <w:r w:rsidRPr="5CB19569">
        <w:rPr>
          <w:rFonts w:ascii="Times New Roman" w:hAnsi="Times New Roman" w:cs="Times New Roman"/>
          <w:i/>
          <w:iCs/>
          <w:sz w:val="28"/>
          <w:szCs w:val="28"/>
        </w:rPr>
        <w:t>Que a Utopia, a Esperança Rebelde e a Resistência estejam ancoradas no chão sagrado do empobrecido, a fim de sustentá-lo na conquista de um mundo justo e humano.</w:t>
      </w:r>
    </w:p>
    <w:p w14:paraId="651C2A7B" w14:textId="2A746F7C" w:rsidR="00B57B35" w:rsidRDefault="5CB19569" w:rsidP="0033643B">
      <w:pPr>
        <w:spacing w:line="276" w:lineRule="auto"/>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A fatídica pandemia que nos assola, trouxe-nos inúmeros desafios e nos obrigou a buscar novas formas de realizar encontros bíblicos. Uma iniciativa pioneira partiu do Rafael, Coordenador Nacional do CEBI. Ele sugeriu encontros virtuais periódicos que misturavam assessoria bíblica com contribuições de grupos de reflexão. Embarcamos na ideia com entusiasmo. Em pouco mais de um ano já estudamos Provérbios, Rute, Cântico dos Cânticos, Eclesiastes e Jó. O próximo tema será o livro dos Salmos. Estamos seguindo o caminho dos escritos sapienciais, buscando iluminar nosso difícil contexto, marcado pela opressão e pelo genocídio e encontrar pistas de ação que nos ajudem a construir um outro mundo possível.</w:t>
      </w:r>
    </w:p>
    <w:p w14:paraId="2970FE23" w14:textId="77777777" w:rsidR="00C337B8" w:rsidRDefault="00B57B35" w:rsidP="00336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finalizar as reflexões sobre o livro de Jó, Rafael provocou cada grupo a apresentar uma síntese do estudo em forma de mística. Foi um grande mutirão de saberes, poemas, cantos, imagens, símbolos, protestos, esperanças, agradecimentos, utopias… </w:t>
      </w:r>
      <w:r w:rsidR="00C337B8">
        <w:rPr>
          <w:rFonts w:ascii="Times New Roman" w:eastAsia="Times New Roman" w:hAnsi="Times New Roman" w:cs="Times New Roman"/>
          <w:sz w:val="24"/>
          <w:szCs w:val="24"/>
        </w:rPr>
        <w:t xml:space="preserve"> </w:t>
      </w:r>
    </w:p>
    <w:p w14:paraId="5315459D" w14:textId="4866C3C3" w:rsidR="00CD56EC" w:rsidRPr="00AD0D81" w:rsidRDefault="2FBEBAF1" w:rsidP="0033643B">
      <w:pPr>
        <w:spacing w:line="276" w:lineRule="auto"/>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lastRenderedPageBreak/>
        <w:t xml:space="preserve">O Roteiro de Estudos foi eficaz ferramenta que possibilitou a organização e o aprofundamento das reflexões e, claro, a rica partilha e aprendizado, o que culminou numa celebração festiva e criativa dos cinco grupos </w:t>
      </w:r>
      <w:r w:rsidR="007A0C55" w:rsidRPr="2FBEBAF1">
        <w:rPr>
          <w:rFonts w:ascii="Times New Roman" w:eastAsia="Times New Roman" w:hAnsi="Times New Roman" w:cs="Times New Roman"/>
          <w:sz w:val="24"/>
          <w:szCs w:val="24"/>
        </w:rPr>
        <w:t>constituídos</w:t>
      </w:r>
      <w:r w:rsidRPr="2FBEBAF1">
        <w:rPr>
          <w:rFonts w:ascii="Times New Roman" w:eastAsia="Times New Roman" w:hAnsi="Times New Roman" w:cs="Times New Roman"/>
          <w:sz w:val="24"/>
          <w:szCs w:val="24"/>
        </w:rPr>
        <w:t>.</w:t>
      </w:r>
    </w:p>
    <w:p w14:paraId="684B8934" w14:textId="282AFC3B" w:rsidR="007F7F68" w:rsidRDefault="2FBEBAF1" w:rsidP="00CD56EC">
      <w:pPr>
        <w:jc w:val="both"/>
        <w:rPr>
          <w:rFonts w:ascii="Times New Roman" w:eastAsia="Times New Roman" w:hAnsi="Times New Roman" w:cs="Times New Roman"/>
          <w:b/>
          <w:bCs/>
          <w:sz w:val="28"/>
          <w:szCs w:val="28"/>
        </w:rPr>
      </w:pPr>
      <w:r w:rsidRPr="2FBEBAF1">
        <w:rPr>
          <w:rFonts w:ascii="Times New Roman" w:eastAsia="Times New Roman" w:hAnsi="Times New Roman" w:cs="Times New Roman"/>
          <w:b/>
          <w:bCs/>
          <w:sz w:val="28"/>
          <w:szCs w:val="28"/>
        </w:rPr>
        <w:t>Roteiro de Estudos para o Grupo de 46 (quarenta e seis) participantes, de vários recantos do nosso Brasil.</w:t>
      </w:r>
    </w:p>
    <w:p w14:paraId="141B217A" w14:textId="5E85EEB1" w:rsidR="00754C03" w:rsidRDefault="00754C03" w:rsidP="00CD56EC">
      <w:pPr>
        <w:jc w:val="both"/>
        <w:rPr>
          <w:rFonts w:ascii="Times New Roman" w:eastAsia="Times New Roman" w:hAnsi="Times New Roman" w:cs="Times New Roman"/>
          <w:b/>
          <w:bCs/>
          <w:sz w:val="28"/>
          <w:szCs w:val="28"/>
        </w:rPr>
      </w:pPr>
      <w:r>
        <w:rPr>
          <w:noProof/>
        </w:rPr>
        <w:drawing>
          <wp:anchor distT="57150" distB="57150" distL="57150" distR="57150" simplePos="0" relativeHeight="251659264" behindDoc="0" locked="0" layoutInCell="1" hidden="0" allowOverlap="1" wp14:anchorId="40E620B1" wp14:editId="4CAC8433">
            <wp:simplePos x="0" y="0"/>
            <wp:positionH relativeFrom="column">
              <wp:posOffset>57150</wp:posOffset>
            </wp:positionH>
            <wp:positionV relativeFrom="paragraph">
              <wp:posOffset>5715</wp:posOffset>
            </wp:positionV>
            <wp:extent cx="2562225" cy="1493435"/>
            <wp:effectExtent l="0" t="0" r="0" b="0"/>
            <wp:wrapSquare wrapText="bothSides" distT="57150" distB="57150" distL="57150" distR="5715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1824" b="4219"/>
                    <a:stretch>
                      <a:fillRect/>
                    </a:stretch>
                  </pic:blipFill>
                  <pic:spPr>
                    <a:xfrm>
                      <a:off x="0" y="0"/>
                      <a:ext cx="2562225" cy="1493435"/>
                    </a:xfrm>
                    <a:prstGeom prst="rect">
                      <a:avLst/>
                    </a:prstGeom>
                    <a:ln/>
                  </pic:spPr>
                </pic:pic>
              </a:graphicData>
            </a:graphic>
          </wp:anchor>
        </w:drawing>
      </w:r>
    </w:p>
    <w:p w14:paraId="00A2E167" w14:textId="222AC9A1" w:rsidR="00754C03" w:rsidRDefault="00754C03" w:rsidP="00CD56EC">
      <w:pPr>
        <w:jc w:val="both"/>
        <w:rPr>
          <w:rFonts w:ascii="Times New Roman" w:eastAsia="Times New Roman" w:hAnsi="Times New Roman" w:cs="Times New Roman"/>
          <w:b/>
          <w:bCs/>
          <w:sz w:val="28"/>
          <w:szCs w:val="28"/>
        </w:rPr>
      </w:pPr>
    </w:p>
    <w:p w14:paraId="0BA0B55F" w14:textId="77777777" w:rsidR="00754C03" w:rsidRDefault="00754C03" w:rsidP="00CD56EC">
      <w:pPr>
        <w:jc w:val="both"/>
        <w:rPr>
          <w:rFonts w:ascii="Times New Roman" w:eastAsia="Times New Roman" w:hAnsi="Times New Roman" w:cs="Times New Roman"/>
          <w:b/>
          <w:bCs/>
          <w:sz w:val="24"/>
          <w:szCs w:val="24"/>
        </w:rPr>
      </w:pPr>
    </w:p>
    <w:p w14:paraId="474FD40B" w14:textId="77777777" w:rsidR="00754C03" w:rsidRDefault="00754C03" w:rsidP="00CD56EC">
      <w:pPr>
        <w:jc w:val="both"/>
        <w:rPr>
          <w:rFonts w:ascii="Times New Roman" w:eastAsia="Times New Roman" w:hAnsi="Times New Roman" w:cs="Times New Roman"/>
          <w:b/>
          <w:bCs/>
          <w:sz w:val="24"/>
          <w:szCs w:val="24"/>
        </w:rPr>
      </w:pPr>
    </w:p>
    <w:p w14:paraId="100547CD" w14:textId="77777777" w:rsidR="001D18AD" w:rsidRDefault="001D18AD" w:rsidP="00CD56EC">
      <w:pPr>
        <w:jc w:val="both"/>
        <w:rPr>
          <w:rFonts w:ascii="Times New Roman" w:eastAsia="Times New Roman" w:hAnsi="Times New Roman" w:cs="Times New Roman"/>
          <w:b/>
          <w:bCs/>
          <w:sz w:val="24"/>
          <w:szCs w:val="24"/>
        </w:rPr>
      </w:pPr>
    </w:p>
    <w:p w14:paraId="6062C330" w14:textId="77777777" w:rsidR="001D18AD" w:rsidRDefault="001D18AD" w:rsidP="00CD56EC">
      <w:pPr>
        <w:jc w:val="both"/>
        <w:rPr>
          <w:rFonts w:ascii="Times New Roman" w:eastAsia="Times New Roman" w:hAnsi="Times New Roman" w:cs="Times New Roman"/>
          <w:b/>
          <w:bCs/>
          <w:sz w:val="24"/>
          <w:szCs w:val="24"/>
        </w:rPr>
      </w:pPr>
    </w:p>
    <w:p w14:paraId="481B721E" w14:textId="35A04423" w:rsidR="00CD56EC" w:rsidRPr="007866CB" w:rsidRDefault="00CD56EC" w:rsidP="00CD56EC">
      <w:pPr>
        <w:jc w:val="both"/>
        <w:rPr>
          <w:rFonts w:ascii="Times New Roman" w:eastAsia="Times New Roman" w:hAnsi="Times New Roman" w:cs="Times New Roman"/>
          <w:b/>
          <w:bCs/>
          <w:sz w:val="24"/>
          <w:szCs w:val="24"/>
        </w:rPr>
      </w:pPr>
      <w:r w:rsidRPr="007866CB">
        <w:rPr>
          <w:rFonts w:ascii="Times New Roman" w:eastAsia="Times New Roman" w:hAnsi="Times New Roman" w:cs="Times New Roman"/>
          <w:b/>
          <w:bCs/>
          <w:sz w:val="24"/>
          <w:szCs w:val="24"/>
        </w:rPr>
        <w:t xml:space="preserve">1º. Passo: </w:t>
      </w:r>
    </w:p>
    <w:p w14:paraId="5FF5B7A5" w14:textId="1B86DED5" w:rsidR="00CD56EC" w:rsidRPr="007866CB" w:rsidRDefault="2FBEBAF1" w:rsidP="00CD56EC">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Cada um ler durante uma semana o livro de Jó, escutando os gritos da vida (das mulheres, das pessoas idosas, das crianças, das periferias, da natureza, das pessoas empobrecidas, das pessoas na luta contra o vírus, entre outras).</w:t>
      </w:r>
    </w:p>
    <w:p w14:paraId="70933178" w14:textId="77777777" w:rsidR="00CD56EC" w:rsidRPr="007866CB" w:rsidRDefault="00CD56EC" w:rsidP="00CD56EC">
      <w:pPr>
        <w:jc w:val="both"/>
        <w:rPr>
          <w:rFonts w:ascii="Times New Roman" w:eastAsia="Times New Roman" w:hAnsi="Times New Roman" w:cs="Times New Roman"/>
          <w:b/>
          <w:bCs/>
          <w:sz w:val="24"/>
          <w:szCs w:val="24"/>
        </w:rPr>
      </w:pPr>
      <w:r w:rsidRPr="007866CB">
        <w:rPr>
          <w:rFonts w:ascii="Times New Roman" w:eastAsia="Times New Roman" w:hAnsi="Times New Roman" w:cs="Times New Roman"/>
          <w:b/>
          <w:bCs/>
          <w:sz w:val="24"/>
          <w:szCs w:val="24"/>
        </w:rPr>
        <w:t xml:space="preserve">2º passo: </w:t>
      </w:r>
    </w:p>
    <w:p w14:paraId="59DDC473" w14:textId="03353733" w:rsidR="00CD56EC" w:rsidRPr="007866CB" w:rsidRDefault="2FBEBAF1" w:rsidP="00CD56EC">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Compartilhar no seu pequeno grupo a leitura e os gritos que escutou. </w:t>
      </w:r>
    </w:p>
    <w:p w14:paraId="726B2AC8" w14:textId="77777777" w:rsidR="0075500F" w:rsidRDefault="0075500F" w:rsidP="00301E42">
      <w:pPr>
        <w:jc w:val="both"/>
        <w:rPr>
          <w:rFonts w:ascii="Times New Roman" w:eastAsia="Times New Roman" w:hAnsi="Times New Roman" w:cs="Times New Roman"/>
          <w:b/>
          <w:bCs/>
          <w:sz w:val="24"/>
          <w:szCs w:val="24"/>
        </w:rPr>
      </w:pPr>
    </w:p>
    <w:p w14:paraId="61DE66B4" w14:textId="4872AD32" w:rsidR="00301E42" w:rsidRPr="00301E42" w:rsidRDefault="00301E42" w:rsidP="00301E42">
      <w:pPr>
        <w:jc w:val="both"/>
        <w:rPr>
          <w:rFonts w:ascii="Times New Roman" w:eastAsia="Times New Roman" w:hAnsi="Times New Roman" w:cs="Times New Roman"/>
          <w:b/>
          <w:bCs/>
          <w:sz w:val="24"/>
          <w:szCs w:val="24"/>
        </w:rPr>
      </w:pPr>
      <w:r w:rsidRPr="00301E42">
        <w:rPr>
          <w:rFonts w:ascii="Times New Roman" w:eastAsia="Times New Roman" w:hAnsi="Times New Roman" w:cs="Times New Roman"/>
          <w:b/>
          <w:bCs/>
          <w:sz w:val="24"/>
          <w:szCs w:val="24"/>
        </w:rPr>
        <w:t xml:space="preserve">3º passo:  </w:t>
      </w:r>
    </w:p>
    <w:p w14:paraId="2C16E79A" w14:textId="77777777" w:rsidR="00301E42" w:rsidRPr="00301E42" w:rsidRDefault="00301E42" w:rsidP="00301E42">
      <w:pPr>
        <w:jc w:val="both"/>
        <w:rPr>
          <w:rFonts w:ascii="Times New Roman" w:eastAsia="Times New Roman" w:hAnsi="Times New Roman" w:cs="Times New Roman"/>
          <w:sz w:val="24"/>
          <w:szCs w:val="24"/>
        </w:rPr>
      </w:pPr>
      <w:r w:rsidRPr="00301E42">
        <w:rPr>
          <w:rFonts w:ascii="Times New Roman" w:eastAsia="Times New Roman" w:hAnsi="Times New Roman" w:cs="Times New Roman"/>
          <w:sz w:val="24"/>
          <w:szCs w:val="24"/>
        </w:rPr>
        <w:lastRenderedPageBreak/>
        <w:t>Estudo em seus pequenos grupos sobre os discursos e suas teologias</w:t>
      </w:r>
    </w:p>
    <w:p w14:paraId="4F3F36C2" w14:textId="77777777" w:rsidR="006F0F9C" w:rsidRDefault="006F0F9C" w:rsidP="002A580B">
      <w:pPr>
        <w:jc w:val="both"/>
        <w:rPr>
          <w:rFonts w:ascii="Times New Roman" w:eastAsia="Times New Roman" w:hAnsi="Times New Roman" w:cs="Times New Roman"/>
          <w:sz w:val="24"/>
          <w:szCs w:val="24"/>
        </w:rPr>
        <w:sectPr w:rsidR="006F0F9C">
          <w:footerReference w:type="default" r:id="rId10"/>
          <w:pgSz w:w="11909" w:h="16834"/>
          <w:pgMar w:top="708" w:right="1440" w:bottom="407" w:left="1440" w:header="720" w:footer="720" w:gutter="0"/>
          <w:pgNumType w:start="1"/>
          <w:cols w:space="720"/>
        </w:sectPr>
      </w:pPr>
    </w:p>
    <w:p w14:paraId="5A284C30" w14:textId="19F46123"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1: Jó caps 3 e 4 – 14.                                    </w:t>
      </w:r>
    </w:p>
    <w:p w14:paraId="56FFC373"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2: Jó caps 3 e 15 – 21.                      </w:t>
      </w:r>
    </w:p>
    <w:p w14:paraId="2CF9EFD7"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3: Jó caps. 3 e 22 – 27.                    </w:t>
      </w:r>
    </w:p>
    <w:p w14:paraId="0B72D583"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4: Jó caps 28 – 31.                       </w:t>
      </w:r>
    </w:p>
    <w:p w14:paraId="4F75C43A"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5: Jó 32 – 37.                                    </w:t>
      </w:r>
    </w:p>
    <w:p w14:paraId="58606C5F" w14:textId="77777777" w:rsidR="00285EFA" w:rsidRDefault="00285EFA" w:rsidP="002A580B">
      <w:pPr>
        <w:jc w:val="both"/>
        <w:rPr>
          <w:rFonts w:ascii="Times New Roman" w:eastAsia="Times New Roman" w:hAnsi="Times New Roman" w:cs="Times New Roman"/>
          <w:sz w:val="24"/>
          <w:szCs w:val="24"/>
        </w:rPr>
      </w:pPr>
    </w:p>
    <w:p w14:paraId="36563A8F" w14:textId="062A64DD"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1. Quais os questionamentos de Jó? Quais os seus fundamentos?</w:t>
      </w:r>
    </w:p>
    <w:p w14:paraId="25114868"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2. Qual a realidade do povo que está por trás das palavras de Jó?</w:t>
      </w:r>
    </w:p>
    <w:p w14:paraId="23138A0F" w14:textId="49822E3C"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3. Qual a teologia dos “amigos de Jó” e </w:t>
      </w:r>
      <w:r w:rsidR="009B77E1" w:rsidRPr="002A580B">
        <w:rPr>
          <w:rFonts w:ascii="Times New Roman" w:eastAsia="Times New Roman" w:hAnsi="Times New Roman" w:cs="Times New Roman"/>
          <w:sz w:val="24"/>
          <w:szCs w:val="24"/>
        </w:rPr>
        <w:t>de Eliú</w:t>
      </w:r>
      <w:r w:rsidRPr="002A580B">
        <w:rPr>
          <w:rFonts w:ascii="Times New Roman" w:eastAsia="Times New Roman" w:hAnsi="Times New Roman" w:cs="Times New Roman"/>
          <w:sz w:val="24"/>
          <w:szCs w:val="24"/>
        </w:rPr>
        <w:t>?</w:t>
      </w:r>
    </w:p>
    <w:p w14:paraId="3FA437D8"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4. Quais os conflitos?</w:t>
      </w:r>
    </w:p>
    <w:p w14:paraId="19F842E9" w14:textId="19FF1D82" w:rsid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5. Qual o espelho para os nossos dias?</w:t>
      </w:r>
    </w:p>
    <w:p w14:paraId="609E8E4D" w14:textId="77777777" w:rsidR="006F0F9C" w:rsidRDefault="006F0F9C" w:rsidP="00CD56EC">
      <w:pPr>
        <w:jc w:val="both"/>
        <w:rPr>
          <w:rFonts w:ascii="Times New Roman" w:eastAsia="Times New Roman" w:hAnsi="Times New Roman" w:cs="Times New Roman"/>
          <w:b/>
          <w:bCs/>
          <w:sz w:val="24"/>
          <w:szCs w:val="24"/>
        </w:rPr>
        <w:sectPr w:rsidR="006F0F9C" w:rsidSect="006F0F9C">
          <w:type w:val="continuous"/>
          <w:pgSz w:w="11909" w:h="16834"/>
          <w:pgMar w:top="708" w:right="1440" w:bottom="407" w:left="1440" w:header="720" w:footer="720" w:gutter="0"/>
          <w:pgNumType w:start="1"/>
          <w:cols w:num="2" w:space="720"/>
        </w:sectPr>
      </w:pPr>
    </w:p>
    <w:p w14:paraId="4405B41E" w14:textId="77777777" w:rsidR="00D748D6" w:rsidRDefault="00D748D6" w:rsidP="00CD56EC">
      <w:pPr>
        <w:jc w:val="both"/>
        <w:rPr>
          <w:rFonts w:ascii="Times New Roman" w:eastAsia="Times New Roman" w:hAnsi="Times New Roman" w:cs="Times New Roman"/>
          <w:b/>
          <w:bCs/>
          <w:sz w:val="24"/>
          <w:szCs w:val="24"/>
        </w:rPr>
      </w:pPr>
    </w:p>
    <w:p w14:paraId="255D556B" w14:textId="28B85E48" w:rsidR="00CD56EC" w:rsidRPr="007866CB" w:rsidRDefault="2FBEBAF1" w:rsidP="00CD56EC">
      <w:pPr>
        <w:jc w:val="both"/>
        <w:rPr>
          <w:rFonts w:ascii="Times New Roman" w:eastAsia="Times New Roman" w:hAnsi="Times New Roman" w:cs="Times New Roman"/>
          <w:sz w:val="24"/>
          <w:szCs w:val="24"/>
        </w:rPr>
      </w:pPr>
      <w:r w:rsidRPr="2FBEBAF1">
        <w:rPr>
          <w:rFonts w:ascii="Times New Roman" w:eastAsia="Times New Roman" w:hAnsi="Times New Roman" w:cs="Times New Roman"/>
          <w:b/>
          <w:bCs/>
          <w:sz w:val="24"/>
          <w:szCs w:val="24"/>
        </w:rPr>
        <w:t>4º passo:</w:t>
      </w:r>
      <w:r w:rsidRPr="2FBEBAF1">
        <w:rPr>
          <w:rFonts w:ascii="Times New Roman" w:eastAsia="Times New Roman" w:hAnsi="Times New Roman" w:cs="Times New Roman"/>
          <w:sz w:val="24"/>
          <w:szCs w:val="24"/>
        </w:rPr>
        <w:t xml:space="preserve"> Depois de feito o estudo dos diálogos, nos grupos, fazer a leitura e estudo sobre </w:t>
      </w:r>
      <w:r w:rsidR="004D6170" w:rsidRPr="2FBEBAF1">
        <w:rPr>
          <w:rFonts w:ascii="Times New Roman" w:eastAsia="Times New Roman" w:hAnsi="Times New Roman" w:cs="Times New Roman"/>
          <w:sz w:val="24"/>
          <w:szCs w:val="24"/>
        </w:rPr>
        <w:t>a resposta</w:t>
      </w:r>
      <w:r w:rsidRPr="2FBEBAF1">
        <w:rPr>
          <w:rFonts w:ascii="Times New Roman" w:eastAsia="Times New Roman" w:hAnsi="Times New Roman" w:cs="Times New Roman"/>
          <w:sz w:val="24"/>
          <w:szCs w:val="24"/>
        </w:rPr>
        <w:t xml:space="preserve"> de Deus nos capítulos 38,1 </w:t>
      </w:r>
      <w:r w:rsidR="004D6170">
        <w:rPr>
          <w:rFonts w:ascii="Times New Roman" w:eastAsia="Times New Roman" w:hAnsi="Times New Roman" w:cs="Times New Roman"/>
          <w:sz w:val="24"/>
          <w:szCs w:val="24"/>
        </w:rPr>
        <w:t>-</w:t>
      </w:r>
      <w:r w:rsidRPr="2FBEBAF1">
        <w:rPr>
          <w:rFonts w:ascii="Times New Roman" w:eastAsia="Times New Roman" w:hAnsi="Times New Roman" w:cs="Times New Roman"/>
          <w:sz w:val="24"/>
          <w:szCs w:val="24"/>
        </w:rPr>
        <w:t xml:space="preserve"> 42,6, refletindo.</w:t>
      </w:r>
    </w:p>
    <w:p w14:paraId="0C38B739" w14:textId="74DA34E8" w:rsidR="00CD56EC" w:rsidRPr="004D6170" w:rsidRDefault="2FBEBAF1" w:rsidP="004D6170">
      <w:pPr>
        <w:pStyle w:val="PargrafodaLista"/>
        <w:numPr>
          <w:ilvl w:val="0"/>
          <w:numId w:val="4"/>
        </w:numPr>
        <w:jc w:val="both"/>
        <w:rPr>
          <w:sz w:val="24"/>
          <w:szCs w:val="24"/>
        </w:rPr>
      </w:pPr>
      <w:r w:rsidRPr="004D6170">
        <w:rPr>
          <w:rFonts w:ascii="Times New Roman" w:eastAsia="Times New Roman" w:hAnsi="Times New Roman" w:cs="Times New Roman"/>
          <w:sz w:val="24"/>
          <w:szCs w:val="24"/>
        </w:rPr>
        <w:t xml:space="preserve">Como Deus responde para Jó?  </w:t>
      </w:r>
    </w:p>
    <w:p w14:paraId="59C25F43" w14:textId="77777777" w:rsidR="003A7ECF" w:rsidRPr="003A7ECF" w:rsidRDefault="2FBEBAF1" w:rsidP="004D6170">
      <w:pPr>
        <w:pStyle w:val="PargrafodaLista"/>
        <w:numPr>
          <w:ilvl w:val="0"/>
          <w:numId w:val="4"/>
        </w:numPr>
        <w:jc w:val="both"/>
        <w:rPr>
          <w:sz w:val="24"/>
          <w:szCs w:val="24"/>
        </w:rPr>
      </w:pPr>
      <w:r w:rsidRPr="004D6170">
        <w:rPr>
          <w:rFonts w:ascii="Times New Roman" w:eastAsia="Times New Roman" w:hAnsi="Times New Roman" w:cs="Times New Roman"/>
          <w:sz w:val="24"/>
          <w:szCs w:val="24"/>
        </w:rPr>
        <w:lastRenderedPageBreak/>
        <w:t xml:space="preserve">Como Jó encontrou a resposta de Deus? </w:t>
      </w:r>
    </w:p>
    <w:p w14:paraId="0ABD023C" w14:textId="1798BE1F" w:rsidR="00CD56EC" w:rsidRPr="004D6170" w:rsidRDefault="2FBEBAF1" w:rsidP="004D6170">
      <w:pPr>
        <w:pStyle w:val="PargrafodaLista"/>
        <w:numPr>
          <w:ilvl w:val="0"/>
          <w:numId w:val="4"/>
        </w:numPr>
        <w:jc w:val="both"/>
        <w:rPr>
          <w:sz w:val="24"/>
          <w:szCs w:val="24"/>
        </w:rPr>
      </w:pPr>
      <w:r w:rsidRPr="004D6170">
        <w:rPr>
          <w:rFonts w:ascii="Times New Roman" w:eastAsia="Times New Roman" w:hAnsi="Times New Roman" w:cs="Times New Roman"/>
          <w:sz w:val="24"/>
          <w:szCs w:val="24"/>
        </w:rPr>
        <w:t>Como Deus está escutando os nossos gritos hoje?</w:t>
      </w:r>
    </w:p>
    <w:p w14:paraId="7B82A07D" w14:textId="58D3DED7" w:rsidR="003A7ECF" w:rsidRPr="00E506E2" w:rsidRDefault="2FBEBAF1" w:rsidP="00CD56EC">
      <w:pPr>
        <w:pStyle w:val="PargrafodaLista"/>
        <w:numPr>
          <w:ilvl w:val="0"/>
          <w:numId w:val="4"/>
        </w:numPr>
        <w:jc w:val="both"/>
        <w:rPr>
          <w:sz w:val="24"/>
          <w:szCs w:val="24"/>
        </w:rPr>
      </w:pPr>
      <w:r w:rsidRPr="004D6170">
        <w:rPr>
          <w:rFonts w:ascii="Times New Roman" w:eastAsia="Times New Roman" w:hAnsi="Times New Roman" w:cs="Times New Roman"/>
          <w:sz w:val="24"/>
          <w:szCs w:val="24"/>
        </w:rPr>
        <w:t>Como encontramos a resposta de Deus?</w:t>
      </w:r>
      <w:r w:rsidR="003A7ECF">
        <w:tab/>
      </w:r>
    </w:p>
    <w:p w14:paraId="153CD321" w14:textId="51E49583" w:rsidR="00CD56EC" w:rsidRPr="007866CB" w:rsidRDefault="2FBEBAF1" w:rsidP="00CD56EC">
      <w:pPr>
        <w:jc w:val="both"/>
        <w:rPr>
          <w:rFonts w:ascii="Times New Roman" w:eastAsia="Times New Roman" w:hAnsi="Times New Roman" w:cs="Times New Roman"/>
          <w:b/>
          <w:bCs/>
          <w:sz w:val="24"/>
          <w:szCs w:val="24"/>
        </w:rPr>
      </w:pPr>
      <w:r w:rsidRPr="2FBEBAF1">
        <w:rPr>
          <w:rFonts w:ascii="Times New Roman" w:eastAsia="Times New Roman" w:hAnsi="Times New Roman" w:cs="Times New Roman"/>
          <w:b/>
          <w:bCs/>
          <w:sz w:val="24"/>
          <w:szCs w:val="24"/>
        </w:rPr>
        <w:t>5º</w:t>
      </w:r>
      <w:r w:rsidR="00E506E2">
        <w:rPr>
          <w:rFonts w:ascii="Times New Roman" w:eastAsia="Times New Roman" w:hAnsi="Times New Roman" w:cs="Times New Roman"/>
          <w:b/>
          <w:bCs/>
          <w:sz w:val="24"/>
          <w:szCs w:val="24"/>
        </w:rPr>
        <w:t xml:space="preserve"> </w:t>
      </w:r>
      <w:r w:rsidRPr="2FBEBAF1">
        <w:rPr>
          <w:rFonts w:ascii="Times New Roman" w:eastAsia="Times New Roman" w:hAnsi="Times New Roman" w:cs="Times New Roman"/>
          <w:b/>
          <w:bCs/>
          <w:sz w:val="24"/>
          <w:szCs w:val="24"/>
        </w:rPr>
        <w:t xml:space="preserve">Passo: </w:t>
      </w:r>
      <w:r w:rsidRPr="2FBEBAF1">
        <w:rPr>
          <w:rFonts w:ascii="Times New Roman" w:eastAsia="Times New Roman" w:hAnsi="Times New Roman" w:cs="Times New Roman"/>
          <w:sz w:val="24"/>
          <w:szCs w:val="24"/>
        </w:rPr>
        <w:t xml:space="preserve">Cada grupo escolher uma forma criativa de apresentar o seu estudo. </w:t>
      </w:r>
    </w:p>
    <w:p w14:paraId="6C459C4B" w14:textId="41E48CDF" w:rsidR="0055456A" w:rsidRDefault="5CB19569" w:rsidP="0055456A">
      <w:pPr>
        <w:jc w:val="both"/>
        <w:rPr>
          <w:rFonts w:ascii="Times New Roman" w:eastAsia="Times New Roman" w:hAnsi="Times New Roman" w:cs="Times New Roman"/>
          <w:sz w:val="28"/>
          <w:szCs w:val="28"/>
        </w:rPr>
      </w:pPr>
      <w:r w:rsidRPr="5CB19569">
        <w:rPr>
          <w:rFonts w:ascii="Times New Roman" w:eastAsia="Times New Roman" w:hAnsi="Times New Roman" w:cs="Times New Roman"/>
          <w:sz w:val="24"/>
          <w:szCs w:val="24"/>
        </w:rPr>
        <w:t>Produzir em grupo: uma poesia, uma narrativa, uma canção, um manifesto.</w:t>
      </w:r>
      <w:r w:rsidRPr="5CB19569">
        <w:rPr>
          <w:rFonts w:ascii="Times New Roman" w:eastAsia="Times New Roman" w:hAnsi="Times New Roman" w:cs="Times New Roman"/>
          <w:sz w:val="28"/>
          <w:szCs w:val="28"/>
        </w:rPr>
        <w:t xml:space="preserve">   </w:t>
      </w:r>
    </w:p>
    <w:p w14:paraId="77FD1442" w14:textId="77777777" w:rsidR="00172748" w:rsidRPr="0055456A" w:rsidRDefault="00172748" w:rsidP="0055456A">
      <w:pPr>
        <w:jc w:val="both"/>
        <w:rPr>
          <w:rFonts w:ascii="Times New Roman" w:eastAsia="Times New Roman" w:hAnsi="Times New Roman" w:cs="Times New Roman"/>
          <w:sz w:val="28"/>
          <w:szCs w:val="28"/>
        </w:rPr>
      </w:pPr>
    </w:p>
    <w:p w14:paraId="02B33C77" w14:textId="0BC05157" w:rsidR="00C97F88" w:rsidRPr="00F13313" w:rsidRDefault="00B32800" w:rsidP="00F13313">
      <w:pPr>
        <w:rPr>
          <w:rFonts w:ascii="Times New Roman" w:eastAsia="Times New Roman" w:hAnsi="Times New Roman" w:cs="Times New Roman"/>
          <w:b/>
          <w:bCs/>
          <w:sz w:val="28"/>
          <w:szCs w:val="28"/>
        </w:rPr>
      </w:pPr>
      <w:r w:rsidRPr="00F13313">
        <w:rPr>
          <w:rFonts w:ascii="Times New Roman" w:eastAsia="Times New Roman" w:hAnsi="Times New Roman" w:cs="Times New Roman"/>
          <w:b/>
          <w:bCs/>
          <w:sz w:val="28"/>
          <w:szCs w:val="28"/>
        </w:rPr>
        <w:t>RESIGNFICAR A</w:t>
      </w:r>
      <w:r w:rsidR="00CA54BB" w:rsidRPr="00F13313">
        <w:rPr>
          <w:rFonts w:ascii="Times New Roman" w:eastAsia="Times New Roman" w:hAnsi="Times New Roman" w:cs="Times New Roman"/>
          <w:b/>
          <w:bCs/>
          <w:sz w:val="28"/>
          <w:szCs w:val="28"/>
        </w:rPr>
        <w:t xml:space="preserve"> VIDA:</w:t>
      </w:r>
    </w:p>
    <w:p w14:paraId="253C8CD8" w14:textId="349208A0" w:rsidR="00A40AB0" w:rsidRDefault="5CB19569" w:rsidP="0033643B">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 xml:space="preserve">Buscando dar um novo significado ao estudo do Livro de Jó e trazendo esse significado para os nossos dias, percebemos que, muitas vezes, precisaremos utilizar de “óculos” para enxergar melhor uma realidade e escutar os clamores que dela nos advém. O nosso olhar é condicionado, por mais que estejamos dispostos a nos imaginar em outro tempo ou no lugar do outro. Essa constatação, no entanto, não pode nos limitar, nos impedir de seguir em frente buscando esforços para usar outros meios e lentes para ver o mundo. Quando do estudo do Livro de Jó, percebemos que os seus amigos </w:t>
      </w:r>
      <w:r w:rsidR="00C97F88" w:rsidRPr="5CB19569">
        <w:rPr>
          <w:rFonts w:ascii="Times New Roman" w:eastAsia="Times New Roman" w:hAnsi="Times New Roman" w:cs="Times New Roman"/>
          <w:sz w:val="24"/>
          <w:szCs w:val="24"/>
        </w:rPr>
        <w:t>mantiveram um</w:t>
      </w:r>
      <w:r w:rsidRPr="5CB19569">
        <w:rPr>
          <w:rFonts w:ascii="Times New Roman" w:eastAsia="Times New Roman" w:hAnsi="Times New Roman" w:cs="Times New Roman"/>
          <w:sz w:val="24"/>
          <w:szCs w:val="24"/>
        </w:rPr>
        <w:t xml:space="preserve"> “olhar” limitado e parcial, logo, não souberam ouvir, escutar as lamentações de Jó, arraigados a teologias convencionais. Por outro lado, Jó manteve uma visão e escuta totalmente oposta à dos seus amigos. Quantas coisas deixamos de vivenciar, porque naturalizamos construções sociais que causam dor, sofrimento e morte. A </w:t>
      </w:r>
      <w:r w:rsidRPr="5CB19569">
        <w:rPr>
          <w:rFonts w:ascii="Times New Roman" w:eastAsia="Times New Roman" w:hAnsi="Times New Roman" w:cs="Times New Roman"/>
          <w:b/>
          <w:bCs/>
          <w:i/>
          <w:iCs/>
          <w:sz w:val="24"/>
          <w:szCs w:val="24"/>
        </w:rPr>
        <w:t xml:space="preserve">Normose </w:t>
      </w:r>
      <w:r w:rsidRPr="5CB19569">
        <w:rPr>
          <w:rFonts w:ascii="Times New Roman" w:eastAsia="Times New Roman" w:hAnsi="Times New Roman" w:cs="Times New Roman"/>
          <w:sz w:val="24"/>
          <w:szCs w:val="24"/>
        </w:rPr>
        <w:t>está presente no nosso cotidiano, a indiferença é confortável, sendo assim, apenas “ouvimos” e não escutamos, “olhamos” e não enxergamos. Essa situação está presente no livro de Jó.</w:t>
      </w:r>
    </w:p>
    <w:p w14:paraId="1EF3FC2F" w14:textId="7909D92B" w:rsidR="00A40AB0" w:rsidRDefault="5CB19569" w:rsidP="0033643B">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lastRenderedPageBreak/>
        <w:t xml:space="preserve">Jó se encontrou com Deus e essa profunda experiência supera toda a tradição teológica das escolas convencionais, dos discursos dos sábios; mais ainda, supera uma ideia limitada a respeito de Deus, ideia que distinguia seu saber de sua justiça. </w:t>
      </w:r>
    </w:p>
    <w:p w14:paraId="4816EAEF" w14:textId="42FF3298" w:rsidR="001D18AD" w:rsidRDefault="5CB19569" w:rsidP="009213F9">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“Conhecê-Lo com os olhos” significou desconstruir uma imagem que somente lhe chegara pelos “ouvidos”, condicionada pela teologia da retribuição e não pela experiência de seu amor incondicional, de sua justiça, de sua providência. Jó compreendeu que Deus é maior do que tudo o que lhe tinham ensinado sobre ele, enxergando-o com outros “óculos”, diferentemente do ouvir e falar do divino na ideologia de seus amigos. Na vivência da fé com maior profundidade e confiança, viu além do que a teologia oficial oferecia como promessas limitantes e legalistas. Experimentou Deus com um olhar refletido na luz da existência humana, da natureza criada, um olhar instigante e corajoso. Jó percebe que o falar, o ouvir, o escutar, o pensar, o encontrar-se com Deus não se esgotam ou se limitam em um padrão estabelecido, marcado por injustiças, sofrimentos, doenças, abandono, incompreensão, humilhações e desamor, mas que, os fazeres teológicos inseridos na realidade, podem ajudar a refletir sobre os Direitos Humanos, procurando perceber a humanidade e divindade desses direitos em favor de todas e todos, principalmente daqueles mais vulneráveis, vítimas de um sistema opressor, que massacra e mata.</w:t>
      </w:r>
    </w:p>
    <w:p w14:paraId="5344CC8E" w14:textId="11684D8A" w:rsidR="00172748" w:rsidRDefault="00172748" w:rsidP="009213F9">
      <w:pPr>
        <w:jc w:val="both"/>
        <w:rPr>
          <w:rFonts w:ascii="Times New Roman" w:eastAsia="Times New Roman" w:hAnsi="Times New Roman" w:cs="Times New Roman"/>
          <w:sz w:val="24"/>
          <w:szCs w:val="24"/>
        </w:rPr>
      </w:pPr>
    </w:p>
    <w:p w14:paraId="192DDAED" w14:textId="77777777" w:rsidR="0089691C" w:rsidRDefault="0089691C" w:rsidP="0089691C">
      <w:pPr>
        <w:ind w:left="3600" w:firstLine="720"/>
        <w:rPr>
          <w:noProof/>
        </w:rPr>
      </w:pPr>
      <w:r w:rsidRPr="00E0557A">
        <w:rPr>
          <w:b/>
          <w:bCs/>
          <w:noProof/>
          <w:color w:val="FF0000"/>
          <w:sz w:val="40"/>
          <w:szCs w:val="40"/>
        </w:rPr>
        <w:t>R</w:t>
      </w:r>
      <w:r w:rsidRPr="001C0268">
        <w:rPr>
          <w:rFonts w:ascii="Times New Roman" w:hAnsi="Times New Roman" w:cs="Times New Roman"/>
          <w:noProof/>
          <w:sz w:val="24"/>
          <w:szCs w:val="24"/>
        </w:rPr>
        <w:t>ealidade de Jó</w:t>
      </w:r>
    </w:p>
    <w:p w14:paraId="0F346F59" w14:textId="77777777" w:rsidR="0089691C" w:rsidRDefault="0089691C" w:rsidP="0089691C">
      <w:pPr>
        <w:rPr>
          <w:noProof/>
        </w:rPr>
      </w:pPr>
      <w:r>
        <w:rPr>
          <w:noProof/>
        </w:rPr>
        <w:t xml:space="preserve">                                                                                </w:t>
      </w:r>
      <w:r w:rsidRPr="001C0268">
        <w:rPr>
          <w:rFonts w:ascii="Times New Roman" w:hAnsi="Times New Roman" w:cs="Times New Roman"/>
          <w:noProof/>
          <w:sz w:val="24"/>
          <w:szCs w:val="24"/>
        </w:rPr>
        <w:t>Qu</w:t>
      </w:r>
      <w:r w:rsidRPr="00E0557A">
        <w:rPr>
          <w:b/>
          <w:bCs/>
          <w:noProof/>
          <w:color w:val="FF0000"/>
          <w:sz w:val="40"/>
          <w:szCs w:val="40"/>
        </w:rPr>
        <w:t>E</w:t>
      </w:r>
      <w:r w:rsidRPr="001C0268">
        <w:rPr>
          <w:rFonts w:ascii="Times New Roman" w:hAnsi="Times New Roman" w:cs="Times New Roman"/>
          <w:noProof/>
          <w:sz w:val="24"/>
          <w:szCs w:val="24"/>
        </w:rPr>
        <w:t>m é Jó?</w:t>
      </w:r>
    </w:p>
    <w:p w14:paraId="69A06B1E" w14:textId="77777777" w:rsidR="0089691C" w:rsidRDefault="0089691C" w:rsidP="0089691C">
      <w:pPr>
        <w:rPr>
          <w:noProof/>
        </w:rPr>
      </w:pPr>
      <w:r>
        <w:rPr>
          <w:noProof/>
        </w:rPr>
        <w:t xml:space="preserve">                                                 </w:t>
      </w:r>
      <w:r w:rsidRPr="001C0268">
        <w:rPr>
          <w:rFonts w:ascii="Times New Roman" w:hAnsi="Times New Roman" w:cs="Times New Roman"/>
          <w:noProof/>
          <w:sz w:val="24"/>
          <w:szCs w:val="24"/>
        </w:rPr>
        <w:t>Miséria e sofrim</w:t>
      </w:r>
      <w:r>
        <w:rPr>
          <w:rFonts w:ascii="Times New Roman" w:hAnsi="Times New Roman" w:cs="Times New Roman"/>
          <w:noProof/>
          <w:sz w:val="24"/>
          <w:szCs w:val="24"/>
        </w:rPr>
        <w:t>en</w:t>
      </w:r>
      <w:r w:rsidRPr="00E0557A">
        <w:rPr>
          <w:b/>
          <w:bCs/>
          <w:noProof/>
          <w:color w:val="FF0000"/>
          <w:sz w:val="40"/>
          <w:szCs w:val="40"/>
        </w:rPr>
        <w:t>T</w:t>
      </w:r>
      <w:r w:rsidRPr="001C0268">
        <w:rPr>
          <w:rFonts w:ascii="Times New Roman" w:hAnsi="Times New Roman" w:cs="Times New Roman"/>
          <w:noProof/>
          <w:sz w:val="24"/>
          <w:szCs w:val="24"/>
        </w:rPr>
        <w:t>o não vem de Deu</w:t>
      </w:r>
      <w:r>
        <w:rPr>
          <w:noProof/>
        </w:rPr>
        <w:t>s</w:t>
      </w:r>
    </w:p>
    <w:p w14:paraId="4A3A4A2B" w14:textId="77777777" w:rsidR="0089691C" w:rsidRDefault="0089691C" w:rsidP="0089691C">
      <w:pPr>
        <w:rPr>
          <w:noProof/>
        </w:rPr>
      </w:pPr>
      <w:r>
        <w:rPr>
          <w:noProof/>
        </w:rPr>
        <w:lastRenderedPageBreak/>
        <w:t xml:space="preserve">                                                                               </w:t>
      </w:r>
      <w:r w:rsidRPr="001C0268">
        <w:rPr>
          <w:rFonts w:ascii="Times New Roman" w:hAnsi="Times New Roman" w:cs="Times New Roman"/>
          <w:noProof/>
          <w:sz w:val="24"/>
          <w:szCs w:val="24"/>
        </w:rPr>
        <w:t xml:space="preserve"> A</w:t>
      </w:r>
      <w:r>
        <w:rPr>
          <w:noProof/>
        </w:rPr>
        <w:t xml:space="preserve">  </w:t>
      </w:r>
      <w:r w:rsidRPr="00E0557A">
        <w:rPr>
          <w:b/>
          <w:bCs/>
          <w:noProof/>
          <w:color w:val="FF0000"/>
          <w:sz w:val="40"/>
          <w:szCs w:val="40"/>
        </w:rPr>
        <w:t>R</w:t>
      </w:r>
      <w:r w:rsidRPr="001C0268">
        <w:rPr>
          <w:rFonts w:ascii="Times New Roman" w:hAnsi="Times New Roman" w:cs="Times New Roman"/>
          <w:noProof/>
          <w:sz w:val="24"/>
          <w:szCs w:val="24"/>
        </w:rPr>
        <w:t>ebeldia de Jó</w:t>
      </w:r>
    </w:p>
    <w:p w14:paraId="393C3F85" w14:textId="77777777" w:rsidR="0089691C" w:rsidRDefault="0089691C" w:rsidP="0089691C">
      <w:pPr>
        <w:rPr>
          <w:noProof/>
        </w:rPr>
      </w:pPr>
      <w:r>
        <w:rPr>
          <w:noProof/>
        </w:rPr>
        <w:t xml:space="preserve">                                                                        </w:t>
      </w:r>
      <w:r w:rsidRPr="001C0268">
        <w:rPr>
          <w:rFonts w:ascii="Times New Roman" w:hAnsi="Times New Roman" w:cs="Times New Roman"/>
          <w:noProof/>
          <w:sz w:val="24"/>
          <w:szCs w:val="24"/>
        </w:rPr>
        <w:t>Retribu</w:t>
      </w:r>
      <w:r w:rsidRPr="00E0557A">
        <w:rPr>
          <w:b/>
          <w:bCs/>
          <w:noProof/>
          <w:color w:val="FF0000"/>
          <w:sz w:val="40"/>
          <w:szCs w:val="40"/>
        </w:rPr>
        <w:t>I</w:t>
      </w:r>
      <w:r w:rsidRPr="001C0268">
        <w:rPr>
          <w:rFonts w:ascii="Times New Roman" w:hAnsi="Times New Roman" w:cs="Times New Roman"/>
          <w:noProof/>
          <w:sz w:val="24"/>
          <w:szCs w:val="24"/>
        </w:rPr>
        <w:t>ção ou Gratuidade</w:t>
      </w:r>
    </w:p>
    <w:p w14:paraId="575D9A5F" w14:textId="77777777" w:rsidR="0089691C" w:rsidRDefault="0089691C" w:rsidP="0089691C">
      <w:pPr>
        <w:rPr>
          <w:noProof/>
        </w:rPr>
      </w:pPr>
      <w:r>
        <w:rPr>
          <w:noProof/>
        </w:rPr>
        <w:t xml:space="preserve">                                                                                    </w:t>
      </w:r>
      <w:r w:rsidRPr="00E0557A">
        <w:rPr>
          <w:b/>
          <w:bCs/>
          <w:noProof/>
          <w:color w:val="FF0000"/>
          <w:sz w:val="40"/>
          <w:szCs w:val="40"/>
        </w:rPr>
        <w:t>B</w:t>
      </w:r>
      <w:r w:rsidRPr="001C0268">
        <w:rPr>
          <w:rFonts w:ascii="Times New Roman" w:hAnsi="Times New Roman" w:cs="Times New Roman"/>
          <w:noProof/>
          <w:sz w:val="24"/>
          <w:szCs w:val="24"/>
        </w:rPr>
        <w:t>uscar novas alternativas</w:t>
      </w:r>
    </w:p>
    <w:p w14:paraId="3CF80C2C" w14:textId="77777777" w:rsidR="0089691C" w:rsidRPr="00E0557A" w:rsidRDefault="0089691C" w:rsidP="0089691C">
      <w:pPr>
        <w:rPr>
          <w:noProof/>
        </w:rPr>
      </w:pPr>
      <w:r>
        <w:rPr>
          <w:noProof/>
        </w:rPr>
        <w:t xml:space="preserve">                                                                               </w:t>
      </w:r>
      <w:r w:rsidRPr="00095360">
        <w:rPr>
          <w:rFonts w:ascii="Times New Roman" w:hAnsi="Times New Roman" w:cs="Times New Roman"/>
          <w:noProof/>
          <w:sz w:val="24"/>
          <w:szCs w:val="24"/>
        </w:rPr>
        <w:t>M</w:t>
      </w:r>
      <w:r w:rsidRPr="00E0557A">
        <w:rPr>
          <w:b/>
          <w:bCs/>
          <w:noProof/>
          <w:color w:val="FF0000"/>
          <w:sz w:val="40"/>
          <w:szCs w:val="40"/>
        </w:rPr>
        <w:t>U</w:t>
      </w:r>
      <w:r w:rsidRPr="000161A5">
        <w:rPr>
          <w:rFonts w:ascii="Times New Roman" w:hAnsi="Times New Roman" w:cs="Times New Roman"/>
          <w:noProof/>
          <w:sz w:val="24"/>
          <w:szCs w:val="24"/>
        </w:rPr>
        <w:t>danças de pensamento</w:t>
      </w:r>
    </w:p>
    <w:p w14:paraId="12F7CFC6" w14:textId="77777777" w:rsidR="0089691C" w:rsidRPr="00152BCD" w:rsidRDefault="0089691C" w:rsidP="0089691C">
      <w:pPr>
        <w:rPr>
          <w:rFonts w:ascii="Times New Roman" w:hAnsi="Times New Roman" w:cs="Times New Roman"/>
          <w:noProof/>
          <w:sz w:val="24"/>
          <w:szCs w:val="24"/>
        </w:rPr>
      </w:pPr>
      <w:r>
        <w:rPr>
          <w:noProof/>
        </w:rPr>
        <w:t xml:space="preserve">                                                                              </w:t>
      </w:r>
      <w:r w:rsidRPr="00095360">
        <w:rPr>
          <w:rFonts w:ascii="Times New Roman" w:hAnsi="Times New Roman" w:cs="Times New Roman"/>
          <w:noProof/>
          <w:sz w:val="24"/>
          <w:szCs w:val="24"/>
        </w:rPr>
        <w:t>Res</w:t>
      </w:r>
      <w:r w:rsidRPr="00E0557A">
        <w:rPr>
          <w:b/>
          <w:bCs/>
          <w:noProof/>
          <w:color w:val="FF0000"/>
          <w:sz w:val="40"/>
          <w:szCs w:val="40"/>
        </w:rPr>
        <w:t>I</w:t>
      </w:r>
      <w:r w:rsidRPr="00152BCD">
        <w:rPr>
          <w:rFonts w:ascii="Times New Roman" w:hAnsi="Times New Roman" w:cs="Times New Roman"/>
          <w:noProof/>
          <w:sz w:val="24"/>
          <w:szCs w:val="24"/>
        </w:rPr>
        <w:t>stir às injustiças e opressão</w:t>
      </w:r>
    </w:p>
    <w:p w14:paraId="47EAA5F6" w14:textId="77777777" w:rsidR="0089691C" w:rsidRPr="00E0557A" w:rsidRDefault="0089691C" w:rsidP="0089691C">
      <w:pPr>
        <w:rPr>
          <w:noProof/>
        </w:rPr>
      </w:pPr>
      <w:r>
        <w:rPr>
          <w:noProof/>
        </w:rPr>
        <w:t xml:space="preserve">                                                                             </w:t>
      </w:r>
      <w:r w:rsidRPr="00095360">
        <w:rPr>
          <w:rFonts w:ascii="Times New Roman" w:hAnsi="Times New Roman" w:cs="Times New Roman"/>
          <w:noProof/>
          <w:sz w:val="24"/>
          <w:szCs w:val="24"/>
        </w:rPr>
        <w:t>Úni</w:t>
      </w:r>
      <w:r w:rsidRPr="00E0557A">
        <w:rPr>
          <w:b/>
          <w:bCs/>
          <w:noProof/>
          <w:color w:val="FF0000"/>
          <w:sz w:val="40"/>
          <w:szCs w:val="40"/>
        </w:rPr>
        <w:t>C</w:t>
      </w:r>
      <w:r w:rsidRPr="00152BCD">
        <w:rPr>
          <w:rFonts w:ascii="Times New Roman" w:hAnsi="Times New Roman" w:cs="Times New Roman"/>
          <w:noProof/>
          <w:sz w:val="24"/>
          <w:szCs w:val="24"/>
        </w:rPr>
        <w:t>a</w:t>
      </w:r>
    </w:p>
    <w:p w14:paraId="0FEDAFB4" w14:textId="77777777" w:rsidR="0089691C" w:rsidRPr="00E0557A" w:rsidRDefault="0089691C" w:rsidP="0089691C">
      <w:pPr>
        <w:rPr>
          <w:b/>
          <w:bCs/>
          <w:noProof/>
        </w:rPr>
      </w:pPr>
      <w:r>
        <w:rPr>
          <w:noProof/>
        </w:rPr>
        <w:t xml:space="preserve">                                                                         </w:t>
      </w:r>
      <w:r w:rsidRPr="00095360">
        <w:rPr>
          <w:rFonts w:ascii="Times New Roman" w:hAnsi="Times New Roman" w:cs="Times New Roman"/>
          <w:noProof/>
          <w:sz w:val="24"/>
          <w:szCs w:val="24"/>
        </w:rPr>
        <w:t>Form</w:t>
      </w:r>
      <w:r w:rsidRPr="00E0557A">
        <w:rPr>
          <w:b/>
          <w:bCs/>
          <w:noProof/>
          <w:color w:val="FF0000"/>
          <w:sz w:val="40"/>
          <w:szCs w:val="40"/>
        </w:rPr>
        <w:t>A</w:t>
      </w:r>
    </w:p>
    <w:p w14:paraId="4F20B26F" w14:textId="48846E80" w:rsidR="00C117E6" w:rsidRDefault="0089691C" w:rsidP="5CB19569">
      <w:pPr>
        <w:rPr>
          <w:noProof/>
        </w:rPr>
      </w:pPr>
      <w:r>
        <w:rPr>
          <w:noProof/>
        </w:rPr>
        <w:t xml:space="preserve">                                                                          </w:t>
      </w:r>
      <w:r w:rsidRPr="00095360">
        <w:rPr>
          <w:rFonts w:ascii="Times New Roman" w:hAnsi="Times New Roman" w:cs="Times New Roman"/>
          <w:noProof/>
          <w:sz w:val="24"/>
          <w:szCs w:val="24"/>
        </w:rPr>
        <w:t>Para</w:t>
      </w:r>
      <w:r>
        <w:rPr>
          <w:noProof/>
        </w:rPr>
        <w:t xml:space="preserve"> </w:t>
      </w:r>
      <w:r w:rsidRPr="00E0557A">
        <w:rPr>
          <w:b/>
          <w:bCs/>
          <w:noProof/>
          <w:color w:val="FF0000"/>
          <w:sz w:val="40"/>
          <w:szCs w:val="40"/>
        </w:rPr>
        <w:t>O</w:t>
      </w:r>
      <w:r w:rsidRPr="00152BCD">
        <w:rPr>
          <w:rFonts w:ascii="Times New Roman" w:hAnsi="Times New Roman" w:cs="Times New Roman"/>
          <w:noProof/>
          <w:sz w:val="24"/>
          <w:szCs w:val="24"/>
        </w:rPr>
        <w:t xml:space="preserve">bter Vida plena em Deus </w:t>
      </w:r>
    </w:p>
    <w:p w14:paraId="1B900AEE" w14:textId="77777777" w:rsidR="0089691C" w:rsidRPr="0089691C" w:rsidRDefault="0089691C" w:rsidP="5CB19569">
      <w:pPr>
        <w:rPr>
          <w:noProof/>
        </w:rPr>
      </w:pPr>
    </w:p>
    <w:p w14:paraId="1BFA626A" w14:textId="0C20531A" w:rsidR="00481E93" w:rsidRPr="00481E93" w:rsidRDefault="5CB19569" w:rsidP="5CB19569">
      <w:pPr>
        <w:rPr>
          <w:rFonts w:ascii="Times New Roman" w:eastAsia="Times New Roman" w:hAnsi="Times New Roman" w:cs="Times New Roman"/>
          <w:i/>
          <w:iCs/>
          <w:sz w:val="28"/>
          <w:szCs w:val="28"/>
        </w:rPr>
      </w:pPr>
      <w:r w:rsidRPr="00F13313">
        <w:rPr>
          <w:rFonts w:ascii="Times New Roman" w:eastAsia="Times New Roman" w:hAnsi="Times New Roman" w:cs="Times New Roman"/>
          <w:b/>
          <w:bCs/>
          <w:sz w:val="28"/>
          <w:szCs w:val="28"/>
        </w:rPr>
        <w:lastRenderedPageBreak/>
        <w:t>A CRIATIVIDADE COMO FORMA DE CELEBRAR:</w:t>
      </w:r>
      <w:r w:rsidRPr="5CB19569">
        <w:rPr>
          <w:rFonts w:ascii="Cambria Math" w:eastAsia="Times New Roman" w:hAnsi="Cambria Math" w:cs="Times New Roman"/>
          <w:i/>
          <w:iCs/>
          <w:sz w:val="28"/>
          <w:szCs w:val="28"/>
        </w:rPr>
        <w:t xml:space="preserve"> “</w:t>
      </w:r>
      <w:r w:rsidRPr="5CB19569">
        <w:rPr>
          <w:rFonts w:ascii="Times New Roman" w:eastAsia="Times New Roman" w:hAnsi="Times New Roman" w:cs="Times New Roman"/>
          <w:i/>
          <w:iCs/>
          <w:sz w:val="28"/>
          <w:szCs w:val="28"/>
        </w:rPr>
        <w:t>REAVIVIVAR A FÉ, ALIMENTAR A ESPERANÇA-EPERANÇAR, PARA LANÇAR-SE NO COTIDIANO”</w:t>
      </w:r>
    </w:p>
    <w:p w14:paraId="09509FE8" w14:textId="5F3875E5" w:rsidR="002F7FAB" w:rsidRDefault="5CB19569" w:rsidP="003B15BA">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Foram ricas e profundas as reflexões dos grupos de estudo, em todos os passos empreendidos, sintetizadas na apresentação celebrativa e mística do último encontro realizado no dia 18.05.2021. Abaixo, transcreveremos tais reflexões, sabiamente provocadas pelo facilitador Rafael.</w:t>
      </w:r>
    </w:p>
    <w:p w14:paraId="140FC642" w14:textId="77777777" w:rsidR="0006602E" w:rsidRPr="002F7FAB" w:rsidRDefault="0006602E" w:rsidP="003B15BA">
      <w:pPr>
        <w:jc w:val="both"/>
        <w:rPr>
          <w:rFonts w:ascii="Times New Roman" w:eastAsia="Times New Roman" w:hAnsi="Times New Roman" w:cs="Times New Roman"/>
          <w:sz w:val="24"/>
          <w:szCs w:val="24"/>
        </w:rPr>
      </w:pPr>
    </w:p>
    <w:p w14:paraId="6C71A103" w14:textId="77777777" w:rsidR="00D748D6" w:rsidRDefault="00D748D6" w:rsidP="004D5EA7">
      <w:pPr>
        <w:rPr>
          <w:rFonts w:ascii="Times New Roman" w:eastAsia="Times New Roman" w:hAnsi="Times New Roman" w:cs="Times New Roman"/>
          <w:b/>
          <w:bCs/>
          <w:sz w:val="24"/>
          <w:szCs w:val="24"/>
        </w:rPr>
      </w:pPr>
    </w:p>
    <w:p w14:paraId="613428BB" w14:textId="75E0F06E" w:rsidR="005D68CE" w:rsidRPr="00D43ED4" w:rsidRDefault="00344049" w:rsidP="004D5EA7">
      <w:pPr>
        <w:rPr>
          <w:rFonts w:ascii="Times New Roman" w:eastAsia="Times New Roman" w:hAnsi="Times New Roman" w:cs="Times New Roman"/>
          <w:sz w:val="24"/>
          <w:szCs w:val="24"/>
        </w:rPr>
      </w:pPr>
      <w:r w:rsidRPr="004F6E8F">
        <w:rPr>
          <w:rFonts w:ascii="Times New Roman" w:eastAsia="Times New Roman" w:hAnsi="Times New Roman" w:cs="Times New Roman"/>
          <w:b/>
          <w:bCs/>
          <w:sz w:val="24"/>
          <w:szCs w:val="24"/>
        </w:rPr>
        <w:t>MEMBROS DO GRUPO 1:</w:t>
      </w:r>
      <w:r w:rsidRPr="00AD3F8E">
        <w:rPr>
          <w:rFonts w:ascii="Times New Roman" w:eastAsia="Times New Roman" w:hAnsi="Times New Roman" w:cs="Times New Roman"/>
          <w:sz w:val="24"/>
          <w:szCs w:val="24"/>
        </w:rPr>
        <w:t xml:space="preserve"> </w:t>
      </w:r>
      <w:r w:rsidR="00AD3F8E" w:rsidRPr="00D43ED4">
        <w:rPr>
          <w:rFonts w:ascii="Times New Roman" w:eastAsia="Times New Roman" w:hAnsi="Times New Roman" w:cs="Times New Roman"/>
          <w:sz w:val="24"/>
          <w:szCs w:val="24"/>
        </w:rPr>
        <w:t>Maria Inês</w:t>
      </w:r>
      <w:r w:rsidR="005D68CE" w:rsidRPr="00D43ED4">
        <w:rPr>
          <w:rFonts w:ascii="Times New Roman" w:eastAsia="Times New Roman" w:hAnsi="Times New Roman" w:cs="Times New Roman"/>
          <w:sz w:val="24"/>
          <w:szCs w:val="24"/>
        </w:rPr>
        <w:t xml:space="preserve"> (</w:t>
      </w:r>
      <w:r w:rsidR="000F5055" w:rsidRPr="00D43ED4">
        <w:rPr>
          <w:rFonts w:ascii="Times New Roman" w:eastAsia="Times New Roman" w:hAnsi="Times New Roman" w:cs="Times New Roman"/>
          <w:sz w:val="24"/>
          <w:szCs w:val="24"/>
        </w:rPr>
        <w:t>Pindamonhangaba</w:t>
      </w:r>
      <w:r w:rsidR="005D68CE" w:rsidRPr="00D43ED4">
        <w:rPr>
          <w:rFonts w:ascii="Times New Roman" w:eastAsia="Times New Roman" w:hAnsi="Times New Roman" w:cs="Times New Roman"/>
          <w:sz w:val="24"/>
          <w:szCs w:val="24"/>
        </w:rPr>
        <w:t>)</w:t>
      </w:r>
      <w:r w:rsidR="00AD3F8E" w:rsidRPr="00D43ED4">
        <w:rPr>
          <w:rFonts w:ascii="Times New Roman" w:eastAsia="Times New Roman" w:hAnsi="Times New Roman" w:cs="Times New Roman"/>
          <w:sz w:val="24"/>
          <w:szCs w:val="24"/>
        </w:rPr>
        <w:t xml:space="preserve"> Cristiano</w:t>
      </w:r>
      <w:r w:rsidR="005D68CE" w:rsidRPr="00D43ED4">
        <w:rPr>
          <w:rFonts w:ascii="Times New Roman" w:eastAsia="Times New Roman" w:hAnsi="Times New Roman" w:cs="Times New Roman"/>
          <w:sz w:val="24"/>
          <w:szCs w:val="24"/>
        </w:rPr>
        <w:t xml:space="preserve"> (Campinas) </w:t>
      </w:r>
      <w:r w:rsidR="00AD3F8E" w:rsidRPr="00D43ED4">
        <w:rPr>
          <w:rFonts w:ascii="Times New Roman" w:eastAsia="Times New Roman" w:hAnsi="Times New Roman" w:cs="Times New Roman"/>
          <w:sz w:val="24"/>
          <w:szCs w:val="24"/>
        </w:rPr>
        <w:t>Frei Milton</w:t>
      </w:r>
      <w:r w:rsidR="005D68CE" w:rsidRPr="00D43ED4">
        <w:rPr>
          <w:rFonts w:ascii="Times New Roman" w:eastAsia="Times New Roman" w:hAnsi="Times New Roman" w:cs="Times New Roman"/>
          <w:sz w:val="24"/>
          <w:szCs w:val="24"/>
        </w:rPr>
        <w:t xml:space="preserve"> </w:t>
      </w:r>
      <w:r w:rsidR="00AD3F8E" w:rsidRPr="00D43ED4">
        <w:rPr>
          <w:rFonts w:ascii="Times New Roman" w:eastAsia="Times New Roman" w:hAnsi="Times New Roman" w:cs="Times New Roman"/>
          <w:sz w:val="24"/>
          <w:szCs w:val="24"/>
        </w:rPr>
        <w:t>Jorge</w:t>
      </w:r>
      <w:r w:rsidR="005D68CE" w:rsidRPr="00D43ED4">
        <w:rPr>
          <w:rFonts w:ascii="Times New Roman" w:eastAsia="Times New Roman" w:hAnsi="Times New Roman" w:cs="Times New Roman"/>
          <w:sz w:val="24"/>
          <w:szCs w:val="24"/>
        </w:rPr>
        <w:t xml:space="preserve"> (</w:t>
      </w:r>
      <w:r w:rsidR="000F5055" w:rsidRPr="00D43ED4">
        <w:rPr>
          <w:rFonts w:ascii="Times New Roman" w:eastAsia="Times New Roman" w:hAnsi="Times New Roman" w:cs="Times New Roman"/>
          <w:sz w:val="24"/>
          <w:szCs w:val="24"/>
        </w:rPr>
        <w:t>Pindamonhangaba</w:t>
      </w:r>
      <w:r w:rsidR="005D68CE" w:rsidRPr="00D43ED4">
        <w:rPr>
          <w:rFonts w:ascii="Times New Roman" w:eastAsia="Times New Roman" w:hAnsi="Times New Roman" w:cs="Times New Roman"/>
          <w:sz w:val="24"/>
          <w:szCs w:val="24"/>
        </w:rPr>
        <w:t xml:space="preserve">) </w:t>
      </w:r>
      <w:r w:rsidR="00AD3F8E" w:rsidRPr="00D43ED4">
        <w:rPr>
          <w:rFonts w:ascii="Times New Roman" w:eastAsia="Times New Roman" w:hAnsi="Times New Roman" w:cs="Times New Roman"/>
          <w:sz w:val="24"/>
          <w:szCs w:val="24"/>
        </w:rPr>
        <w:t>Romualdo</w:t>
      </w:r>
      <w:r w:rsidR="005D68CE" w:rsidRPr="00D43ED4">
        <w:rPr>
          <w:rFonts w:ascii="Times New Roman" w:eastAsia="Times New Roman" w:hAnsi="Times New Roman" w:cs="Times New Roman"/>
          <w:sz w:val="24"/>
          <w:szCs w:val="24"/>
        </w:rPr>
        <w:t xml:space="preserve"> </w:t>
      </w:r>
      <w:r w:rsidR="005D68CE" w:rsidRPr="00D43ED4">
        <w:rPr>
          <w:rFonts w:ascii="Times New Roman" w:eastAsia="Times New Roman" w:hAnsi="Times New Roman" w:cs="Times New Roman"/>
          <w:sz w:val="24"/>
          <w:szCs w:val="24"/>
        </w:rPr>
        <w:t>(</w:t>
      </w:r>
      <w:r w:rsidR="000F5055" w:rsidRPr="00D43ED4">
        <w:rPr>
          <w:rFonts w:ascii="Times New Roman" w:eastAsia="Times New Roman" w:hAnsi="Times New Roman" w:cs="Times New Roman"/>
          <w:sz w:val="24"/>
          <w:szCs w:val="24"/>
        </w:rPr>
        <w:t>Campinas) Edson</w:t>
      </w:r>
      <w:r w:rsidR="005D68CE" w:rsidRPr="00D43ED4">
        <w:rPr>
          <w:rFonts w:ascii="Times New Roman" w:eastAsia="Times New Roman" w:hAnsi="Times New Roman" w:cs="Times New Roman"/>
          <w:sz w:val="24"/>
          <w:szCs w:val="24"/>
        </w:rPr>
        <w:t xml:space="preserve"> Braz</w:t>
      </w:r>
      <w:r w:rsidR="000F5055" w:rsidRPr="00D43ED4">
        <w:rPr>
          <w:rFonts w:ascii="Times New Roman" w:eastAsia="Times New Roman" w:hAnsi="Times New Roman" w:cs="Times New Roman"/>
          <w:sz w:val="24"/>
          <w:szCs w:val="24"/>
        </w:rPr>
        <w:t xml:space="preserve"> </w:t>
      </w:r>
      <w:r w:rsidR="005D68CE" w:rsidRPr="00D43ED4">
        <w:rPr>
          <w:rFonts w:ascii="Times New Roman" w:eastAsia="Times New Roman" w:hAnsi="Times New Roman" w:cs="Times New Roman"/>
          <w:sz w:val="24"/>
          <w:szCs w:val="24"/>
        </w:rPr>
        <w:t>(</w:t>
      </w:r>
      <w:r w:rsidR="00D43ED4" w:rsidRPr="00D43ED4">
        <w:rPr>
          <w:rFonts w:ascii="Times New Roman" w:eastAsia="Times New Roman" w:hAnsi="Times New Roman" w:cs="Times New Roman"/>
          <w:sz w:val="24"/>
          <w:szCs w:val="24"/>
        </w:rPr>
        <w:t>Pindamonhangaba) e</w:t>
      </w:r>
      <w:r w:rsidR="00AD3F8E" w:rsidRPr="00D43ED4">
        <w:rPr>
          <w:rFonts w:ascii="Times New Roman" w:eastAsia="Times New Roman" w:hAnsi="Times New Roman" w:cs="Times New Roman"/>
          <w:sz w:val="24"/>
          <w:szCs w:val="24"/>
        </w:rPr>
        <w:t xml:space="preserve"> Ir. </w:t>
      </w:r>
      <w:r w:rsidR="000F5055" w:rsidRPr="00D43ED4">
        <w:rPr>
          <w:rFonts w:ascii="Times New Roman" w:eastAsia="Times New Roman" w:hAnsi="Times New Roman" w:cs="Times New Roman"/>
          <w:sz w:val="24"/>
          <w:szCs w:val="24"/>
        </w:rPr>
        <w:t>Reinaldo (</w:t>
      </w:r>
      <w:r w:rsidR="005D68CE" w:rsidRPr="00D43ED4">
        <w:rPr>
          <w:rFonts w:ascii="Times New Roman" w:eastAsia="Times New Roman" w:hAnsi="Times New Roman" w:cs="Times New Roman"/>
          <w:sz w:val="24"/>
          <w:szCs w:val="24"/>
        </w:rPr>
        <w:t>Rio Claro)</w:t>
      </w:r>
    </w:p>
    <w:p w14:paraId="51E381E1" w14:textId="01C44267" w:rsidR="00AD3F8E" w:rsidRDefault="00AD3F8E" w:rsidP="004D5EA7">
      <w:pPr>
        <w:rPr>
          <w:rFonts w:ascii="Times New Roman" w:eastAsia="Times New Roman" w:hAnsi="Times New Roman" w:cs="Times New Roman"/>
          <w:sz w:val="24"/>
          <w:szCs w:val="24"/>
        </w:rPr>
      </w:pPr>
      <w:r w:rsidRPr="00AD3F8E">
        <w:rPr>
          <w:rFonts w:ascii="Times New Roman" w:eastAsia="Times New Roman" w:hAnsi="Times New Roman" w:cs="Times New Roman"/>
          <w:b/>
          <w:bCs/>
          <w:sz w:val="24"/>
          <w:szCs w:val="24"/>
        </w:rPr>
        <w:t>Poema:</w:t>
      </w:r>
      <w:r w:rsidRPr="00AD3F8E">
        <w:rPr>
          <w:rFonts w:ascii="Times New Roman" w:eastAsia="Times New Roman" w:hAnsi="Times New Roman" w:cs="Times New Roman"/>
          <w:sz w:val="24"/>
          <w:szCs w:val="24"/>
        </w:rPr>
        <w:t xml:space="preserve"> Caro amigo Jó </w:t>
      </w:r>
    </w:p>
    <w:p w14:paraId="643D7739" w14:textId="77777777" w:rsidR="005D68CE" w:rsidRDefault="5CB19569" w:rsidP="004F6E8F">
      <w:pPr>
        <w:spacing w:line="276" w:lineRule="auto"/>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Caro amigo Jó, irmão da pobreza, da miséria, e dos direitos tirados. Pisoteado, deformado, massacrado, chagado e desfigurado. Irmão da resistência, mergulhado no inconformismo da injustiça, resiste sem rosto e sem expressão, sem pão e sem chão os consoladores inconsoláveis. Nem Elifaz, nem Baldad, nem Sofar e nem Eliú quebraram os ossos do desfigurado amigo Jó. Como bronze fundido, conhecedor de si mesmo (Jó 13,18) e convicto da sua inocência, permanece como rocha inabalável, mas que por entre raios, trovões e tempestade, desmorona como gelo derretido. Na sua pequenez, banhado em cinzas, conhecedor da ordem da criação deslumbra a força da vida. Caro amigo Jó, visionário do Criador, dominador da fúria do Leviatã, irmão da justiça e dos injustiçados, forte e resistente na dor, confiante na gratuidade do Criador se torna servo de Deus, o Deus da vida, o Deus da justiça, o Deus do amor. (Ir. Reinaldo/CEBI-SP)</w:t>
      </w:r>
    </w:p>
    <w:p w14:paraId="026E4F64" w14:textId="77777777" w:rsidR="005D68CE" w:rsidRDefault="005D68CE" w:rsidP="004F6E8F">
      <w:pPr>
        <w:spacing w:line="276" w:lineRule="auto"/>
        <w:jc w:val="both"/>
        <w:rPr>
          <w:rFonts w:ascii="Times New Roman" w:eastAsia="Times New Roman" w:hAnsi="Times New Roman" w:cs="Times New Roman"/>
          <w:sz w:val="24"/>
          <w:szCs w:val="24"/>
        </w:rPr>
      </w:pPr>
    </w:p>
    <w:p w14:paraId="131DDFC3" w14:textId="01CC9A0C" w:rsidR="00344049" w:rsidRDefault="00344049" w:rsidP="004F6E8F">
      <w:pPr>
        <w:spacing w:line="276" w:lineRule="auto"/>
        <w:jc w:val="both"/>
        <w:rPr>
          <w:rFonts w:ascii="Times New Roman" w:eastAsia="Times New Roman" w:hAnsi="Times New Roman" w:cs="Times New Roman"/>
          <w:sz w:val="24"/>
          <w:szCs w:val="24"/>
        </w:rPr>
      </w:pPr>
      <w:r w:rsidRPr="00344049">
        <w:rPr>
          <w:rFonts w:ascii="Times New Roman" w:eastAsia="Times New Roman" w:hAnsi="Times New Roman" w:cs="Times New Roman"/>
          <w:b/>
          <w:bCs/>
          <w:sz w:val="24"/>
          <w:szCs w:val="24"/>
        </w:rPr>
        <w:t>MEMBROS DO GRUPO 2:</w:t>
      </w:r>
      <w:r w:rsidR="00714D1F">
        <w:rPr>
          <w:rFonts w:ascii="Times New Roman" w:eastAsia="Times New Roman" w:hAnsi="Times New Roman" w:cs="Times New Roman"/>
          <w:b/>
          <w:bCs/>
          <w:sz w:val="24"/>
          <w:szCs w:val="24"/>
        </w:rPr>
        <w:t xml:space="preserve"> </w:t>
      </w:r>
      <w:r w:rsidR="008A32C0" w:rsidRPr="00714D1F">
        <w:rPr>
          <w:rFonts w:ascii="Times New Roman" w:eastAsia="Times New Roman" w:hAnsi="Times New Roman" w:cs="Times New Roman"/>
          <w:sz w:val="24"/>
          <w:szCs w:val="24"/>
        </w:rPr>
        <w:t>(</w:t>
      </w:r>
      <w:r w:rsidR="000E518B" w:rsidRPr="00714D1F">
        <w:rPr>
          <w:rFonts w:ascii="Times New Roman" w:eastAsia="Times New Roman" w:hAnsi="Times New Roman" w:cs="Times New Roman"/>
          <w:sz w:val="24"/>
          <w:szCs w:val="24"/>
        </w:rPr>
        <w:t>Vânia Fonseca</w:t>
      </w:r>
      <w:r w:rsidR="00B95CF0" w:rsidRPr="00714D1F">
        <w:rPr>
          <w:rFonts w:ascii="Times New Roman" w:eastAsia="Times New Roman" w:hAnsi="Times New Roman" w:cs="Times New Roman"/>
          <w:sz w:val="24"/>
          <w:szCs w:val="24"/>
        </w:rPr>
        <w:t xml:space="preserve"> </w:t>
      </w:r>
      <w:r w:rsidR="00D43ED4" w:rsidRPr="00714D1F">
        <w:rPr>
          <w:rFonts w:ascii="Times New Roman" w:eastAsia="Times New Roman" w:hAnsi="Times New Roman" w:cs="Times New Roman"/>
          <w:sz w:val="24"/>
          <w:szCs w:val="24"/>
        </w:rPr>
        <w:t>(</w:t>
      </w:r>
      <w:r w:rsidR="00C14196">
        <w:rPr>
          <w:rFonts w:ascii="Times New Roman" w:eastAsia="Times New Roman" w:hAnsi="Times New Roman" w:cs="Times New Roman"/>
          <w:sz w:val="24"/>
          <w:szCs w:val="24"/>
        </w:rPr>
        <w:t>MG</w:t>
      </w:r>
      <w:r w:rsidR="00D43ED4" w:rsidRPr="00714D1F">
        <w:rPr>
          <w:rFonts w:ascii="Times New Roman" w:eastAsia="Times New Roman" w:hAnsi="Times New Roman" w:cs="Times New Roman"/>
          <w:sz w:val="24"/>
          <w:szCs w:val="24"/>
        </w:rPr>
        <w:t>)</w:t>
      </w:r>
      <w:r w:rsidR="000E518B" w:rsidRPr="00714D1F">
        <w:rPr>
          <w:rFonts w:ascii="Times New Roman" w:eastAsia="Times New Roman" w:hAnsi="Times New Roman" w:cs="Times New Roman"/>
          <w:sz w:val="24"/>
          <w:szCs w:val="24"/>
        </w:rPr>
        <w:t xml:space="preserve"> </w:t>
      </w:r>
      <w:r w:rsidR="00FB3AAD" w:rsidRPr="00714D1F">
        <w:rPr>
          <w:rFonts w:ascii="Times New Roman" w:eastAsia="Times New Roman" w:hAnsi="Times New Roman" w:cs="Times New Roman"/>
          <w:sz w:val="24"/>
          <w:szCs w:val="24"/>
        </w:rPr>
        <w:t>Lea</w:t>
      </w:r>
      <w:r w:rsidR="00D43ED4" w:rsidRPr="00714D1F">
        <w:rPr>
          <w:rFonts w:ascii="Times New Roman" w:eastAsia="Times New Roman" w:hAnsi="Times New Roman" w:cs="Times New Roman"/>
          <w:sz w:val="24"/>
          <w:szCs w:val="24"/>
        </w:rPr>
        <w:t xml:space="preserve"> (GSP) </w:t>
      </w:r>
      <w:r w:rsidR="00FB3AAD" w:rsidRPr="00714D1F">
        <w:rPr>
          <w:rFonts w:ascii="Times New Roman" w:eastAsia="Times New Roman" w:hAnsi="Times New Roman" w:cs="Times New Roman"/>
          <w:sz w:val="24"/>
          <w:szCs w:val="24"/>
        </w:rPr>
        <w:t>Márcia</w:t>
      </w:r>
      <w:r w:rsidR="00B95CF0" w:rsidRPr="00714D1F">
        <w:rPr>
          <w:rFonts w:ascii="Times New Roman" w:eastAsia="Times New Roman" w:hAnsi="Times New Roman" w:cs="Times New Roman"/>
          <w:sz w:val="24"/>
          <w:szCs w:val="24"/>
        </w:rPr>
        <w:t xml:space="preserve"> (</w:t>
      </w:r>
      <w:r w:rsidR="00092230">
        <w:rPr>
          <w:rFonts w:ascii="Times New Roman" w:eastAsia="Times New Roman" w:hAnsi="Times New Roman" w:cs="Times New Roman"/>
          <w:sz w:val="24"/>
          <w:szCs w:val="24"/>
        </w:rPr>
        <w:t>MG</w:t>
      </w:r>
      <w:r w:rsidR="00B95CF0" w:rsidRPr="00714D1F">
        <w:rPr>
          <w:rFonts w:ascii="Times New Roman" w:eastAsia="Times New Roman" w:hAnsi="Times New Roman" w:cs="Times New Roman"/>
          <w:sz w:val="24"/>
          <w:szCs w:val="24"/>
        </w:rPr>
        <w:t xml:space="preserve">) </w:t>
      </w:r>
      <w:r w:rsidR="00FB3AAD" w:rsidRPr="00714D1F">
        <w:rPr>
          <w:rFonts w:ascii="Times New Roman" w:eastAsia="Times New Roman" w:hAnsi="Times New Roman" w:cs="Times New Roman"/>
          <w:sz w:val="24"/>
          <w:szCs w:val="24"/>
        </w:rPr>
        <w:t>Maria</w:t>
      </w:r>
      <w:r w:rsidR="008A32C0" w:rsidRPr="00714D1F">
        <w:rPr>
          <w:rFonts w:ascii="Times New Roman" w:eastAsia="Times New Roman" w:hAnsi="Times New Roman" w:cs="Times New Roman"/>
          <w:sz w:val="24"/>
          <w:szCs w:val="24"/>
        </w:rPr>
        <w:t xml:space="preserve"> Matsutacke </w:t>
      </w:r>
      <w:r w:rsidR="00714D1F" w:rsidRPr="00714D1F">
        <w:rPr>
          <w:rFonts w:ascii="Times New Roman" w:eastAsia="Times New Roman" w:hAnsi="Times New Roman" w:cs="Times New Roman"/>
          <w:sz w:val="24"/>
          <w:szCs w:val="24"/>
        </w:rPr>
        <w:t xml:space="preserve">(GSP) </w:t>
      </w:r>
      <w:r w:rsidR="008A32C0" w:rsidRPr="00714D1F">
        <w:rPr>
          <w:rFonts w:ascii="Times New Roman" w:eastAsia="Times New Roman" w:hAnsi="Times New Roman" w:cs="Times New Roman"/>
          <w:sz w:val="24"/>
          <w:szCs w:val="24"/>
        </w:rPr>
        <w:t xml:space="preserve">e </w:t>
      </w:r>
      <w:r w:rsidR="00714D1F" w:rsidRPr="00714D1F">
        <w:rPr>
          <w:rFonts w:ascii="Times New Roman" w:eastAsia="Times New Roman" w:hAnsi="Times New Roman" w:cs="Times New Roman"/>
          <w:sz w:val="24"/>
          <w:szCs w:val="24"/>
        </w:rPr>
        <w:t>Heraldo (GSP)</w:t>
      </w:r>
    </w:p>
    <w:p w14:paraId="2AC21E73" w14:textId="134DCFE5" w:rsidR="00B31173" w:rsidRDefault="0077499A" w:rsidP="00B31173">
      <w:pPr>
        <w:widowControl w:val="0"/>
        <w:spacing w:line="240" w:lineRule="auto"/>
        <w:jc w:val="both"/>
        <w:rPr>
          <w:rFonts w:ascii="Times New Roman" w:hAnsi="Times New Roman" w:cs="Times New Roman"/>
          <w:sz w:val="28"/>
          <w:szCs w:val="28"/>
        </w:rPr>
      </w:pPr>
      <w:r w:rsidRPr="0077499A">
        <w:rPr>
          <w:rFonts w:ascii="Times New Roman" w:hAnsi="Times New Roman" w:cs="Times New Roman"/>
          <w:i/>
          <w:sz w:val="28"/>
          <w:szCs w:val="28"/>
        </w:rPr>
        <w:t>“</w:t>
      </w:r>
      <w:r w:rsidR="00B31173" w:rsidRPr="0077499A">
        <w:rPr>
          <w:rFonts w:ascii="Times New Roman" w:hAnsi="Times New Roman" w:cs="Times New Roman"/>
          <w:i/>
          <w:sz w:val="28"/>
          <w:szCs w:val="28"/>
        </w:rPr>
        <w:t>Eu te conhecia só de ouvir. Agora, porém, os meus olhos te vêem</w:t>
      </w:r>
      <w:r w:rsidR="00B31173" w:rsidRPr="0077499A">
        <w:rPr>
          <w:rFonts w:ascii="Times New Roman" w:hAnsi="Times New Roman" w:cs="Times New Roman"/>
          <w:sz w:val="28"/>
          <w:szCs w:val="28"/>
        </w:rPr>
        <w:t>.</w:t>
      </w:r>
      <w:r w:rsidRPr="0077499A">
        <w:rPr>
          <w:rFonts w:ascii="Times New Roman" w:hAnsi="Times New Roman" w:cs="Times New Roman"/>
          <w:sz w:val="28"/>
          <w:szCs w:val="28"/>
        </w:rPr>
        <w:t>”</w:t>
      </w:r>
      <w:r w:rsidR="00B31173" w:rsidRPr="0077499A">
        <w:rPr>
          <w:rFonts w:ascii="Times New Roman" w:hAnsi="Times New Roman" w:cs="Times New Roman"/>
          <w:sz w:val="28"/>
          <w:szCs w:val="28"/>
        </w:rPr>
        <w:t xml:space="preserve"> (Jó 42,5)</w:t>
      </w:r>
    </w:p>
    <w:p w14:paraId="2B2D3E7D" w14:textId="3FB133E3" w:rsidR="00C117E6" w:rsidRPr="0077499A" w:rsidRDefault="00C117E6" w:rsidP="00B31173">
      <w:pPr>
        <w:widowControl w:val="0"/>
        <w:spacing w:line="240" w:lineRule="auto"/>
        <w:jc w:val="both"/>
        <w:rPr>
          <w:rFonts w:ascii="Times New Roman" w:hAnsi="Times New Roman" w:cs="Times New Roman"/>
          <w:sz w:val="28"/>
          <w:szCs w:val="28"/>
        </w:rPr>
      </w:pPr>
    </w:p>
    <w:p w14:paraId="3032D469" w14:textId="4317C859" w:rsidR="00B31173" w:rsidRDefault="00C117E6" w:rsidP="004F6E8F">
      <w:pPr>
        <w:rPr>
          <w:noProof/>
        </w:rPr>
      </w:pPr>
      <w:r>
        <w:rPr>
          <w:noProof/>
        </w:rPr>
        <w:drawing>
          <wp:inline distT="114300" distB="114300" distL="114300" distR="114300" wp14:anchorId="026DD5DA" wp14:editId="0568BD53">
            <wp:extent cx="4083050" cy="154305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20196" b="23417"/>
                    <a:stretch>
                      <a:fillRect/>
                    </a:stretch>
                  </pic:blipFill>
                  <pic:spPr>
                    <a:xfrm>
                      <a:off x="0" y="0"/>
                      <a:ext cx="4083987" cy="1543404"/>
                    </a:xfrm>
                    <a:prstGeom prst="rect">
                      <a:avLst/>
                    </a:prstGeom>
                    <a:ln/>
                  </pic:spPr>
                </pic:pic>
              </a:graphicData>
            </a:graphic>
          </wp:inline>
        </w:drawing>
      </w:r>
    </w:p>
    <w:p w14:paraId="30B7E248" w14:textId="153E2923" w:rsidR="00933D66" w:rsidRDefault="009626BB" w:rsidP="00A1303D">
      <w:pPr>
        <w:widowControl w:val="0"/>
        <w:spacing w:line="240" w:lineRule="auto"/>
        <w:jc w:val="both"/>
        <w:rPr>
          <w:rFonts w:ascii="Times New Roman" w:eastAsia="Times New Roman" w:hAnsi="Times New Roman" w:cs="Times New Roman"/>
          <w:sz w:val="24"/>
          <w:szCs w:val="24"/>
        </w:rPr>
      </w:pPr>
      <w:r w:rsidRPr="009626BB">
        <w:rPr>
          <w:rFonts w:ascii="Times New Roman" w:eastAsia="Times New Roman" w:hAnsi="Times New Roman" w:cs="Times New Roman"/>
          <w:sz w:val="24"/>
          <w:szCs w:val="24"/>
        </w:rPr>
        <w:t>Quando estud</w:t>
      </w:r>
      <w:r>
        <w:rPr>
          <w:rFonts w:ascii="Times New Roman" w:eastAsia="Times New Roman" w:hAnsi="Times New Roman" w:cs="Times New Roman"/>
          <w:sz w:val="24"/>
          <w:szCs w:val="24"/>
        </w:rPr>
        <w:t>amos</w:t>
      </w:r>
      <w:r w:rsidRPr="009626BB">
        <w:rPr>
          <w:rFonts w:ascii="Times New Roman" w:eastAsia="Times New Roman" w:hAnsi="Times New Roman" w:cs="Times New Roman"/>
          <w:sz w:val="24"/>
          <w:szCs w:val="24"/>
        </w:rPr>
        <w:t xml:space="preserve"> o Livro de Jó esta imagem dos 3 </w:t>
      </w:r>
      <w:r w:rsidR="001D18AD" w:rsidRPr="009626BB">
        <w:rPr>
          <w:rFonts w:ascii="Times New Roman" w:eastAsia="Times New Roman" w:hAnsi="Times New Roman" w:cs="Times New Roman"/>
          <w:sz w:val="24"/>
          <w:szCs w:val="24"/>
        </w:rPr>
        <w:t xml:space="preserve">macaquinhos </w:t>
      </w:r>
      <w:r w:rsidR="001D18AD">
        <w:rPr>
          <w:rFonts w:ascii="Times New Roman" w:eastAsia="Times New Roman" w:hAnsi="Times New Roman" w:cs="Times New Roman"/>
          <w:sz w:val="24"/>
          <w:szCs w:val="24"/>
        </w:rPr>
        <w:t>(</w:t>
      </w:r>
      <w:r w:rsidR="001D18AD" w:rsidRPr="001D18AD">
        <w:rPr>
          <w:rFonts w:ascii="Times New Roman" w:eastAsia="Times New Roman" w:hAnsi="Times New Roman" w:cs="Times New Roman"/>
          <w:i/>
          <w:iCs/>
          <w:sz w:val="24"/>
          <w:szCs w:val="24"/>
        </w:rPr>
        <w:t>não vejo, não ouço, não falo</w:t>
      </w:r>
      <w:r w:rsidR="001D18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surge</w:t>
      </w:r>
      <w:r w:rsidR="001D18AD">
        <w:rPr>
          <w:rFonts w:ascii="Times New Roman" w:eastAsia="Times New Roman" w:hAnsi="Times New Roman" w:cs="Times New Roman"/>
          <w:sz w:val="24"/>
          <w:szCs w:val="24"/>
        </w:rPr>
        <w:t xml:space="preserve"> uma grande inquietação</w:t>
      </w:r>
      <w:r w:rsidRPr="009626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 nos leva a pensar</w:t>
      </w:r>
      <w:r w:rsidRPr="009626BB">
        <w:rPr>
          <w:rFonts w:ascii="Times New Roman" w:eastAsia="Times New Roman" w:hAnsi="Times New Roman" w:cs="Times New Roman"/>
          <w:sz w:val="24"/>
          <w:szCs w:val="24"/>
        </w:rPr>
        <w:t xml:space="preserve"> </w:t>
      </w:r>
      <w:r w:rsidR="001D18AD">
        <w:rPr>
          <w:rFonts w:ascii="Times New Roman" w:eastAsia="Times New Roman" w:hAnsi="Times New Roman" w:cs="Times New Roman"/>
          <w:sz w:val="24"/>
          <w:szCs w:val="24"/>
        </w:rPr>
        <w:t xml:space="preserve">de como as pessoas estão alheias às realidades. </w:t>
      </w:r>
      <w:r w:rsidRPr="009626BB">
        <w:rPr>
          <w:rFonts w:ascii="Times New Roman" w:eastAsia="Times New Roman" w:hAnsi="Times New Roman" w:cs="Times New Roman"/>
          <w:sz w:val="24"/>
          <w:szCs w:val="24"/>
        </w:rPr>
        <w:t>Note-se que</w:t>
      </w:r>
      <w:r w:rsidR="005E2807">
        <w:rPr>
          <w:rFonts w:ascii="Times New Roman" w:eastAsia="Times New Roman" w:hAnsi="Times New Roman" w:cs="Times New Roman"/>
          <w:sz w:val="24"/>
          <w:szCs w:val="24"/>
        </w:rPr>
        <w:t>:</w:t>
      </w:r>
      <w:r w:rsidR="00BC4242">
        <w:rPr>
          <w:rFonts w:ascii="Times New Roman" w:eastAsia="Times New Roman" w:hAnsi="Times New Roman" w:cs="Times New Roman"/>
          <w:sz w:val="24"/>
          <w:szCs w:val="24"/>
        </w:rPr>
        <w:t xml:space="preserve"> esses três sentidos</w:t>
      </w:r>
      <w:r w:rsidRPr="009626BB">
        <w:rPr>
          <w:rFonts w:ascii="Times New Roman" w:eastAsia="Times New Roman" w:hAnsi="Times New Roman" w:cs="Times New Roman"/>
          <w:sz w:val="24"/>
          <w:szCs w:val="24"/>
        </w:rPr>
        <w:t xml:space="preserve"> </w:t>
      </w:r>
      <w:r w:rsidR="005B7ED5">
        <w:rPr>
          <w:rFonts w:ascii="Times New Roman" w:eastAsia="Times New Roman" w:hAnsi="Times New Roman" w:cs="Times New Roman"/>
          <w:sz w:val="24"/>
          <w:szCs w:val="24"/>
        </w:rPr>
        <w:t xml:space="preserve">essenciais a nós seres humanos </w:t>
      </w:r>
      <w:r w:rsidR="00BC4242">
        <w:rPr>
          <w:rFonts w:ascii="Times New Roman" w:eastAsia="Times New Roman" w:hAnsi="Times New Roman" w:cs="Times New Roman"/>
          <w:sz w:val="24"/>
          <w:szCs w:val="24"/>
        </w:rPr>
        <w:t xml:space="preserve">são evidenciados </w:t>
      </w:r>
      <w:r w:rsidRPr="009626BB">
        <w:rPr>
          <w:rFonts w:ascii="Times New Roman" w:eastAsia="Times New Roman" w:hAnsi="Times New Roman" w:cs="Times New Roman"/>
          <w:sz w:val="24"/>
          <w:szCs w:val="24"/>
        </w:rPr>
        <w:t>no Livro de Jó e, portanto, o símbolo dos 03 macaquinhos é totalmente pertinente</w:t>
      </w:r>
      <w:r w:rsidR="00BC4242">
        <w:rPr>
          <w:rFonts w:ascii="Times New Roman" w:eastAsia="Times New Roman" w:hAnsi="Times New Roman" w:cs="Times New Roman"/>
          <w:sz w:val="24"/>
          <w:szCs w:val="24"/>
        </w:rPr>
        <w:t>.</w:t>
      </w:r>
      <w:r w:rsidR="001D18AD" w:rsidRPr="001D18AD">
        <w:rPr>
          <w:rFonts w:ascii="Times New Roman" w:eastAsia="Times New Roman" w:hAnsi="Times New Roman" w:cs="Times New Roman"/>
          <w:sz w:val="24"/>
          <w:szCs w:val="24"/>
        </w:rPr>
        <w:t xml:space="preserve"> </w:t>
      </w:r>
      <w:r w:rsidR="001D18AD" w:rsidRPr="002D3AA7">
        <w:rPr>
          <w:rFonts w:ascii="Times New Roman" w:eastAsia="Times New Roman" w:hAnsi="Times New Roman" w:cs="Times New Roman"/>
          <w:sz w:val="24"/>
          <w:szCs w:val="24"/>
        </w:rPr>
        <w:t xml:space="preserve">As pessoas hoje são como os “amigos de Jó”: veem o que querem (não enxergam a realidade); ouvem o que querem (não escutam o clamor dos empobrecidos, dos injustiçados), e falam o que querem (são mentirosos, aversos à verdade). </w:t>
      </w:r>
      <w:r w:rsidR="004B7EEF">
        <w:rPr>
          <w:rFonts w:ascii="Times New Roman" w:eastAsia="Times New Roman" w:hAnsi="Times New Roman" w:cs="Times New Roman"/>
          <w:sz w:val="24"/>
          <w:szCs w:val="24"/>
        </w:rPr>
        <w:t xml:space="preserve">Abrir os olhos, ouvidos e a boca nos leva ao compromisso social e coletivo de denunciar os projetos de morte como: </w:t>
      </w:r>
      <w:r w:rsidR="001D18AD" w:rsidRPr="002D3AA7">
        <w:rPr>
          <w:rFonts w:ascii="Times New Roman" w:eastAsia="Times New Roman" w:hAnsi="Times New Roman" w:cs="Times New Roman"/>
          <w:sz w:val="24"/>
          <w:szCs w:val="24"/>
        </w:rPr>
        <w:t>genocídio</w:t>
      </w:r>
      <w:r w:rsidR="00BC4242">
        <w:rPr>
          <w:rFonts w:ascii="Times New Roman" w:eastAsia="Times New Roman" w:hAnsi="Times New Roman" w:cs="Times New Roman"/>
          <w:sz w:val="24"/>
          <w:szCs w:val="24"/>
        </w:rPr>
        <w:t>, feminicídio</w:t>
      </w:r>
      <w:r w:rsidR="007D47EB">
        <w:rPr>
          <w:rFonts w:ascii="Times New Roman" w:eastAsia="Times New Roman" w:hAnsi="Times New Roman" w:cs="Times New Roman"/>
          <w:sz w:val="24"/>
          <w:szCs w:val="24"/>
        </w:rPr>
        <w:t>, o</w:t>
      </w:r>
      <w:r w:rsidR="00227D14">
        <w:rPr>
          <w:rFonts w:ascii="Times New Roman" w:eastAsia="Times New Roman" w:hAnsi="Times New Roman" w:cs="Times New Roman"/>
          <w:sz w:val="24"/>
          <w:szCs w:val="24"/>
        </w:rPr>
        <w:t xml:space="preserve"> </w:t>
      </w:r>
      <w:r w:rsidR="00BC4242">
        <w:rPr>
          <w:rFonts w:ascii="Times New Roman" w:eastAsia="Times New Roman" w:hAnsi="Times New Roman" w:cs="Times New Roman"/>
          <w:sz w:val="24"/>
          <w:szCs w:val="24"/>
        </w:rPr>
        <w:t>sofrimento</w:t>
      </w:r>
      <w:r w:rsidR="007D47EB">
        <w:rPr>
          <w:rFonts w:ascii="Times New Roman" w:eastAsia="Times New Roman" w:hAnsi="Times New Roman" w:cs="Times New Roman"/>
          <w:sz w:val="24"/>
          <w:szCs w:val="24"/>
        </w:rPr>
        <w:t xml:space="preserve"> e as falsas ideologias</w:t>
      </w:r>
      <w:r w:rsidR="004B7EEF">
        <w:rPr>
          <w:rFonts w:ascii="Times New Roman" w:eastAsia="Times New Roman" w:hAnsi="Times New Roman" w:cs="Times New Roman"/>
          <w:sz w:val="24"/>
          <w:szCs w:val="24"/>
        </w:rPr>
        <w:t xml:space="preserve">. </w:t>
      </w:r>
      <w:r w:rsidR="001D18AD" w:rsidRPr="002D3AA7">
        <w:rPr>
          <w:rFonts w:ascii="Times New Roman" w:eastAsia="Times New Roman" w:hAnsi="Times New Roman" w:cs="Times New Roman"/>
          <w:sz w:val="24"/>
          <w:szCs w:val="24"/>
        </w:rPr>
        <w:t xml:space="preserve">Este estudo do livro de Jó nos </w:t>
      </w:r>
      <w:r w:rsidR="00933D66">
        <w:rPr>
          <w:rFonts w:ascii="Times New Roman" w:eastAsia="Times New Roman" w:hAnsi="Times New Roman" w:cs="Times New Roman"/>
          <w:sz w:val="24"/>
          <w:szCs w:val="24"/>
        </w:rPr>
        <w:t>provocou</w:t>
      </w:r>
      <w:r w:rsidR="001D18AD" w:rsidRPr="002D3AA7">
        <w:rPr>
          <w:rFonts w:ascii="Times New Roman" w:eastAsia="Times New Roman" w:hAnsi="Times New Roman" w:cs="Times New Roman"/>
          <w:sz w:val="24"/>
          <w:szCs w:val="24"/>
        </w:rPr>
        <w:t xml:space="preserve"> a reconhecer </w:t>
      </w:r>
      <w:r w:rsidR="007D47EB">
        <w:rPr>
          <w:rFonts w:ascii="Times New Roman" w:eastAsia="Times New Roman" w:hAnsi="Times New Roman" w:cs="Times New Roman"/>
          <w:sz w:val="24"/>
          <w:szCs w:val="24"/>
        </w:rPr>
        <w:t>o verdadeiro rosto de Deus presente na História</w:t>
      </w:r>
      <w:r w:rsidR="005B7ED5">
        <w:rPr>
          <w:rFonts w:ascii="Times New Roman" w:eastAsia="Times New Roman" w:hAnsi="Times New Roman" w:cs="Times New Roman"/>
          <w:sz w:val="24"/>
          <w:szCs w:val="24"/>
        </w:rPr>
        <w:t xml:space="preserve">. O mesmo Deus que se compadece, desce e </w:t>
      </w:r>
      <w:r w:rsidR="00933D66">
        <w:rPr>
          <w:rFonts w:ascii="Times New Roman" w:eastAsia="Times New Roman" w:hAnsi="Times New Roman" w:cs="Times New Roman"/>
          <w:sz w:val="24"/>
          <w:szCs w:val="24"/>
        </w:rPr>
        <w:t xml:space="preserve">caminha com o seu povo, escuta os seus clamores e liberta as suas dores. </w:t>
      </w:r>
      <w:r w:rsidR="00D935C1">
        <w:rPr>
          <w:rFonts w:ascii="Times New Roman" w:eastAsia="Times New Roman" w:hAnsi="Times New Roman" w:cs="Times New Roman"/>
          <w:sz w:val="24"/>
          <w:szCs w:val="24"/>
        </w:rPr>
        <w:t xml:space="preserve">Não </w:t>
      </w:r>
      <w:r w:rsidR="005B7ED5">
        <w:rPr>
          <w:rFonts w:ascii="Times New Roman" w:eastAsia="Times New Roman" w:hAnsi="Times New Roman" w:cs="Times New Roman"/>
          <w:sz w:val="24"/>
          <w:szCs w:val="24"/>
        </w:rPr>
        <w:t xml:space="preserve">se </w:t>
      </w:r>
      <w:r w:rsidR="004B7EEF">
        <w:rPr>
          <w:rFonts w:ascii="Times New Roman" w:eastAsia="Times New Roman" w:hAnsi="Times New Roman" w:cs="Times New Roman"/>
          <w:sz w:val="24"/>
          <w:szCs w:val="24"/>
        </w:rPr>
        <w:t>pode acomodar</w:t>
      </w:r>
      <w:r w:rsidR="00D935C1">
        <w:rPr>
          <w:rFonts w:ascii="Times New Roman" w:eastAsia="Times New Roman" w:hAnsi="Times New Roman" w:cs="Times New Roman"/>
          <w:sz w:val="24"/>
          <w:szCs w:val="24"/>
        </w:rPr>
        <w:t xml:space="preserve"> e muito menos justificar a aceitação do sofrimento com respostas prontas produzidas pelo Sistema que</w:t>
      </w:r>
      <w:r w:rsidR="00B32800">
        <w:rPr>
          <w:rFonts w:ascii="Times New Roman" w:eastAsia="Times New Roman" w:hAnsi="Times New Roman" w:cs="Times New Roman"/>
          <w:sz w:val="24"/>
          <w:szCs w:val="24"/>
        </w:rPr>
        <w:t xml:space="preserve"> oprime</w:t>
      </w:r>
      <w:r w:rsidR="00D935C1">
        <w:rPr>
          <w:rFonts w:ascii="Times New Roman" w:eastAsia="Times New Roman" w:hAnsi="Times New Roman" w:cs="Times New Roman"/>
          <w:sz w:val="24"/>
          <w:szCs w:val="24"/>
        </w:rPr>
        <w:t xml:space="preserve">. </w:t>
      </w:r>
      <w:r w:rsidR="00B32800">
        <w:rPr>
          <w:rFonts w:ascii="Times New Roman" w:eastAsia="Times New Roman" w:hAnsi="Times New Roman" w:cs="Times New Roman"/>
          <w:sz w:val="24"/>
          <w:szCs w:val="24"/>
        </w:rPr>
        <w:t xml:space="preserve">Esperançar nos conduz a romper o tecido da normalidade </w:t>
      </w:r>
      <w:r w:rsidR="003A5D29">
        <w:rPr>
          <w:rFonts w:ascii="Times New Roman" w:eastAsia="Times New Roman" w:hAnsi="Times New Roman" w:cs="Times New Roman"/>
          <w:sz w:val="24"/>
          <w:szCs w:val="24"/>
        </w:rPr>
        <w:t xml:space="preserve">e </w:t>
      </w:r>
      <w:r w:rsidR="004B7EEF">
        <w:rPr>
          <w:rFonts w:ascii="Times New Roman" w:eastAsia="Times New Roman" w:hAnsi="Times New Roman" w:cs="Times New Roman"/>
          <w:sz w:val="24"/>
          <w:szCs w:val="24"/>
        </w:rPr>
        <w:t xml:space="preserve">nos propõe </w:t>
      </w:r>
      <w:r w:rsidR="003A5D29">
        <w:rPr>
          <w:rFonts w:ascii="Times New Roman" w:eastAsia="Times New Roman" w:hAnsi="Times New Roman" w:cs="Times New Roman"/>
          <w:sz w:val="24"/>
          <w:szCs w:val="24"/>
        </w:rPr>
        <w:t>a anunciar</w:t>
      </w:r>
      <w:r w:rsidR="004B7EEF">
        <w:rPr>
          <w:rFonts w:ascii="Times New Roman" w:eastAsia="Times New Roman" w:hAnsi="Times New Roman" w:cs="Times New Roman"/>
          <w:sz w:val="24"/>
          <w:szCs w:val="24"/>
        </w:rPr>
        <w:t xml:space="preserve"> um mundo </w:t>
      </w:r>
      <w:r w:rsidR="007C75BB">
        <w:rPr>
          <w:rFonts w:ascii="Times New Roman" w:eastAsia="Times New Roman" w:hAnsi="Times New Roman" w:cs="Times New Roman"/>
          <w:sz w:val="24"/>
          <w:szCs w:val="24"/>
        </w:rPr>
        <w:t>possível</w:t>
      </w:r>
      <w:r w:rsidR="00D748D6">
        <w:rPr>
          <w:rFonts w:ascii="Times New Roman" w:eastAsia="Times New Roman" w:hAnsi="Times New Roman" w:cs="Times New Roman"/>
          <w:sz w:val="24"/>
          <w:szCs w:val="24"/>
        </w:rPr>
        <w:t>,</w:t>
      </w:r>
      <w:r w:rsidR="007C75BB">
        <w:rPr>
          <w:rFonts w:ascii="Times New Roman" w:eastAsia="Times New Roman" w:hAnsi="Times New Roman" w:cs="Times New Roman"/>
          <w:sz w:val="24"/>
          <w:szCs w:val="24"/>
        </w:rPr>
        <w:t xml:space="preserve"> justo e humano.</w:t>
      </w:r>
    </w:p>
    <w:p w14:paraId="15415918" w14:textId="77777777" w:rsidR="005D68CE" w:rsidRDefault="002D3AA7" w:rsidP="005D68CE">
      <w:pPr>
        <w:widowControl w:val="0"/>
        <w:spacing w:line="240" w:lineRule="auto"/>
        <w:jc w:val="both"/>
        <w:rPr>
          <w:rFonts w:ascii="Times New Roman" w:eastAsia="Times New Roman" w:hAnsi="Times New Roman" w:cs="Times New Roman"/>
          <w:i/>
          <w:iCs/>
          <w:sz w:val="24"/>
          <w:szCs w:val="24"/>
        </w:rPr>
      </w:pPr>
      <w:r w:rsidRPr="00B31173">
        <w:rPr>
          <w:rFonts w:ascii="Times New Roman" w:eastAsia="Times New Roman" w:hAnsi="Times New Roman" w:cs="Times New Roman"/>
          <w:b/>
          <w:bCs/>
          <w:sz w:val="24"/>
          <w:szCs w:val="24"/>
        </w:rPr>
        <w:t>Refrão:</w:t>
      </w:r>
      <w:r w:rsidRPr="00B31173">
        <w:rPr>
          <w:rFonts w:ascii="Times New Roman" w:eastAsia="Times New Roman" w:hAnsi="Times New Roman" w:cs="Times New Roman"/>
          <w:sz w:val="24"/>
          <w:szCs w:val="24"/>
        </w:rPr>
        <w:t xml:space="preserve"> </w:t>
      </w:r>
      <w:r w:rsidR="00FE735F">
        <w:rPr>
          <w:rFonts w:ascii="Times New Roman" w:eastAsia="Times New Roman" w:hAnsi="Times New Roman" w:cs="Times New Roman"/>
          <w:sz w:val="24"/>
          <w:szCs w:val="24"/>
        </w:rPr>
        <w:t>“</w:t>
      </w:r>
      <w:r w:rsidRPr="00FE735F">
        <w:rPr>
          <w:rFonts w:ascii="Times New Roman" w:eastAsia="Times New Roman" w:hAnsi="Times New Roman" w:cs="Times New Roman"/>
          <w:i/>
          <w:iCs/>
          <w:sz w:val="24"/>
          <w:szCs w:val="24"/>
        </w:rPr>
        <w:t xml:space="preserve">Eu vim para </w:t>
      </w:r>
      <w:r w:rsidR="00B31173" w:rsidRPr="00FE735F">
        <w:rPr>
          <w:rFonts w:ascii="Times New Roman" w:eastAsia="Times New Roman" w:hAnsi="Times New Roman" w:cs="Times New Roman"/>
          <w:i/>
          <w:iCs/>
          <w:sz w:val="24"/>
          <w:szCs w:val="24"/>
        </w:rPr>
        <w:t>escutar: t</w:t>
      </w:r>
      <w:r w:rsidRPr="00FE735F">
        <w:rPr>
          <w:rFonts w:ascii="Times New Roman" w:eastAsia="Times New Roman" w:hAnsi="Times New Roman" w:cs="Times New Roman"/>
          <w:i/>
          <w:iCs/>
          <w:sz w:val="24"/>
          <w:szCs w:val="24"/>
        </w:rPr>
        <w:t>ua palavra, tua palavra, tua palavra de amor</w:t>
      </w:r>
      <w:r w:rsidR="00FE735F" w:rsidRPr="00FE735F">
        <w:rPr>
          <w:rFonts w:ascii="Times New Roman" w:eastAsia="Times New Roman" w:hAnsi="Times New Roman" w:cs="Times New Roman"/>
          <w:i/>
          <w:iCs/>
          <w:sz w:val="24"/>
          <w:szCs w:val="24"/>
        </w:rPr>
        <w:t>...</w:t>
      </w:r>
    </w:p>
    <w:p w14:paraId="08BA9BEA" w14:textId="77777777" w:rsidR="005D68CE" w:rsidRDefault="005D68CE" w:rsidP="005D68CE">
      <w:pPr>
        <w:widowControl w:val="0"/>
        <w:spacing w:line="240" w:lineRule="auto"/>
        <w:jc w:val="both"/>
        <w:rPr>
          <w:rFonts w:ascii="Times New Roman" w:eastAsia="Times New Roman" w:hAnsi="Times New Roman" w:cs="Times New Roman"/>
          <w:i/>
          <w:iCs/>
          <w:sz w:val="24"/>
          <w:szCs w:val="24"/>
        </w:rPr>
      </w:pPr>
    </w:p>
    <w:p w14:paraId="2F62627C" w14:textId="5038E0FE" w:rsidR="00344049" w:rsidRPr="005D68CE" w:rsidRDefault="00344049" w:rsidP="005D68CE">
      <w:pPr>
        <w:widowControl w:val="0"/>
        <w:spacing w:line="240" w:lineRule="auto"/>
        <w:jc w:val="both"/>
        <w:rPr>
          <w:rFonts w:ascii="Times New Roman" w:eastAsia="Times New Roman" w:hAnsi="Times New Roman" w:cs="Times New Roman"/>
          <w:i/>
          <w:iCs/>
          <w:sz w:val="24"/>
          <w:szCs w:val="24"/>
        </w:rPr>
      </w:pPr>
      <w:r w:rsidRPr="004F6E8F">
        <w:rPr>
          <w:rFonts w:ascii="Times New Roman" w:eastAsia="Times New Roman" w:hAnsi="Times New Roman" w:cs="Times New Roman"/>
          <w:b/>
          <w:bCs/>
          <w:sz w:val="24"/>
          <w:szCs w:val="24"/>
        </w:rPr>
        <w:t xml:space="preserve">MEMBROS DO GRUPO </w:t>
      </w:r>
      <w:r w:rsidR="004F6E8F" w:rsidRPr="004F6E8F">
        <w:rPr>
          <w:rFonts w:ascii="Times New Roman" w:eastAsia="Times New Roman" w:hAnsi="Times New Roman" w:cs="Times New Roman"/>
          <w:b/>
          <w:bCs/>
          <w:sz w:val="24"/>
          <w:szCs w:val="24"/>
        </w:rPr>
        <w:t>03</w:t>
      </w:r>
      <w:r w:rsidR="004F6E8F" w:rsidRPr="004F6E8F">
        <w:rPr>
          <w:rFonts w:ascii="Times New Roman" w:eastAsia="Times New Roman" w:hAnsi="Times New Roman" w:cs="Times New Roman"/>
          <w:sz w:val="24"/>
          <w:szCs w:val="24"/>
        </w:rPr>
        <w:t>: Ayda Horta</w:t>
      </w:r>
      <w:r w:rsidR="00684EE0">
        <w:rPr>
          <w:rFonts w:ascii="Times New Roman" w:eastAsia="Times New Roman" w:hAnsi="Times New Roman" w:cs="Times New Roman"/>
          <w:sz w:val="24"/>
          <w:szCs w:val="24"/>
        </w:rPr>
        <w:t xml:space="preserve"> (Pindamonhangaba) </w:t>
      </w:r>
      <w:r w:rsidR="004F6E8F" w:rsidRPr="004F6E8F">
        <w:rPr>
          <w:rFonts w:ascii="Times New Roman" w:eastAsia="Times New Roman" w:hAnsi="Times New Roman" w:cs="Times New Roman"/>
          <w:sz w:val="24"/>
          <w:szCs w:val="24"/>
        </w:rPr>
        <w:t>Regina</w:t>
      </w:r>
      <w:r w:rsidR="00684EE0">
        <w:rPr>
          <w:rFonts w:ascii="Times New Roman" w:eastAsia="Times New Roman" w:hAnsi="Times New Roman" w:cs="Times New Roman"/>
          <w:sz w:val="24"/>
          <w:szCs w:val="24"/>
        </w:rPr>
        <w:t xml:space="preserve"> (</w:t>
      </w:r>
      <w:r w:rsidR="0006602E">
        <w:rPr>
          <w:rFonts w:ascii="Times New Roman" w:eastAsia="Times New Roman" w:hAnsi="Times New Roman" w:cs="Times New Roman"/>
          <w:sz w:val="24"/>
          <w:szCs w:val="24"/>
        </w:rPr>
        <w:t xml:space="preserve">Jacareí) </w:t>
      </w:r>
      <w:r w:rsidR="0006602E" w:rsidRPr="004F6E8F">
        <w:rPr>
          <w:rFonts w:ascii="Times New Roman" w:eastAsia="Times New Roman" w:hAnsi="Times New Roman" w:cs="Times New Roman"/>
          <w:sz w:val="24"/>
          <w:szCs w:val="24"/>
        </w:rPr>
        <w:t>Maria</w:t>
      </w:r>
      <w:r w:rsidR="004F6E8F">
        <w:rPr>
          <w:rFonts w:ascii="Times New Roman" w:eastAsia="Times New Roman" w:hAnsi="Times New Roman" w:cs="Times New Roman"/>
          <w:sz w:val="24"/>
          <w:szCs w:val="24"/>
        </w:rPr>
        <w:t xml:space="preserve"> </w:t>
      </w:r>
      <w:r w:rsidR="004F6E8F" w:rsidRPr="004F6E8F">
        <w:rPr>
          <w:rFonts w:ascii="Times New Roman" w:eastAsia="Times New Roman" w:hAnsi="Times New Roman" w:cs="Times New Roman"/>
          <w:sz w:val="24"/>
          <w:szCs w:val="24"/>
        </w:rPr>
        <w:t xml:space="preserve">Del </w:t>
      </w:r>
      <w:r w:rsidR="0006602E">
        <w:rPr>
          <w:rFonts w:ascii="Times New Roman" w:eastAsia="Times New Roman" w:hAnsi="Times New Roman" w:cs="Times New Roman"/>
          <w:sz w:val="24"/>
          <w:szCs w:val="24"/>
        </w:rPr>
        <w:t>Pino</w:t>
      </w:r>
      <w:r w:rsidR="00D468A6">
        <w:rPr>
          <w:rFonts w:ascii="Times New Roman" w:eastAsia="Times New Roman" w:hAnsi="Times New Roman" w:cs="Times New Roman"/>
          <w:sz w:val="24"/>
          <w:szCs w:val="24"/>
        </w:rPr>
        <w:t xml:space="preserve"> (SP)</w:t>
      </w:r>
      <w:r w:rsidR="004F6E8F" w:rsidRPr="004F6E8F">
        <w:rPr>
          <w:rFonts w:ascii="Times New Roman" w:eastAsia="Times New Roman" w:hAnsi="Times New Roman" w:cs="Times New Roman"/>
          <w:sz w:val="24"/>
          <w:szCs w:val="24"/>
        </w:rPr>
        <w:t xml:space="preserve"> </w:t>
      </w:r>
      <w:r w:rsidR="008D1DCD" w:rsidRPr="004F6E8F">
        <w:rPr>
          <w:rFonts w:ascii="Times New Roman" w:eastAsia="Times New Roman" w:hAnsi="Times New Roman" w:cs="Times New Roman"/>
          <w:sz w:val="24"/>
          <w:szCs w:val="24"/>
        </w:rPr>
        <w:t>Gracinha</w:t>
      </w:r>
      <w:r w:rsidR="008D1DCD">
        <w:rPr>
          <w:rFonts w:ascii="Times New Roman" w:eastAsia="Times New Roman" w:hAnsi="Times New Roman" w:cs="Times New Roman"/>
          <w:sz w:val="24"/>
          <w:szCs w:val="24"/>
        </w:rPr>
        <w:t xml:space="preserve"> (Campinas) </w:t>
      </w:r>
      <w:r w:rsidR="008D1DCD" w:rsidRPr="004F6E8F">
        <w:rPr>
          <w:rFonts w:ascii="Times New Roman" w:eastAsia="Times New Roman" w:hAnsi="Times New Roman" w:cs="Times New Roman"/>
          <w:sz w:val="24"/>
          <w:szCs w:val="24"/>
        </w:rPr>
        <w:t>Izalene</w:t>
      </w:r>
      <w:r w:rsidR="00D468A6">
        <w:rPr>
          <w:rFonts w:ascii="Times New Roman" w:eastAsia="Times New Roman" w:hAnsi="Times New Roman" w:cs="Times New Roman"/>
          <w:sz w:val="24"/>
          <w:szCs w:val="24"/>
        </w:rPr>
        <w:t xml:space="preserve"> (Campinas) José </w:t>
      </w:r>
      <w:r w:rsidR="004F6E8F" w:rsidRPr="004F6E8F">
        <w:rPr>
          <w:rFonts w:ascii="Times New Roman" w:eastAsia="Times New Roman" w:hAnsi="Times New Roman" w:cs="Times New Roman"/>
          <w:sz w:val="24"/>
          <w:szCs w:val="24"/>
        </w:rPr>
        <w:t>Messias</w:t>
      </w:r>
      <w:r w:rsidR="00D468A6">
        <w:rPr>
          <w:rFonts w:ascii="Times New Roman" w:eastAsia="Times New Roman" w:hAnsi="Times New Roman" w:cs="Times New Roman"/>
          <w:sz w:val="24"/>
          <w:szCs w:val="24"/>
        </w:rPr>
        <w:t xml:space="preserve"> (Pindamonhangaba)</w:t>
      </w:r>
      <w:r w:rsidR="004F6E8F" w:rsidRPr="004F6E8F">
        <w:rPr>
          <w:rFonts w:ascii="Times New Roman" w:eastAsia="Times New Roman" w:hAnsi="Times New Roman" w:cs="Times New Roman"/>
          <w:sz w:val="24"/>
          <w:szCs w:val="24"/>
        </w:rPr>
        <w:t xml:space="preserve"> e Carlos Ataliba</w:t>
      </w:r>
      <w:r w:rsidR="00D468A6">
        <w:rPr>
          <w:rFonts w:ascii="Times New Roman" w:eastAsia="Times New Roman" w:hAnsi="Times New Roman" w:cs="Times New Roman"/>
          <w:sz w:val="24"/>
          <w:szCs w:val="24"/>
        </w:rPr>
        <w:t xml:space="preserve"> </w:t>
      </w:r>
      <w:r w:rsidR="00D468A6">
        <w:rPr>
          <w:rFonts w:ascii="Times New Roman" w:eastAsia="Times New Roman" w:hAnsi="Times New Roman" w:cs="Times New Roman"/>
          <w:sz w:val="24"/>
          <w:szCs w:val="24"/>
        </w:rPr>
        <w:t>(Pindamonhangaba)</w:t>
      </w:r>
    </w:p>
    <w:p w14:paraId="1B9B1839" w14:textId="77777777" w:rsidR="001A621D" w:rsidRPr="001A621D" w:rsidRDefault="001A621D" w:rsidP="001A621D">
      <w:pPr>
        <w:widowControl w:val="0"/>
        <w:spacing w:line="240" w:lineRule="auto"/>
        <w:jc w:val="both"/>
        <w:rPr>
          <w:rFonts w:ascii="Times New Roman" w:eastAsia="Times New Roman" w:hAnsi="Times New Roman" w:cs="Times New Roman"/>
          <w:b/>
          <w:bCs/>
          <w:sz w:val="24"/>
          <w:szCs w:val="24"/>
        </w:rPr>
      </w:pPr>
      <w:r w:rsidRPr="001A621D">
        <w:rPr>
          <w:rFonts w:ascii="Times New Roman" w:eastAsia="Times New Roman" w:hAnsi="Times New Roman" w:cs="Times New Roman"/>
          <w:b/>
          <w:bCs/>
          <w:sz w:val="24"/>
          <w:szCs w:val="24"/>
        </w:rPr>
        <w:lastRenderedPageBreak/>
        <w:t>Salmo 58/57</w:t>
      </w:r>
    </w:p>
    <w:p w14:paraId="2EB6B829"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Pr>
          <w:b/>
          <w:i/>
          <w:color w:val="103057"/>
        </w:rPr>
        <w:t xml:space="preserve">1 </w:t>
      </w:r>
      <w:r w:rsidRPr="001A621D">
        <w:rPr>
          <w:rFonts w:ascii="Times New Roman" w:eastAsia="Times New Roman" w:hAnsi="Times New Roman" w:cs="Times New Roman"/>
          <w:sz w:val="24"/>
          <w:szCs w:val="24"/>
        </w:rPr>
        <w:t>Do mestre de canto. “Não destruas”. De Davi. À meia-voz.</w:t>
      </w:r>
    </w:p>
    <w:p w14:paraId="32C3D097"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2 Poderosos, é verdade que vocês dão sentenças justas? Será que vocês julgam os homens com retidão?</w:t>
      </w:r>
    </w:p>
    <w:p w14:paraId="1D260693"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3 Ao contrário! No coração, vocês planejam a injustiça, e, na terra, sua mão inclina a balança</w:t>
      </w:r>
    </w:p>
    <w:p w14:paraId="56D70773"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em favor do violento. [2-3]</w:t>
      </w:r>
    </w:p>
    <w:p w14:paraId="12459CA6"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4 Desde o seio materno os injustos se extraviam, desde o ventre já falam mentiras.</w:t>
      </w:r>
    </w:p>
    <w:p w14:paraId="139745ED"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5 Eles têm veneno como veneno de serpente, são como víbora surda, que tapa os ouvidos</w:t>
      </w:r>
    </w:p>
    <w:p w14:paraId="2D6262BA"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6 para não ouvir a voz dos encantadores, do mais hábil em praticar encantamentos. [4-6]</w:t>
      </w:r>
    </w:p>
    <w:p w14:paraId="327233F1"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7 Ó Deus, quebra-lhes os dentes na boca! Javé, arranca as presas desses leõezinhos!</w:t>
      </w:r>
    </w:p>
    <w:p w14:paraId="623F6B22"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8 Que se diluam como água escorrendo, que murchem como a erva pisada,</w:t>
      </w:r>
    </w:p>
    <w:p w14:paraId="35FDD53D"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9 sejam como lesma, que se derrete ao caminhar, como aborto, que não chega a ver o sol!</w:t>
      </w:r>
    </w:p>
    <w:p w14:paraId="65EA4F7D"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10 Antes que brotem, como espinhos no espinheiro, verdes ou secos, que o furacão os carregue! [7-10]</w:t>
      </w:r>
    </w:p>
    <w:p w14:paraId="68F84F71"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11 Que o justo se alegre ao ver a vingança, e lave seus pés no sangue do injusto.</w:t>
      </w:r>
    </w:p>
    <w:p w14:paraId="190C8482"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12 E os homens comentem: “Sim! Existe um fruto para o justo, porque existe um Deus que faz justiça sobre a terra!”</w:t>
      </w:r>
    </w:p>
    <w:p w14:paraId="26936AAA" w14:textId="35B1D020" w:rsidR="00A5364C" w:rsidRPr="003664E5" w:rsidRDefault="007A703B" w:rsidP="00A5364C">
      <w:pPr>
        <w:widowControl w:val="0"/>
        <w:shd w:val="clear" w:color="auto" w:fill="FFFFFF"/>
        <w:spacing w:line="240" w:lineRule="auto"/>
        <w:jc w:val="both"/>
        <w:rPr>
          <w:rFonts w:ascii="Times New Roman" w:eastAsia="Times New Roman" w:hAnsi="Times New Roman" w:cs="Times New Roman"/>
          <w:color w:val="202124"/>
          <w:sz w:val="24"/>
          <w:szCs w:val="24"/>
        </w:rPr>
      </w:pPr>
      <w:r w:rsidRPr="003E09A1">
        <w:rPr>
          <w:rFonts w:ascii="Times New Roman" w:eastAsia="Times New Roman" w:hAnsi="Times New Roman" w:cs="Times New Roman"/>
          <w:sz w:val="24"/>
          <w:szCs w:val="24"/>
        </w:rPr>
        <w:lastRenderedPageBreak/>
        <w:t>Música: Apesar de você (Chico Buarque)</w:t>
      </w:r>
      <w:r w:rsidR="00A5364C" w:rsidRPr="003E09A1">
        <w:rPr>
          <w:rFonts w:ascii="Times New Roman" w:eastAsia="Times New Roman" w:hAnsi="Times New Roman" w:cs="Times New Roman"/>
          <w:sz w:val="24"/>
          <w:szCs w:val="24"/>
        </w:rPr>
        <w:t xml:space="preserve"> - "Apesar de Você" é uma </w:t>
      </w:r>
      <w:hyperlink r:id="rId12" w:history="1">
        <w:r w:rsidR="00A5364C" w:rsidRPr="003E09A1">
          <w:rPr>
            <w:rFonts w:ascii="Times New Roman" w:eastAsia="Times New Roman" w:hAnsi="Times New Roman" w:cs="Times New Roman"/>
            <w:sz w:val="24"/>
            <w:szCs w:val="24"/>
          </w:rPr>
          <w:t>canção</w:t>
        </w:r>
      </w:hyperlink>
      <w:r w:rsidR="00A5364C" w:rsidRPr="003E09A1">
        <w:rPr>
          <w:rFonts w:ascii="Times New Roman" w:eastAsia="Times New Roman" w:hAnsi="Times New Roman" w:cs="Times New Roman"/>
          <w:sz w:val="24"/>
          <w:szCs w:val="24"/>
        </w:rPr>
        <w:t> escrita e originalmente interpretada pelo cantor e compositor brasileiro Ch</w:t>
      </w:r>
      <w:r w:rsidR="00F3612F" w:rsidRPr="003E09A1">
        <w:rPr>
          <w:rFonts w:ascii="Times New Roman" w:eastAsia="Times New Roman" w:hAnsi="Times New Roman" w:cs="Times New Roman"/>
          <w:sz w:val="24"/>
          <w:szCs w:val="24"/>
        </w:rPr>
        <w:t>i</w:t>
      </w:r>
      <w:r w:rsidR="00A5364C" w:rsidRPr="003E09A1">
        <w:rPr>
          <w:rFonts w:ascii="Times New Roman" w:eastAsia="Times New Roman" w:hAnsi="Times New Roman" w:cs="Times New Roman"/>
          <w:sz w:val="24"/>
          <w:szCs w:val="24"/>
        </w:rPr>
        <w:t>co Buarque em 1970, lançada inicialmente como compacto simples naquele mesmo ano. A canção, por lidar implicitamente com a falta de liberdades durante a </w:t>
      </w:r>
      <w:hyperlink r:id="rId13" w:history="1">
        <w:r w:rsidR="00A5364C" w:rsidRPr="003E09A1">
          <w:rPr>
            <w:rFonts w:ascii="Times New Roman" w:eastAsia="Times New Roman" w:hAnsi="Times New Roman" w:cs="Times New Roman"/>
            <w:sz w:val="24"/>
            <w:szCs w:val="24"/>
          </w:rPr>
          <w:t>ditadura militar</w:t>
        </w:r>
      </w:hyperlink>
      <w:r w:rsidR="00A5364C" w:rsidRPr="003E09A1">
        <w:rPr>
          <w:rFonts w:ascii="Times New Roman" w:eastAsia="Times New Roman" w:hAnsi="Times New Roman" w:cs="Times New Roman"/>
          <w:sz w:val="24"/>
          <w:szCs w:val="24"/>
        </w:rPr>
        <w:t>, foi proibida de ser executada pelas rádios brasileiras pelo governo do general </w:t>
      </w:r>
      <w:hyperlink r:id="rId14" w:tooltip="Emílio Garrastazu Médici" w:history="1">
        <w:r w:rsidR="00A5364C" w:rsidRPr="003E09A1">
          <w:rPr>
            <w:rFonts w:ascii="Times New Roman" w:eastAsia="Times New Roman" w:hAnsi="Times New Roman" w:cs="Times New Roman"/>
            <w:sz w:val="24"/>
            <w:szCs w:val="24"/>
          </w:rPr>
          <w:t>Emílio Garrastazu Médici</w:t>
        </w:r>
      </w:hyperlink>
      <w:r w:rsidR="00A5364C" w:rsidRPr="003E09A1">
        <w:rPr>
          <w:rFonts w:ascii="Times New Roman" w:eastAsia="Times New Roman" w:hAnsi="Times New Roman" w:cs="Times New Roman"/>
          <w:sz w:val="24"/>
          <w:szCs w:val="24"/>
        </w:rPr>
        <w:t>. No entanto, seria liberada oito anos mais tarde, durante o final do governo do general </w:t>
      </w:r>
      <w:hyperlink r:id="rId15" w:tooltip="Ernesto Geisel" w:history="1">
        <w:r w:rsidR="00A5364C" w:rsidRPr="003E09A1">
          <w:rPr>
            <w:rFonts w:ascii="Times New Roman" w:eastAsia="Times New Roman" w:hAnsi="Times New Roman" w:cs="Times New Roman"/>
            <w:sz w:val="24"/>
            <w:szCs w:val="24"/>
          </w:rPr>
          <w:t>Ernesto Geisel</w:t>
        </w:r>
      </w:hyperlink>
      <w:r w:rsidR="00A5364C" w:rsidRPr="003E09A1">
        <w:rPr>
          <w:rFonts w:ascii="Times New Roman" w:eastAsia="Times New Roman" w:hAnsi="Times New Roman" w:cs="Times New Roman"/>
          <w:sz w:val="24"/>
          <w:szCs w:val="24"/>
        </w:rPr>
        <w:t>. Além disso, a cantora </w:t>
      </w:r>
      <w:hyperlink r:id="rId16" w:tooltip="Clara Nunes" w:history="1">
        <w:r w:rsidR="00A5364C" w:rsidRPr="003E09A1">
          <w:rPr>
            <w:rFonts w:ascii="Times New Roman" w:eastAsia="Times New Roman" w:hAnsi="Times New Roman" w:cs="Times New Roman"/>
            <w:sz w:val="24"/>
            <w:szCs w:val="24"/>
          </w:rPr>
          <w:t>Clara Nunes</w:t>
        </w:r>
      </w:hyperlink>
      <w:r w:rsidR="00A5364C" w:rsidRPr="003E09A1">
        <w:rPr>
          <w:rFonts w:ascii="Times New Roman" w:eastAsia="Times New Roman" w:hAnsi="Times New Roman" w:cs="Times New Roman"/>
          <w:sz w:val="24"/>
          <w:szCs w:val="24"/>
        </w:rPr>
        <w:t>, a qual regravou a canção sem saber de seu tema implícito, viu-se obrigada a se apresentar nas Olimpíadas do Exército de 1971 para compensar o mal-entendido.</w:t>
      </w:r>
      <w:r w:rsidR="00DA49A0">
        <w:rPr>
          <w:rFonts w:ascii="Times New Roman" w:eastAsia="Times New Roman" w:hAnsi="Times New Roman" w:cs="Times New Roman"/>
          <w:color w:val="202124"/>
          <w:sz w:val="24"/>
          <w:szCs w:val="24"/>
        </w:rPr>
        <w:t xml:space="preserve"> </w:t>
      </w:r>
      <w:r w:rsidR="003664E5">
        <w:rPr>
          <w:rFonts w:ascii="Times New Roman" w:eastAsia="Times New Roman" w:hAnsi="Times New Roman" w:cs="Times New Roman"/>
          <w:color w:val="202124"/>
          <w:sz w:val="24"/>
          <w:szCs w:val="24"/>
        </w:rPr>
        <w:t xml:space="preserve"> </w:t>
      </w:r>
      <w:r w:rsidR="003664E5" w:rsidRPr="003664E5">
        <w:rPr>
          <w:rFonts w:ascii="Times New Roman" w:eastAsia="Times New Roman" w:hAnsi="Times New Roman" w:cs="Times New Roman"/>
          <w:color w:val="0070C0"/>
          <w:sz w:val="24"/>
          <w:szCs w:val="24"/>
        </w:rPr>
        <w:t>https://pt.wikipedia.org/wiki/Apesar_de_Voc%C3%AA</w:t>
      </w:r>
    </w:p>
    <w:p w14:paraId="6FCB2DCF" w14:textId="006FCA70" w:rsidR="003664E5" w:rsidRPr="003664E5" w:rsidRDefault="003664E5" w:rsidP="00A5364C">
      <w:pPr>
        <w:widowControl w:val="0"/>
        <w:shd w:val="clear" w:color="auto" w:fill="FFFFFF"/>
        <w:spacing w:line="240" w:lineRule="auto"/>
        <w:jc w:val="both"/>
        <w:rPr>
          <w:rFonts w:ascii="Times New Roman" w:hAnsi="Times New Roman" w:cs="Times New Roman"/>
          <w:color w:val="202122"/>
          <w:sz w:val="24"/>
          <w:szCs w:val="24"/>
          <w:shd w:val="clear" w:color="auto" w:fill="FFFFFF"/>
        </w:rPr>
        <w:sectPr w:rsidR="003664E5" w:rsidRPr="003664E5" w:rsidSect="006F0F9C">
          <w:type w:val="continuous"/>
          <w:pgSz w:w="11909" w:h="16834"/>
          <w:pgMar w:top="708" w:right="1440" w:bottom="407" w:left="1440" w:header="720" w:footer="720" w:gutter="0"/>
          <w:pgNumType w:start="1"/>
          <w:cols w:space="720"/>
        </w:sectPr>
      </w:pPr>
    </w:p>
    <w:p w14:paraId="2CC9F944" w14:textId="2CB32625"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Hoje você é quem manda</w:t>
      </w:r>
      <w:r w:rsidRPr="007A703B">
        <w:rPr>
          <w:rFonts w:ascii="Times New Roman" w:eastAsia="Times New Roman" w:hAnsi="Times New Roman" w:cs="Times New Roman"/>
          <w:color w:val="202124"/>
          <w:sz w:val="24"/>
          <w:szCs w:val="24"/>
        </w:rPr>
        <w:br/>
        <w:t>Falou, tá falado</w:t>
      </w:r>
      <w:r w:rsidRPr="007A703B">
        <w:rPr>
          <w:rFonts w:ascii="Times New Roman" w:eastAsia="Times New Roman" w:hAnsi="Times New Roman" w:cs="Times New Roman"/>
          <w:color w:val="202124"/>
          <w:sz w:val="24"/>
          <w:szCs w:val="24"/>
        </w:rPr>
        <w:br/>
        <w:t>Não tem discussão</w:t>
      </w:r>
      <w:r w:rsidRPr="007A703B">
        <w:rPr>
          <w:rFonts w:ascii="Times New Roman" w:eastAsia="Times New Roman" w:hAnsi="Times New Roman" w:cs="Times New Roman"/>
          <w:color w:val="202124"/>
          <w:sz w:val="24"/>
          <w:szCs w:val="24"/>
        </w:rPr>
        <w:br/>
        <w:t>A minha gente hoje anda</w:t>
      </w:r>
      <w:r w:rsidRPr="007A703B">
        <w:rPr>
          <w:rFonts w:ascii="Times New Roman" w:eastAsia="Times New Roman" w:hAnsi="Times New Roman" w:cs="Times New Roman"/>
          <w:color w:val="202124"/>
          <w:sz w:val="24"/>
          <w:szCs w:val="24"/>
        </w:rPr>
        <w:br/>
        <w:t>Falando de lado</w:t>
      </w:r>
      <w:r w:rsidRPr="007A703B">
        <w:rPr>
          <w:rFonts w:ascii="Times New Roman" w:eastAsia="Times New Roman" w:hAnsi="Times New Roman" w:cs="Times New Roman"/>
          <w:color w:val="202124"/>
          <w:sz w:val="24"/>
          <w:szCs w:val="24"/>
        </w:rPr>
        <w:br/>
        <w:t>E olhando pro chão, viu</w:t>
      </w:r>
      <w:r w:rsidRPr="007A703B">
        <w:rPr>
          <w:rFonts w:ascii="Times New Roman" w:eastAsia="Times New Roman" w:hAnsi="Times New Roman" w:cs="Times New Roman"/>
          <w:color w:val="202124"/>
          <w:sz w:val="24"/>
          <w:szCs w:val="24"/>
        </w:rPr>
        <w:br/>
        <w:t>Você que inventou esse estado</w:t>
      </w:r>
      <w:r w:rsidRPr="007A703B">
        <w:rPr>
          <w:rFonts w:ascii="Times New Roman" w:eastAsia="Times New Roman" w:hAnsi="Times New Roman" w:cs="Times New Roman"/>
          <w:color w:val="202124"/>
          <w:sz w:val="24"/>
          <w:szCs w:val="24"/>
        </w:rPr>
        <w:br/>
        <w:t>E inventou de inventar</w:t>
      </w:r>
      <w:r w:rsidRPr="007A703B">
        <w:rPr>
          <w:rFonts w:ascii="Times New Roman" w:eastAsia="Times New Roman" w:hAnsi="Times New Roman" w:cs="Times New Roman"/>
          <w:color w:val="202124"/>
          <w:sz w:val="24"/>
          <w:szCs w:val="24"/>
        </w:rPr>
        <w:br/>
        <w:t>Toda a escuridão</w:t>
      </w:r>
      <w:r w:rsidRPr="007A703B">
        <w:rPr>
          <w:rFonts w:ascii="Times New Roman" w:eastAsia="Times New Roman" w:hAnsi="Times New Roman" w:cs="Times New Roman"/>
          <w:color w:val="202124"/>
          <w:sz w:val="24"/>
          <w:szCs w:val="24"/>
        </w:rPr>
        <w:br/>
        <w:t>Você que inventou o pecado</w:t>
      </w:r>
      <w:r w:rsidRPr="007A703B">
        <w:rPr>
          <w:rFonts w:ascii="Times New Roman" w:eastAsia="Times New Roman" w:hAnsi="Times New Roman" w:cs="Times New Roman"/>
          <w:color w:val="202124"/>
          <w:sz w:val="24"/>
          <w:szCs w:val="24"/>
        </w:rPr>
        <w:br/>
        <w:t>Esqueceu-se de inventar</w:t>
      </w:r>
      <w:r w:rsidRPr="007A703B">
        <w:rPr>
          <w:rFonts w:ascii="Times New Roman" w:eastAsia="Times New Roman" w:hAnsi="Times New Roman" w:cs="Times New Roman"/>
          <w:color w:val="202124"/>
          <w:sz w:val="24"/>
          <w:szCs w:val="24"/>
        </w:rPr>
        <w:br/>
        <w:t>O perdão</w:t>
      </w:r>
    </w:p>
    <w:p w14:paraId="5B6C8336" w14:textId="77777777"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Apesar de você</w:t>
      </w:r>
      <w:r w:rsidRPr="007A703B">
        <w:rPr>
          <w:rFonts w:ascii="Times New Roman" w:eastAsia="Times New Roman" w:hAnsi="Times New Roman" w:cs="Times New Roman"/>
          <w:color w:val="202124"/>
          <w:sz w:val="24"/>
          <w:szCs w:val="24"/>
        </w:rPr>
        <w:br/>
        <w:t>Amanhã há de ser</w:t>
      </w:r>
      <w:r w:rsidRPr="007A703B">
        <w:rPr>
          <w:rFonts w:ascii="Times New Roman" w:eastAsia="Times New Roman" w:hAnsi="Times New Roman" w:cs="Times New Roman"/>
          <w:color w:val="202124"/>
          <w:sz w:val="24"/>
          <w:szCs w:val="24"/>
        </w:rPr>
        <w:br/>
      </w:r>
      <w:r w:rsidRPr="007A703B">
        <w:rPr>
          <w:rFonts w:ascii="Times New Roman" w:eastAsia="Times New Roman" w:hAnsi="Times New Roman" w:cs="Times New Roman"/>
          <w:color w:val="202124"/>
          <w:sz w:val="24"/>
          <w:szCs w:val="24"/>
        </w:rPr>
        <w:lastRenderedPageBreak/>
        <w:t>Outro dia</w:t>
      </w:r>
      <w:r w:rsidRPr="007A703B">
        <w:rPr>
          <w:rFonts w:ascii="Times New Roman" w:eastAsia="Times New Roman" w:hAnsi="Times New Roman" w:cs="Times New Roman"/>
          <w:color w:val="202124"/>
          <w:sz w:val="24"/>
          <w:szCs w:val="24"/>
        </w:rPr>
        <w:br/>
        <w:t>Eu pergunto a você</w:t>
      </w:r>
      <w:r w:rsidRPr="007A703B">
        <w:rPr>
          <w:rFonts w:ascii="Times New Roman" w:eastAsia="Times New Roman" w:hAnsi="Times New Roman" w:cs="Times New Roman"/>
          <w:color w:val="202124"/>
          <w:sz w:val="24"/>
          <w:szCs w:val="24"/>
        </w:rPr>
        <w:br/>
        <w:t>Onde vai se esconder</w:t>
      </w:r>
      <w:r w:rsidRPr="007A703B">
        <w:rPr>
          <w:rFonts w:ascii="Times New Roman" w:eastAsia="Times New Roman" w:hAnsi="Times New Roman" w:cs="Times New Roman"/>
          <w:color w:val="202124"/>
          <w:sz w:val="24"/>
          <w:szCs w:val="24"/>
        </w:rPr>
        <w:br/>
        <w:t>Da enorme euforia</w:t>
      </w:r>
      <w:r w:rsidRPr="007A703B">
        <w:rPr>
          <w:rFonts w:ascii="Times New Roman" w:eastAsia="Times New Roman" w:hAnsi="Times New Roman" w:cs="Times New Roman"/>
          <w:color w:val="202124"/>
          <w:sz w:val="24"/>
          <w:szCs w:val="24"/>
        </w:rPr>
        <w:br/>
        <w:t>Como vai proibir</w:t>
      </w:r>
      <w:r w:rsidRPr="007A703B">
        <w:rPr>
          <w:rFonts w:ascii="Times New Roman" w:eastAsia="Times New Roman" w:hAnsi="Times New Roman" w:cs="Times New Roman"/>
          <w:color w:val="202124"/>
          <w:sz w:val="24"/>
          <w:szCs w:val="24"/>
        </w:rPr>
        <w:br/>
        <w:t>Quando o galo insistir</w:t>
      </w:r>
      <w:r w:rsidRPr="007A703B">
        <w:rPr>
          <w:rFonts w:ascii="Times New Roman" w:eastAsia="Times New Roman" w:hAnsi="Times New Roman" w:cs="Times New Roman"/>
          <w:color w:val="202124"/>
          <w:sz w:val="24"/>
          <w:szCs w:val="24"/>
        </w:rPr>
        <w:br/>
        <w:t>Em cantar</w:t>
      </w:r>
      <w:r w:rsidRPr="007A703B">
        <w:rPr>
          <w:rFonts w:ascii="Times New Roman" w:eastAsia="Times New Roman" w:hAnsi="Times New Roman" w:cs="Times New Roman"/>
          <w:color w:val="202124"/>
          <w:sz w:val="24"/>
          <w:szCs w:val="24"/>
        </w:rPr>
        <w:br/>
        <w:t>Água nova brotando</w:t>
      </w:r>
      <w:r w:rsidRPr="007A703B">
        <w:rPr>
          <w:rFonts w:ascii="Times New Roman" w:eastAsia="Times New Roman" w:hAnsi="Times New Roman" w:cs="Times New Roman"/>
          <w:color w:val="202124"/>
          <w:sz w:val="24"/>
          <w:szCs w:val="24"/>
        </w:rPr>
        <w:br/>
        <w:t>E a gente se amando</w:t>
      </w:r>
      <w:r w:rsidRPr="007A703B">
        <w:rPr>
          <w:rFonts w:ascii="Times New Roman" w:eastAsia="Times New Roman" w:hAnsi="Times New Roman" w:cs="Times New Roman"/>
          <w:color w:val="202124"/>
          <w:sz w:val="24"/>
          <w:szCs w:val="24"/>
        </w:rPr>
        <w:br/>
        <w:t>Sem parar</w:t>
      </w:r>
    </w:p>
    <w:p w14:paraId="6CF2A2D4" w14:textId="77777777"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Quando chegar o momento</w:t>
      </w:r>
      <w:r w:rsidRPr="007A703B">
        <w:rPr>
          <w:rFonts w:ascii="Times New Roman" w:eastAsia="Times New Roman" w:hAnsi="Times New Roman" w:cs="Times New Roman"/>
          <w:color w:val="202124"/>
          <w:sz w:val="24"/>
          <w:szCs w:val="24"/>
        </w:rPr>
        <w:br/>
        <w:t>Esse meu sofrimento</w:t>
      </w:r>
      <w:r w:rsidRPr="007A703B">
        <w:rPr>
          <w:rFonts w:ascii="Times New Roman" w:eastAsia="Times New Roman" w:hAnsi="Times New Roman" w:cs="Times New Roman"/>
          <w:color w:val="202124"/>
          <w:sz w:val="24"/>
          <w:szCs w:val="24"/>
        </w:rPr>
        <w:br/>
        <w:t>Vou cobrar com juros, juro</w:t>
      </w:r>
      <w:r w:rsidRPr="007A703B">
        <w:rPr>
          <w:rFonts w:ascii="Times New Roman" w:eastAsia="Times New Roman" w:hAnsi="Times New Roman" w:cs="Times New Roman"/>
          <w:color w:val="202124"/>
          <w:sz w:val="24"/>
          <w:szCs w:val="24"/>
        </w:rPr>
        <w:br/>
        <w:t>Todo esse amor reprimido</w:t>
      </w:r>
      <w:r w:rsidRPr="007A703B">
        <w:rPr>
          <w:rFonts w:ascii="Times New Roman" w:eastAsia="Times New Roman" w:hAnsi="Times New Roman" w:cs="Times New Roman"/>
          <w:color w:val="202124"/>
          <w:sz w:val="24"/>
          <w:szCs w:val="24"/>
        </w:rPr>
        <w:br/>
        <w:t>Esse grito contido</w:t>
      </w:r>
      <w:r w:rsidRPr="007A703B">
        <w:rPr>
          <w:rFonts w:ascii="Times New Roman" w:eastAsia="Times New Roman" w:hAnsi="Times New Roman" w:cs="Times New Roman"/>
          <w:color w:val="202124"/>
          <w:sz w:val="24"/>
          <w:szCs w:val="24"/>
        </w:rPr>
        <w:br/>
        <w:t>Este samba no escuro</w:t>
      </w:r>
      <w:r w:rsidRPr="007A703B">
        <w:rPr>
          <w:rFonts w:ascii="Times New Roman" w:eastAsia="Times New Roman" w:hAnsi="Times New Roman" w:cs="Times New Roman"/>
          <w:color w:val="202124"/>
          <w:sz w:val="24"/>
          <w:szCs w:val="24"/>
        </w:rPr>
        <w:br/>
        <w:t>Você que inventou a tristeza</w:t>
      </w:r>
      <w:r w:rsidRPr="007A703B">
        <w:rPr>
          <w:rFonts w:ascii="Times New Roman" w:eastAsia="Times New Roman" w:hAnsi="Times New Roman" w:cs="Times New Roman"/>
          <w:color w:val="202124"/>
          <w:sz w:val="24"/>
          <w:szCs w:val="24"/>
        </w:rPr>
        <w:br/>
        <w:t>Ora, tenha a fineza</w:t>
      </w:r>
      <w:r w:rsidRPr="007A703B">
        <w:rPr>
          <w:rFonts w:ascii="Times New Roman" w:eastAsia="Times New Roman" w:hAnsi="Times New Roman" w:cs="Times New Roman"/>
          <w:color w:val="202124"/>
          <w:sz w:val="24"/>
          <w:szCs w:val="24"/>
        </w:rPr>
        <w:br/>
        <w:t>De desinventar</w:t>
      </w:r>
      <w:r w:rsidRPr="007A703B">
        <w:rPr>
          <w:rFonts w:ascii="Times New Roman" w:eastAsia="Times New Roman" w:hAnsi="Times New Roman" w:cs="Times New Roman"/>
          <w:color w:val="202124"/>
          <w:sz w:val="24"/>
          <w:szCs w:val="24"/>
        </w:rPr>
        <w:br/>
        <w:t>Você vai pagar e é dobrado</w:t>
      </w:r>
      <w:r w:rsidRPr="007A703B">
        <w:rPr>
          <w:rFonts w:ascii="Times New Roman" w:eastAsia="Times New Roman" w:hAnsi="Times New Roman" w:cs="Times New Roman"/>
          <w:color w:val="202124"/>
          <w:sz w:val="24"/>
          <w:szCs w:val="24"/>
        </w:rPr>
        <w:br/>
      </w:r>
      <w:r w:rsidRPr="007A703B">
        <w:rPr>
          <w:rFonts w:ascii="Times New Roman" w:eastAsia="Times New Roman" w:hAnsi="Times New Roman" w:cs="Times New Roman"/>
          <w:color w:val="202124"/>
          <w:sz w:val="24"/>
          <w:szCs w:val="24"/>
        </w:rPr>
        <w:lastRenderedPageBreak/>
        <w:t>Cada lágrima rolada</w:t>
      </w:r>
      <w:r w:rsidRPr="007A703B">
        <w:rPr>
          <w:rFonts w:ascii="Times New Roman" w:eastAsia="Times New Roman" w:hAnsi="Times New Roman" w:cs="Times New Roman"/>
          <w:color w:val="202124"/>
          <w:sz w:val="24"/>
          <w:szCs w:val="24"/>
        </w:rPr>
        <w:br/>
        <w:t>Nesse meu penar</w:t>
      </w:r>
    </w:p>
    <w:p w14:paraId="335D94A7" w14:textId="77777777"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Apesar de você</w:t>
      </w:r>
      <w:r w:rsidRPr="007A703B">
        <w:rPr>
          <w:rFonts w:ascii="Times New Roman" w:eastAsia="Times New Roman" w:hAnsi="Times New Roman" w:cs="Times New Roman"/>
          <w:color w:val="202124"/>
          <w:sz w:val="24"/>
          <w:szCs w:val="24"/>
        </w:rPr>
        <w:br/>
        <w:t>Amanhã há de ser</w:t>
      </w:r>
      <w:r w:rsidRPr="007A703B">
        <w:rPr>
          <w:rFonts w:ascii="Times New Roman" w:eastAsia="Times New Roman" w:hAnsi="Times New Roman" w:cs="Times New Roman"/>
          <w:color w:val="202124"/>
          <w:sz w:val="24"/>
          <w:szCs w:val="24"/>
        </w:rPr>
        <w:br/>
        <w:t>Outro dia</w:t>
      </w:r>
      <w:r w:rsidRPr="007A703B">
        <w:rPr>
          <w:rFonts w:ascii="Times New Roman" w:eastAsia="Times New Roman" w:hAnsi="Times New Roman" w:cs="Times New Roman"/>
          <w:color w:val="202124"/>
          <w:sz w:val="24"/>
          <w:szCs w:val="24"/>
        </w:rPr>
        <w:br/>
        <w:t>Inda pago pra ver</w:t>
      </w:r>
      <w:r w:rsidRPr="007A703B">
        <w:rPr>
          <w:rFonts w:ascii="Times New Roman" w:eastAsia="Times New Roman" w:hAnsi="Times New Roman" w:cs="Times New Roman"/>
          <w:color w:val="202124"/>
          <w:sz w:val="24"/>
          <w:szCs w:val="24"/>
        </w:rPr>
        <w:br/>
        <w:t>O jardim florescer</w:t>
      </w:r>
      <w:r w:rsidRPr="007A703B">
        <w:rPr>
          <w:rFonts w:ascii="Times New Roman" w:eastAsia="Times New Roman" w:hAnsi="Times New Roman" w:cs="Times New Roman"/>
          <w:color w:val="202124"/>
          <w:sz w:val="24"/>
          <w:szCs w:val="24"/>
        </w:rPr>
        <w:br/>
        <w:t>Qual você não queria</w:t>
      </w:r>
      <w:r w:rsidRPr="007A703B">
        <w:rPr>
          <w:rFonts w:ascii="Times New Roman" w:eastAsia="Times New Roman" w:hAnsi="Times New Roman" w:cs="Times New Roman"/>
          <w:color w:val="202124"/>
          <w:sz w:val="24"/>
          <w:szCs w:val="24"/>
        </w:rPr>
        <w:br/>
        <w:t>Você vai se amargar</w:t>
      </w:r>
      <w:r w:rsidRPr="007A703B">
        <w:rPr>
          <w:rFonts w:ascii="Times New Roman" w:eastAsia="Times New Roman" w:hAnsi="Times New Roman" w:cs="Times New Roman"/>
          <w:color w:val="202124"/>
          <w:sz w:val="24"/>
          <w:szCs w:val="24"/>
        </w:rPr>
        <w:br/>
        <w:t>Vendo o dia raiar</w:t>
      </w:r>
      <w:r w:rsidRPr="007A703B">
        <w:rPr>
          <w:rFonts w:ascii="Times New Roman" w:eastAsia="Times New Roman" w:hAnsi="Times New Roman" w:cs="Times New Roman"/>
          <w:color w:val="202124"/>
          <w:sz w:val="24"/>
          <w:szCs w:val="24"/>
        </w:rPr>
        <w:br/>
        <w:t>Sem lhe pedir licença</w:t>
      </w:r>
      <w:r w:rsidRPr="007A703B">
        <w:rPr>
          <w:rFonts w:ascii="Times New Roman" w:eastAsia="Times New Roman" w:hAnsi="Times New Roman" w:cs="Times New Roman"/>
          <w:color w:val="202124"/>
          <w:sz w:val="24"/>
          <w:szCs w:val="24"/>
        </w:rPr>
        <w:br/>
        <w:t>E eu vou morrer de rir</w:t>
      </w:r>
      <w:r w:rsidRPr="007A703B">
        <w:rPr>
          <w:rFonts w:ascii="Times New Roman" w:eastAsia="Times New Roman" w:hAnsi="Times New Roman" w:cs="Times New Roman"/>
          <w:color w:val="202124"/>
          <w:sz w:val="24"/>
          <w:szCs w:val="24"/>
        </w:rPr>
        <w:br/>
        <w:t>Que esse dia há de vir</w:t>
      </w:r>
      <w:r w:rsidRPr="007A703B">
        <w:rPr>
          <w:rFonts w:ascii="Times New Roman" w:eastAsia="Times New Roman" w:hAnsi="Times New Roman" w:cs="Times New Roman"/>
          <w:color w:val="202124"/>
          <w:sz w:val="24"/>
          <w:szCs w:val="24"/>
        </w:rPr>
        <w:br/>
        <w:t>Antes do que você pensa</w:t>
      </w:r>
    </w:p>
    <w:p w14:paraId="281CAB67" w14:textId="77777777"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Apesar de você</w:t>
      </w:r>
      <w:r w:rsidRPr="007A703B">
        <w:rPr>
          <w:rFonts w:ascii="Times New Roman" w:eastAsia="Times New Roman" w:hAnsi="Times New Roman" w:cs="Times New Roman"/>
          <w:color w:val="202124"/>
          <w:sz w:val="24"/>
          <w:szCs w:val="24"/>
        </w:rPr>
        <w:br/>
        <w:t>Amanhã há de ser</w:t>
      </w:r>
      <w:r w:rsidRPr="007A703B">
        <w:rPr>
          <w:rFonts w:ascii="Times New Roman" w:eastAsia="Times New Roman" w:hAnsi="Times New Roman" w:cs="Times New Roman"/>
          <w:color w:val="202124"/>
          <w:sz w:val="24"/>
          <w:szCs w:val="24"/>
        </w:rPr>
        <w:br/>
        <w:t>Outro dia</w:t>
      </w:r>
      <w:r w:rsidRPr="007A703B">
        <w:rPr>
          <w:rFonts w:ascii="Times New Roman" w:eastAsia="Times New Roman" w:hAnsi="Times New Roman" w:cs="Times New Roman"/>
          <w:color w:val="202124"/>
          <w:sz w:val="24"/>
          <w:szCs w:val="24"/>
        </w:rPr>
        <w:br/>
        <w:t>Você vai ter que ver</w:t>
      </w:r>
      <w:r w:rsidRPr="007A703B">
        <w:rPr>
          <w:rFonts w:ascii="Times New Roman" w:eastAsia="Times New Roman" w:hAnsi="Times New Roman" w:cs="Times New Roman"/>
          <w:color w:val="202124"/>
          <w:sz w:val="24"/>
          <w:szCs w:val="24"/>
        </w:rPr>
        <w:br/>
        <w:t>A manhã renascer</w:t>
      </w:r>
      <w:r w:rsidRPr="007A703B">
        <w:rPr>
          <w:rFonts w:ascii="Times New Roman" w:eastAsia="Times New Roman" w:hAnsi="Times New Roman" w:cs="Times New Roman"/>
          <w:color w:val="202124"/>
          <w:sz w:val="24"/>
          <w:szCs w:val="24"/>
        </w:rPr>
        <w:br/>
        <w:t>E esbanjar poesia</w:t>
      </w:r>
      <w:r w:rsidRPr="007A703B">
        <w:rPr>
          <w:rFonts w:ascii="Times New Roman" w:eastAsia="Times New Roman" w:hAnsi="Times New Roman" w:cs="Times New Roman"/>
          <w:color w:val="202124"/>
          <w:sz w:val="24"/>
          <w:szCs w:val="24"/>
        </w:rPr>
        <w:br/>
        <w:t>Como vai se explicar</w:t>
      </w:r>
      <w:r w:rsidRPr="007A703B">
        <w:rPr>
          <w:rFonts w:ascii="Times New Roman" w:eastAsia="Times New Roman" w:hAnsi="Times New Roman" w:cs="Times New Roman"/>
          <w:color w:val="202124"/>
          <w:sz w:val="24"/>
          <w:szCs w:val="24"/>
        </w:rPr>
        <w:br/>
      </w:r>
      <w:r w:rsidRPr="007A703B">
        <w:rPr>
          <w:rFonts w:ascii="Times New Roman" w:eastAsia="Times New Roman" w:hAnsi="Times New Roman" w:cs="Times New Roman"/>
          <w:color w:val="202124"/>
          <w:sz w:val="24"/>
          <w:szCs w:val="24"/>
        </w:rPr>
        <w:lastRenderedPageBreak/>
        <w:t>Vendo o céu clarear</w:t>
      </w:r>
      <w:r w:rsidRPr="007A703B">
        <w:rPr>
          <w:rFonts w:ascii="Times New Roman" w:eastAsia="Times New Roman" w:hAnsi="Times New Roman" w:cs="Times New Roman"/>
          <w:color w:val="202124"/>
          <w:sz w:val="24"/>
          <w:szCs w:val="24"/>
        </w:rPr>
        <w:br/>
        <w:t>De repente, impunemente</w:t>
      </w:r>
      <w:r w:rsidRPr="007A703B">
        <w:rPr>
          <w:rFonts w:ascii="Times New Roman" w:eastAsia="Times New Roman" w:hAnsi="Times New Roman" w:cs="Times New Roman"/>
          <w:color w:val="202124"/>
          <w:sz w:val="24"/>
          <w:szCs w:val="24"/>
        </w:rPr>
        <w:br/>
        <w:t>Como vai abafar</w:t>
      </w:r>
      <w:r w:rsidRPr="007A703B">
        <w:rPr>
          <w:rFonts w:ascii="Times New Roman" w:eastAsia="Times New Roman" w:hAnsi="Times New Roman" w:cs="Times New Roman"/>
          <w:color w:val="202124"/>
          <w:sz w:val="24"/>
          <w:szCs w:val="24"/>
        </w:rPr>
        <w:br/>
        <w:t>Nosso coro a cantar</w:t>
      </w:r>
      <w:r w:rsidRPr="007A703B">
        <w:rPr>
          <w:rFonts w:ascii="Times New Roman" w:eastAsia="Times New Roman" w:hAnsi="Times New Roman" w:cs="Times New Roman"/>
          <w:color w:val="202124"/>
          <w:sz w:val="24"/>
          <w:szCs w:val="24"/>
        </w:rPr>
        <w:br/>
        <w:t>Na sua frente</w:t>
      </w:r>
    </w:p>
    <w:p w14:paraId="59DFC676" w14:textId="5131D30A" w:rsidR="00EC739A" w:rsidRPr="0072445C" w:rsidRDefault="007A703B" w:rsidP="0072445C">
      <w:pPr>
        <w:shd w:val="clear" w:color="auto" w:fill="FFFFFF"/>
        <w:spacing w:after="0" w:line="240" w:lineRule="auto"/>
        <w:rPr>
          <w:rFonts w:ascii="Times New Roman" w:eastAsia="Times New Roman" w:hAnsi="Times New Roman" w:cs="Times New Roman"/>
          <w:color w:val="202124"/>
          <w:sz w:val="24"/>
          <w:szCs w:val="24"/>
        </w:rPr>
        <w:sectPr w:rsidR="00EC739A" w:rsidRPr="0072445C" w:rsidSect="00EC739A">
          <w:type w:val="continuous"/>
          <w:pgSz w:w="11909" w:h="16834"/>
          <w:pgMar w:top="708" w:right="1440" w:bottom="407" w:left="1440" w:header="720" w:footer="720" w:gutter="0"/>
          <w:pgNumType w:start="1"/>
          <w:cols w:num="2" w:space="720"/>
        </w:sectPr>
      </w:pPr>
      <w:r w:rsidRPr="007A703B">
        <w:rPr>
          <w:rFonts w:ascii="Times New Roman" w:eastAsia="Times New Roman" w:hAnsi="Times New Roman" w:cs="Times New Roman"/>
          <w:color w:val="202124"/>
          <w:sz w:val="24"/>
          <w:szCs w:val="24"/>
        </w:rPr>
        <w:t>Apesar de você</w:t>
      </w:r>
      <w:r w:rsidRPr="007A703B">
        <w:rPr>
          <w:rFonts w:ascii="Times New Roman" w:eastAsia="Times New Roman" w:hAnsi="Times New Roman" w:cs="Times New Roman"/>
          <w:color w:val="202124"/>
          <w:sz w:val="24"/>
          <w:szCs w:val="24"/>
        </w:rPr>
        <w:br/>
        <w:t>Amanhã há de ser</w:t>
      </w:r>
      <w:r w:rsidRPr="007A703B">
        <w:rPr>
          <w:rFonts w:ascii="Times New Roman" w:eastAsia="Times New Roman" w:hAnsi="Times New Roman" w:cs="Times New Roman"/>
          <w:color w:val="202124"/>
          <w:sz w:val="24"/>
          <w:szCs w:val="24"/>
        </w:rPr>
        <w:br/>
        <w:t>Outro dia</w:t>
      </w:r>
      <w:r w:rsidRPr="007A703B">
        <w:rPr>
          <w:rFonts w:ascii="Times New Roman" w:eastAsia="Times New Roman" w:hAnsi="Times New Roman" w:cs="Times New Roman"/>
          <w:color w:val="202124"/>
          <w:sz w:val="24"/>
          <w:szCs w:val="24"/>
        </w:rPr>
        <w:br/>
        <w:t>Você vai se dar mal</w:t>
      </w:r>
      <w:r w:rsidRPr="007A703B">
        <w:rPr>
          <w:rFonts w:ascii="Times New Roman" w:eastAsia="Times New Roman" w:hAnsi="Times New Roman" w:cs="Times New Roman"/>
          <w:color w:val="202124"/>
          <w:sz w:val="24"/>
          <w:szCs w:val="24"/>
        </w:rPr>
        <w:br/>
        <w:t>Etc. e tal</w:t>
      </w:r>
      <w:r w:rsidR="0072445C">
        <w:rPr>
          <w:rFonts w:ascii="Times New Roman" w:eastAsia="Times New Roman" w:hAnsi="Times New Roman" w:cs="Times New Roman"/>
          <w:color w:val="202124"/>
          <w:sz w:val="24"/>
          <w:szCs w:val="24"/>
        </w:rPr>
        <w:t>...</w:t>
      </w:r>
    </w:p>
    <w:p w14:paraId="5C444747" w14:textId="77777777" w:rsidR="00F3612F" w:rsidRDefault="00F3612F" w:rsidP="0072445C">
      <w:pPr>
        <w:jc w:val="both"/>
        <w:rPr>
          <w:rFonts w:ascii="Times New Roman" w:eastAsia="Times New Roman" w:hAnsi="Times New Roman" w:cs="Times New Roman"/>
          <w:b/>
          <w:bCs/>
          <w:sz w:val="24"/>
          <w:szCs w:val="24"/>
        </w:rPr>
      </w:pPr>
    </w:p>
    <w:p w14:paraId="034CBBAE" w14:textId="2DF9AB2A" w:rsidR="007A703B" w:rsidRPr="00B03D11" w:rsidRDefault="0072445C" w:rsidP="00EA1E60">
      <w:pPr>
        <w:jc w:val="both"/>
        <w:rPr>
          <w:rFonts w:ascii="Times New Roman" w:eastAsia="Times New Roman" w:hAnsi="Times New Roman" w:cs="Times New Roman"/>
          <w:sz w:val="24"/>
          <w:szCs w:val="24"/>
        </w:rPr>
      </w:pPr>
      <w:r w:rsidRPr="00A1475A">
        <w:rPr>
          <w:rFonts w:ascii="Times New Roman" w:eastAsia="Times New Roman" w:hAnsi="Times New Roman" w:cs="Times New Roman"/>
          <w:b/>
          <w:bCs/>
          <w:sz w:val="24"/>
          <w:szCs w:val="24"/>
        </w:rPr>
        <w:t xml:space="preserve">MEMBROS DO GRUPO </w:t>
      </w:r>
      <w:r>
        <w:rPr>
          <w:rFonts w:ascii="Times New Roman" w:eastAsia="Times New Roman" w:hAnsi="Times New Roman" w:cs="Times New Roman"/>
          <w:b/>
          <w:bCs/>
          <w:sz w:val="24"/>
          <w:szCs w:val="24"/>
        </w:rPr>
        <w:t>4</w:t>
      </w:r>
      <w:r w:rsidRPr="00A1475A">
        <w:rPr>
          <w:rFonts w:ascii="Times New Roman" w:eastAsia="Times New Roman" w:hAnsi="Times New Roman" w:cs="Times New Roman"/>
          <w:b/>
          <w:bCs/>
          <w:sz w:val="24"/>
          <w:szCs w:val="24"/>
        </w:rPr>
        <w:t xml:space="preserve">: </w:t>
      </w:r>
      <w:r w:rsidR="00B03D11" w:rsidRPr="00B03D11">
        <w:rPr>
          <w:rFonts w:ascii="Times New Roman" w:eastAsia="Times New Roman" w:hAnsi="Times New Roman" w:cs="Times New Roman"/>
          <w:sz w:val="24"/>
          <w:szCs w:val="24"/>
        </w:rPr>
        <w:t>Leodicéia (RN)</w:t>
      </w:r>
      <w:r w:rsidR="00B03D11">
        <w:rPr>
          <w:rFonts w:ascii="Times New Roman" w:eastAsia="Times New Roman" w:hAnsi="Times New Roman" w:cs="Times New Roman"/>
          <w:sz w:val="24"/>
          <w:szCs w:val="24"/>
        </w:rPr>
        <w:t xml:space="preserve"> Eliana</w:t>
      </w:r>
      <w:r w:rsidR="00A234A8">
        <w:rPr>
          <w:rFonts w:ascii="Times New Roman" w:eastAsia="Times New Roman" w:hAnsi="Times New Roman" w:cs="Times New Roman"/>
          <w:sz w:val="24"/>
          <w:szCs w:val="24"/>
        </w:rPr>
        <w:t xml:space="preserve"> </w:t>
      </w:r>
      <w:r w:rsidR="00B03D11">
        <w:rPr>
          <w:rFonts w:ascii="Times New Roman" w:eastAsia="Times New Roman" w:hAnsi="Times New Roman" w:cs="Times New Roman"/>
          <w:sz w:val="24"/>
          <w:szCs w:val="24"/>
        </w:rPr>
        <w:t>(Maceió) Sônia Emiko (SP) Regina (SP) Thelma (Maceió) André (SP) Bimbo</w:t>
      </w:r>
      <w:r w:rsidR="00A234A8">
        <w:rPr>
          <w:rFonts w:ascii="Times New Roman" w:eastAsia="Times New Roman" w:hAnsi="Times New Roman" w:cs="Times New Roman"/>
          <w:sz w:val="24"/>
          <w:szCs w:val="24"/>
        </w:rPr>
        <w:t xml:space="preserve"> </w:t>
      </w:r>
      <w:r w:rsidR="00B03D11">
        <w:rPr>
          <w:rFonts w:ascii="Times New Roman" w:eastAsia="Times New Roman" w:hAnsi="Times New Roman" w:cs="Times New Roman"/>
          <w:sz w:val="24"/>
          <w:szCs w:val="24"/>
        </w:rPr>
        <w:t>(</w:t>
      </w:r>
      <w:r w:rsidR="00FA03D6">
        <w:rPr>
          <w:rFonts w:ascii="Times New Roman" w:eastAsia="Times New Roman" w:hAnsi="Times New Roman" w:cs="Times New Roman"/>
          <w:sz w:val="24"/>
          <w:szCs w:val="24"/>
        </w:rPr>
        <w:t>ES</w:t>
      </w:r>
      <w:r w:rsidR="00B03D11">
        <w:rPr>
          <w:rFonts w:ascii="Times New Roman" w:eastAsia="Times New Roman" w:hAnsi="Times New Roman" w:cs="Times New Roman"/>
          <w:sz w:val="24"/>
          <w:szCs w:val="24"/>
        </w:rPr>
        <w:t>) Silvia (N</w:t>
      </w:r>
      <w:r w:rsidR="00E54DDD">
        <w:rPr>
          <w:rFonts w:ascii="Times New Roman" w:eastAsia="Times New Roman" w:hAnsi="Times New Roman" w:cs="Times New Roman"/>
          <w:sz w:val="24"/>
          <w:szCs w:val="24"/>
        </w:rPr>
        <w:t>ordeste)</w:t>
      </w:r>
      <w:r w:rsidR="00B03D11" w:rsidRPr="00B03D11">
        <w:rPr>
          <w:rFonts w:ascii="Times New Roman" w:eastAsia="Times New Roman" w:hAnsi="Times New Roman" w:cs="Times New Roman"/>
          <w:sz w:val="24"/>
          <w:szCs w:val="24"/>
        </w:rPr>
        <w:t xml:space="preserve"> </w:t>
      </w:r>
    </w:p>
    <w:p w14:paraId="60933AA6" w14:textId="775BA661" w:rsidR="00C139E1" w:rsidRPr="0067530E" w:rsidRDefault="00931803" w:rsidP="00C139E1">
      <w:pPr>
        <w:widowControl w:val="0"/>
        <w:spacing w:line="240" w:lineRule="auto"/>
        <w:jc w:val="both"/>
        <w:rPr>
          <w:rFonts w:ascii="Times New Roman" w:hAnsi="Times New Roman" w:cs="Times New Roman"/>
          <w:b/>
          <w:sz w:val="24"/>
          <w:szCs w:val="24"/>
        </w:rPr>
      </w:pPr>
      <w:r w:rsidRPr="0067530E">
        <w:rPr>
          <w:rFonts w:ascii="Times New Roman" w:hAnsi="Times New Roman" w:cs="Times New Roman"/>
          <w:b/>
          <w:sz w:val="24"/>
          <w:szCs w:val="24"/>
        </w:rPr>
        <w:t>SERÁ QUE DEUS OUVE NOSSOS GRITOS?</w:t>
      </w:r>
    </w:p>
    <w:p w14:paraId="0B3DD450" w14:textId="77777777" w:rsidR="00C139E1" w:rsidRDefault="00C139E1" w:rsidP="00C139E1">
      <w:pPr>
        <w:widowControl w:val="0"/>
        <w:spacing w:line="240" w:lineRule="auto"/>
        <w:jc w:val="both"/>
      </w:pPr>
    </w:p>
    <w:p w14:paraId="5E06CB04" w14:textId="52730DC8" w:rsidR="00C139E1" w:rsidRDefault="001B7522" w:rsidP="00C139E1">
      <w:pPr>
        <w:widowControl w:val="0"/>
        <w:spacing w:line="240" w:lineRule="auto"/>
        <w:jc w:val="both"/>
      </w:pPr>
      <w:r>
        <w:rPr>
          <w:rFonts w:ascii="Times New Roman" w:hAnsi="Times New Roman" w:cs="Times New Roman"/>
          <w:i/>
          <w:sz w:val="24"/>
          <w:szCs w:val="24"/>
        </w:rPr>
        <w:t>“</w:t>
      </w:r>
      <w:r w:rsidR="00C139E1" w:rsidRPr="0067530E">
        <w:rPr>
          <w:rFonts w:ascii="Times New Roman" w:hAnsi="Times New Roman" w:cs="Times New Roman"/>
          <w:i/>
          <w:sz w:val="24"/>
          <w:szCs w:val="24"/>
        </w:rPr>
        <w:t xml:space="preserve">Os injustos mudam as fronteiras, roubam rebanhos e os levam a pastar. Apoderam-se do jumento que pertence ao órfão, e penhoram o boi que é da viúva. Empurram os indigentes para fora do caminho, e os pobres da terra têm que se esconder. Como asnos do deserto, saem para trabalhar: desde a madrugada vão em busca de alimentos e até à tarde procuram o pão para seus filhos. Fazem colheita em campo alheio e catam os restos na vinha do injusto. Passam a noite nus, sem roupa para se protegerem </w:t>
      </w:r>
      <w:r w:rsidR="00C139E1" w:rsidRPr="0067530E">
        <w:rPr>
          <w:rFonts w:ascii="Times New Roman" w:hAnsi="Times New Roman" w:cs="Times New Roman"/>
          <w:i/>
          <w:sz w:val="24"/>
          <w:szCs w:val="24"/>
        </w:rPr>
        <w:lastRenderedPageBreak/>
        <w:t>do frio. Ensopados com as chuvas das montanhas, sem abrigo, eles se apertam entre as rochas. Os injustos arrancam o órfão do peito materno, e penhoram a roupa do pobre. Estes andam nus por falta de roupa e, famintos carregam feixes. Espremem azeite no moinho e, sedentos, pisam a uva nos tanques. Na cidade os moribundos gemem e os feridos pedem socorro. E Deus não faz caso da súplica deles</w:t>
      </w:r>
      <w:r>
        <w:rPr>
          <w:i/>
        </w:rPr>
        <w:t xml:space="preserve">.” </w:t>
      </w:r>
      <w:r w:rsidR="00C139E1" w:rsidRPr="0067530E">
        <w:rPr>
          <w:rFonts w:ascii="Times New Roman" w:hAnsi="Times New Roman" w:cs="Times New Roman"/>
          <w:sz w:val="24"/>
          <w:szCs w:val="24"/>
        </w:rPr>
        <w:t>(Jó 24,2-12).</w:t>
      </w:r>
      <w:r w:rsidR="00C139E1">
        <w:rPr>
          <w:noProof/>
        </w:rPr>
        <w:drawing>
          <wp:anchor distT="57150" distB="57150" distL="57150" distR="57150" simplePos="0" relativeHeight="251661312" behindDoc="0" locked="0" layoutInCell="1" hidden="0" allowOverlap="1" wp14:anchorId="6F413DB4" wp14:editId="34E9073F">
            <wp:simplePos x="0" y="0"/>
            <wp:positionH relativeFrom="column">
              <wp:posOffset>1</wp:posOffset>
            </wp:positionH>
            <wp:positionV relativeFrom="paragraph">
              <wp:posOffset>58434</wp:posOffset>
            </wp:positionV>
            <wp:extent cx="1381125" cy="1000125"/>
            <wp:effectExtent l="0" t="0" r="0" b="0"/>
            <wp:wrapSquare wrapText="bothSides" distT="57150" distB="57150" distL="57150" distR="5715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381125" cy="1000125"/>
                    </a:xfrm>
                    <a:prstGeom prst="rect">
                      <a:avLst/>
                    </a:prstGeom>
                    <a:ln/>
                  </pic:spPr>
                </pic:pic>
              </a:graphicData>
            </a:graphic>
          </wp:anchor>
        </w:drawing>
      </w:r>
    </w:p>
    <w:p w14:paraId="3BDC466D"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b/>
          <w:sz w:val="24"/>
          <w:szCs w:val="24"/>
        </w:rPr>
        <w:t>Canto:</w:t>
      </w:r>
      <w:r w:rsidRPr="00931803">
        <w:rPr>
          <w:rFonts w:ascii="Times New Roman" w:hAnsi="Times New Roman" w:cs="Times New Roman"/>
          <w:sz w:val="24"/>
          <w:szCs w:val="24"/>
        </w:rPr>
        <w:t xml:space="preserve"> </w:t>
      </w:r>
      <w:r w:rsidRPr="00931803">
        <w:rPr>
          <w:rFonts w:ascii="Times New Roman" w:hAnsi="Times New Roman" w:cs="Times New Roman"/>
          <w:i/>
          <w:sz w:val="24"/>
          <w:szCs w:val="24"/>
        </w:rPr>
        <w:t xml:space="preserve">Pelos caminhos da América </w:t>
      </w:r>
      <w:r w:rsidRPr="00931803">
        <w:rPr>
          <w:rFonts w:ascii="Times New Roman" w:hAnsi="Times New Roman" w:cs="Times New Roman"/>
          <w:sz w:val="24"/>
          <w:szCs w:val="24"/>
        </w:rPr>
        <w:t>(com a vela acesa)</w:t>
      </w:r>
    </w:p>
    <w:p w14:paraId="0C868F21" w14:textId="77777777" w:rsidR="00C139E1" w:rsidRDefault="00C139E1" w:rsidP="00C139E1">
      <w:pPr>
        <w:widowControl w:val="0"/>
        <w:spacing w:line="240" w:lineRule="auto"/>
        <w:jc w:val="both"/>
        <w:rPr>
          <w:i/>
        </w:rPr>
      </w:pPr>
      <w:r>
        <w:rPr>
          <w:noProof/>
        </w:rPr>
        <w:drawing>
          <wp:anchor distT="57150" distB="57150" distL="57150" distR="57150" simplePos="0" relativeHeight="251662336" behindDoc="0" locked="0" layoutInCell="1" hidden="0" allowOverlap="1" wp14:anchorId="6AC7C23E" wp14:editId="0C73B3DF">
            <wp:simplePos x="0" y="0"/>
            <wp:positionH relativeFrom="column">
              <wp:posOffset>4000500</wp:posOffset>
            </wp:positionH>
            <wp:positionV relativeFrom="paragraph">
              <wp:posOffset>162465</wp:posOffset>
            </wp:positionV>
            <wp:extent cx="1732821" cy="1038225"/>
            <wp:effectExtent l="0" t="0" r="0" b="0"/>
            <wp:wrapSquare wrapText="bothSides" distT="57150" distB="57150" distL="57150" distR="5715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t="4109" r="7653" b="-4109"/>
                    <a:stretch>
                      <a:fillRect/>
                    </a:stretch>
                  </pic:blipFill>
                  <pic:spPr>
                    <a:xfrm>
                      <a:off x="0" y="0"/>
                      <a:ext cx="1732821" cy="1038225"/>
                    </a:xfrm>
                    <a:prstGeom prst="rect">
                      <a:avLst/>
                    </a:prstGeom>
                    <a:ln/>
                  </pic:spPr>
                </pic:pic>
              </a:graphicData>
            </a:graphic>
          </wp:anchor>
        </w:drawing>
      </w:r>
    </w:p>
    <w:p w14:paraId="212D9C10" w14:textId="77777777" w:rsidR="00C139E1" w:rsidRPr="00931803" w:rsidRDefault="00C139E1" w:rsidP="00C139E1">
      <w:pPr>
        <w:widowControl w:val="0"/>
        <w:spacing w:line="240" w:lineRule="auto"/>
        <w:jc w:val="both"/>
        <w:rPr>
          <w:rFonts w:ascii="Times New Roman" w:hAnsi="Times New Roman" w:cs="Times New Roman"/>
          <w:b/>
          <w:sz w:val="24"/>
          <w:szCs w:val="24"/>
        </w:rPr>
      </w:pPr>
      <w:r w:rsidRPr="00931803">
        <w:rPr>
          <w:rFonts w:ascii="Times New Roman" w:hAnsi="Times New Roman" w:cs="Times New Roman"/>
          <w:b/>
          <w:sz w:val="24"/>
          <w:szCs w:val="24"/>
        </w:rPr>
        <w:t>Pelos caminhos da América (3x) Latino América.</w:t>
      </w:r>
    </w:p>
    <w:p w14:paraId="6DC8D8B1" w14:textId="77777777" w:rsidR="00C139E1" w:rsidRPr="00931803" w:rsidRDefault="00C139E1" w:rsidP="00C139E1">
      <w:pPr>
        <w:widowControl w:val="0"/>
        <w:spacing w:line="240" w:lineRule="auto"/>
        <w:jc w:val="both"/>
        <w:rPr>
          <w:rFonts w:ascii="Times New Roman" w:hAnsi="Times New Roman" w:cs="Times New Roman"/>
          <w:sz w:val="24"/>
          <w:szCs w:val="24"/>
        </w:rPr>
      </w:pPr>
    </w:p>
    <w:p w14:paraId="4D2DF80F"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sz w:val="24"/>
          <w:szCs w:val="24"/>
        </w:rPr>
        <w:t>Pelos caminhos da América há tanta dor, tanto pranto, nuvens, mistérios, encantos que envolvem nosso caminhar. Há cruzes beirando a estrada, pedras manchadas de sangue, apontando como setas que a liberdade é pra lá.</w:t>
      </w:r>
    </w:p>
    <w:p w14:paraId="779237BB" w14:textId="77777777" w:rsidR="00C139E1" w:rsidRDefault="00C139E1" w:rsidP="00C139E1">
      <w:pPr>
        <w:widowControl w:val="0"/>
        <w:spacing w:line="240" w:lineRule="auto"/>
        <w:jc w:val="both"/>
      </w:pPr>
      <w:r>
        <w:rPr>
          <w:noProof/>
        </w:rPr>
        <w:drawing>
          <wp:anchor distT="57150" distB="57150" distL="57150" distR="57150" simplePos="0" relativeHeight="251663360" behindDoc="0" locked="0" layoutInCell="1" hidden="0" allowOverlap="1" wp14:anchorId="4DC8227D" wp14:editId="11E00342">
            <wp:simplePos x="0" y="0"/>
            <wp:positionH relativeFrom="column">
              <wp:posOffset>1</wp:posOffset>
            </wp:positionH>
            <wp:positionV relativeFrom="paragraph">
              <wp:posOffset>75660</wp:posOffset>
            </wp:positionV>
            <wp:extent cx="969977" cy="952500"/>
            <wp:effectExtent l="0" t="0" r="0" b="0"/>
            <wp:wrapSquare wrapText="bothSides" distT="57150" distB="57150" distL="57150" distR="571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20954" t="19793" r="4067" b="3943"/>
                    <a:stretch>
                      <a:fillRect/>
                    </a:stretch>
                  </pic:blipFill>
                  <pic:spPr>
                    <a:xfrm>
                      <a:off x="0" y="0"/>
                      <a:ext cx="969977" cy="952500"/>
                    </a:xfrm>
                    <a:prstGeom prst="rect">
                      <a:avLst/>
                    </a:prstGeom>
                    <a:ln/>
                  </pic:spPr>
                </pic:pic>
              </a:graphicData>
            </a:graphic>
          </wp:anchor>
        </w:drawing>
      </w:r>
    </w:p>
    <w:p w14:paraId="3F70EA6F"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b/>
          <w:sz w:val="24"/>
          <w:szCs w:val="24"/>
        </w:rPr>
        <w:t>Pelos caminhos da América (3x) Latino América.</w:t>
      </w:r>
    </w:p>
    <w:p w14:paraId="69DE7492" w14:textId="77777777" w:rsidR="00C139E1" w:rsidRPr="00931803" w:rsidRDefault="00C139E1" w:rsidP="00C139E1">
      <w:pPr>
        <w:widowControl w:val="0"/>
        <w:spacing w:line="240" w:lineRule="auto"/>
        <w:jc w:val="both"/>
        <w:rPr>
          <w:rFonts w:ascii="Times New Roman" w:hAnsi="Times New Roman" w:cs="Times New Roman"/>
          <w:sz w:val="24"/>
          <w:szCs w:val="24"/>
        </w:rPr>
      </w:pPr>
    </w:p>
    <w:p w14:paraId="162AF37C"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sz w:val="24"/>
          <w:szCs w:val="24"/>
        </w:rPr>
        <w:t>Pelos caminhos da América há monumentos sem rosto, heróis pintados, mau gosto, livros de história sem cor, caveiras de ditadores, soldados tristes, calados, com olhos esbugalhados, vendo avançar o amor.</w:t>
      </w:r>
    </w:p>
    <w:p w14:paraId="08CBABD9" w14:textId="77777777" w:rsidR="00C139E1" w:rsidRDefault="00C139E1" w:rsidP="00C139E1">
      <w:pPr>
        <w:widowControl w:val="0"/>
        <w:spacing w:line="240" w:lineRule="auto"/>
        <w:jc w:val="both"/>
        <w:rPr>
          <w:b/>
        </w:rPr>
      </w:pPr>
      <w:r>
        <w:rPr>
          <w:noProof/>
        </w:rPr>
        <w:drawing>
          <wp:anchor distT="57150" distB="57150" distL="57150" distR="57150" simplePos="0" relativeHeight="251664384" behindDoc="0" locked="0" layoutInCell="1" hidden="0" allowOverlap="1" wp14:anchorId="59E9B964" wp14:editId="767A16EE">
            <wp:simplePos x="0" y="0"/>
            <wp:positionH relativeFrom="column">
              <wp:posOffset>4359600</wp:posOffset>
            </wp:positionH>
            <wp:positionV relativeFrom="paragraph">
              <wp:posOffset>160641</wp:posOffset>
            </wp:positionV>
            <wp:extent cx="1371600" cy="844693"/>
            <wp:effectExtent l="0" t="0" r="0" b="0"/>
            <wp:wrapSquare wrapText="bothSides" distT="57150" distB="57150" distL="57150" distR="5715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371600" cy="844693"/>
                    </a:xfrm>
                    <a:prstGeom prst="rect">
                      <a:avLst/>
                    </a:prstGeom>
                    <a:ln/>
                  </pic:spPr>
                </pic:pic>
              </a:graphicData>
            </a:graphic>
          </wp:anchor>
        </w:drawing>
      </w:r>
    </w:p>
    <w:p w14:paraId="0D9085C2" w14:textId="5968F9C5" w:rsidR="00C139E1" w:rsidRPr="00931803" w:rsidRDefault="00C139E1" w:rsidP="00C139E1">
      <w:pPr>
        <w:widowControl w:val="0"/>
        <w:spacing w:line="240" w:lineRule="auto"/>
        <w:jc w:val="both"/>
        <w:rPr>
          <w:rFonts w:ascii="Times New Roman" w:hAnsi="Times New Roman" w:cs="Times New Roman"/>
          <w:b/>
          <w:sz w:val="24"/>
          <w:szCs w:val="24"/>
        </w:rPr>
      </w:pPr>
      <w:r w:rsidRPr="00931803">
        <w:rPr>
          <w:rFonts w:ascii="Times New Roman" w:hAnsi="Times New Roman" w:cs="Times New Roman"/>
          <w:b/>
          <w:sz w:val="24"/>
          <w:szCs w:val="24"/>
        </w:rPr>
        <w:t>Pelos caminhos da América (3x) Latino América.</w:t>
      </w:r>
    </w:p>
    <w:p w14:paraId="7C6825DC"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sz w:val="24"/>
          <w:szCs w:val="24"/>
        </w:rPr>
        <w:t>Pelos caminhos da América há mães gritando qual loucas, antes que fiquem tão roucas, digam onde acharão seus filhos mortos levados na noite da tirania, mesmo que matem o dia, elas jamais calarão.</w:t>
      </w:r>
    </w:p>
    <w:p w14:paraId="42816694" w14:textId="77777777" w:rsidR="00C139E1" w:rsidRDefault="00C139E1" w:rsidP="00C139E1">
      <w:pPr>
        <w:widowControl w:val="0"/>
        <w:spacing w:line="240" w:lineRule="auto"/>
        <w:jc w:val="both"/>
        <w:rPr>
          <w:b/>
        </w:rPr>
      </w:pPr>
      <w:r>
        <w:rPr>
          <w:noProof/>
        </w:rPr>
        <w:drawing>
          <wp:anchor distT="57150" distB="57150" distL="57150" distR="57150" simplePos="0" relativeHeight="251665408" behindDoc="0" locked="0" layoutInCell="1" hidden="0" allowOverlap="1" wp14:anchorId="44CE8DFD" wp14:editId="432A018B">
            <wp:simplePos x="0" y="0"/>
            <wp:positionH relativeFrom="column">
              <wp:posOffset>1</wp:posOffset>
            </wp:positionH>
            <wp:positionV relativeFrom="paragraph">
              <wp:posOffset>151116</wp:posOffset>
            </wp:positionV>
            <wp:extent cx="1600200" cy="952500"/>
            <wp:effectExtent l="0" t="0" r="0" b="0"/>
            <wp:wrapSquare wrapText="bothSides" distT="57150" distB="57150" distL="57150" distR="5715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600200" cy="952500"/>
                    </a:xfrm>
                    <a:prstGeom prst="rect">
                      <a:avLst/>
                    </a:prstGeom>
                    <a:ln/>
                  </pic:spPr>
                </pic:pic>
              </a:graphicData>
            </a:graphic>
          </wp:anchor>
        </w:drawing>
      </w:r>
    </w:p>
    <w:p w14:paraId="794906C4" w14:textId="77777777" w:rsidR="00C139E1" w:rsidRPr="00E07C8F" w:rsidRDefault="00C139E1" w:rsidP="00C139E1">
      <w:pPr>
        <w:widowControl w:val="0"/>
        <w:spacing w:line="240" w:lineRule="auto"/>
        <w:jc w:val="both"/>
        <w:rPr>
          <w:rFonts w:ascii="Times New Roman" w:hAnsi="Times New Roman" w:cs="Times New Roman"/>
          <w:b/>
          <w:sz w:val="24"/>
          <w:szCs w:val="24"/>
        </w:rPr>
      </w:pPr>
      <w:r w:rsidRPr="00E07C8F">
        <w:rPr>
          <w:rFonts w:ascii="Times New Roman" w:hAnsi="Times New Roman" w:cs="Times New Roman"/>
          <w:b/>
          <w:sz w:val="24"/>
          <w:szCs w:val="24"/>
        </w:rPr>
        <w:t>Pelos caminhos da América (3x) Latino América.</w:t>
      </w:r>
    </w:p>
    <w:p w14:paraId="01958697" w14:textId="77777777" w:rsidR="00C139E1" w:rsidRPr="00E07C8F" w:rsidRDefault="00C139E1" w:rsidP="00C139E1">
      <w:pPr>
        <w:widowControl w:val="0"/>
        <w:spacing w:line="240" w:lineRule="auto"/>
        <w:jc w:val="both"/>
        <w:rPr>
          <w:rFonts w:ascii="Times New Roman" w:hAnsi="Times New Roman" w:cs="Times New Roman"/>
          <w:b/>
          <w:sz w:val="24"/>
          <w:szCs w:val="24"/>
        </w:rPr>
      </w:pPr>
    </w:p>
    <w:p w14:paraId="60590C38" w14:textId="77777777" w:rsidR="00C139E1" w:rsidRPr="00E07C8F" w:rsidRDefault="00C139E1" w:rsidP="00C139E1">
      <w:pPr>
        <w:widowControl w:val="0"/>
        <w:spacing w:line="240" w:lineRule="auto"/>
        <w:jc w:val="both"/>
        <w:rPr>
          <w:rFonts w:ascii="Times New Roman" w:hAnsi="Times New Roman" w:cs="Times New Roman"/>
          <w:sz w:val="24"/>
          <w:szCs w:val="24"/>
        </w:rPr>
      </w:pPr>
      <w:r w:rsidRPr="00E07C8F">
        <w:rPr>
          <w:rFonts w:ascii="Times New Roman" w:hAnsi="Times New Roman" w:cs="Times New Roman"/>
          <w:sz w:val="24"/>
          <w:szCs w:val="24"/>
        </w:rPr>
        <w:t>Pelos caminhos da América, no centro do continente, marcham punhados de gente, com a vitória da mão. Nos mandam sonhos, cantigas, em nome da liberdade, com o fuzil da verdade, combatem firme o dragão.</w:t>
      </w:r>
      <w:r w:rsidRPr="00E07C8F">
        <w:rPr>
          <w:rFonts w:ascii="Times New Roman" w:hAnsi="Times New Roman" w:cs="Times New Roman"/>
          <w:noProof/>
          <w:sz w:val="24"/>
          <w:szCs w:val="24"/>
        </w:rPr>
        <w:drawing>
          <wp:anchor distT="57150" distB="57150" distL="57150" distR="57150" simplePos="0" relativeHeight="251666432" behindDoc="0" locked="0" layoutInCell="1" hidden="0" allowOverlap="1" wp14:anchorId="3D8A1B25" wp14:editId="764038A0">
            <wp:simplePos x="0" y="0"/>
            <wp:positionH relativeFrom="column">
              <wp:posOffset>4226250</wp:posOffset>
            </wp:positionH>
            <wp:positionV relativeFrom="paragraph">
              <wp:posOffset>688367</wp:posOffset>
            </wp:positionV>
            <wp:extent cx="1501742" cy="998581"/>
            <wp:effectExtent l="0" t="0" r="0" b="0"/>
            <wp:wrapSquare wrapText="bothSides" distT="57150" distB="57150" distL="57150" distR="5715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501742" cy="998581"/>
                    </a:xfrm>
                    <a:prstGeom prst="rect">
                      <a:avLst/>
                    </a:prstGeom>
                    <a:ln/>
                  </pic:spPr>
                </pic:pic>
              </a:graphicData>
            </a:graphic>
          </wp:anchor>
        </w:drawing>
      </w:r>
    </w:p>
    <w:p w14:paraId="5336B77B" w14:textId="77777777" w:rsidR="00C139E1" w:rsidRDefault="00C139E1" w:rsidP="00C139E1">
      <w:pPr>
        <w:widowControl w:val="0"/>
        <w:spacing w:line="240" w:lineRule="auto"/>
        <w:jc w:val="both"/>
      </w:pPr>
    </w:p>
    <w:p w14:paraId="7529C7A4" w14:textId="77777777" w:rsidR="00C139E1" w:rsidRPr="00E07C8F" w:rsidRDefault="00C139E1" w:rsidP="00C139E1">
      <w:pPr>
        <w:widowControl w:val="0"/>
        <w:spacing w:line="240" w:lineRule="auto"/>
        <w:jc w:val="both"/>
        <w:rPr>
          <w:rFonts w:ascii="Times New Roman" w:hAnsi="Times New Roman" w:cs="Times New Roman"/>
          <w:b/>
          <w:sz w:val="24"/>
          <w:szCs w:val="24"/>
        </w:rPr>
      </w:pPr>
      <w:r w:rsidRPr="00E07C8F">
        <w:rPr>
          <w:rFonts w:ascii="Times New Roman" w:hAnsi="Times New Roman" w:cs="Times New Roman"/>
          <w:b/>
          <w:sz w:val="24"/>
          <w:szCs w:val="24"/>
        </w:rPr>
        <w:t>Pelos caminhos da América (3x) Latino América.</w:t>
      </w:r>
    </w:p>
    <w:p w14:paraId="5EDCD63D" w14:textId="77777777" w:rsidR="00C139E1" w:rsidRPr="00E07C8F" w:rsidRDefault="00C139E1" w:rsidP="00C139E1">
      <w:pPr>
        <w:widowControl w:val="0"/>
        <w:spacing w:line="240" w:lineRule="auto"/>
        <w:jc w:val="both"/>
        <w:rPr>
          <w:rFonts w:ascii="Times New Roman" w:hAnsi="Times New Roman" w:cs="Times New Roman"/>
          <w:b/>
          <w:sz w:val="24"/>
          <w:szCs w:val="24"/>
        </w:rPr>
      </w:pPr>
    </w:p>
    <w:p w14:paraId="5913BF25" w14:textId="77777777" w:rsidR="00C139E1" w:rsidRPr="00E07C8F" w:rsidRDefault="00C139E1" w:rsidP="00C139E1">
      <w:pPr>
        <w:widowControl w:val="0"/>
        <w:spacing w:line="240" w:lineRule="auto"/>
        <w:jc w:val="both"/>
        <w:rPr>
          <w:rFonts w:ascii="Times New Roman" w:hAnsi="Times New Roman" w:cs="Times New Roman"/>
          <w:sz w:val="24"/>
          <w:szCs w:val="24"/>
        </w:rPr>
      </w:pPr>
      <w:r w:rsidRPr="00E07C8F">
        <w:rPr>
          <w:rFonts w:ascii="Times New Roman" w:hAnsi="Times New Roman" w:cs="Times New Roman"/>
          <w:sz w:val="24"/>
          <w:szCs w:val="24"/>
        </w:rPr>
        <w:t>Pelos caminhos da América, bandeiras de um novo tempo, vão semeando, ao vento, frases teimosas de paz. Lá na mais alta montanha, há um pau d'arco florido, um guerrilheiro querido que foi buscar o amanhã.</w:t>
      </w:r>
    </w:p>
    <w:p w14:paraId="6598D83D" w14:textId="77777777" w:rsidR="00C139E1" w:rsidRDefault="00C139E1" w:rsidP="00C139E1">
      <w:pPr>
        <w:widowControl w:val="0"/>
        <w:spacing w:line="240" w:lineRule="auto"/>
        <w:jc w:val="both"/>
      </w:pPr>
      <w:r>
        <w:rPr>
          <w:noProof/>
        </w:rPr>
        <w:drawing>
          <wp:anchor distT="57150" distB="57150" distL="57150" distR="57150" simplePos="0" relativeHeight="251667456" behindDoc="0" locked="0" layoutInCell="1" hidden="0" allowOverlap="1" wp14:anchorId="18C93854" wp14:editId="7A82BF0F">
            <wp:simplePos x="0" y="0"/>
            <wp:positionH relativeFrom="column">
              <wp:posOffset>1</wp:posOffset>
            </wp:positionH>
            <wp:positionV relativeFrom="paragraph">
              <wp:posOffset>95250</wp:posOffset>
            </wp:positionV>
            <wp:extent cx="1676400" cy="1000125"/>
            <wp:effectExtent l="0" t="0" r="0" b="0"/>
            <wp:wrapSquare wrapText="bothSides" distT="57150" distB="57150" distL="57150" distR="5715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676400" cy="1000125"/>
                    </a:xfrm>
                    <a:prstGeom prst="rect">
                      <a:avLst/>
                    </a:prstGeom>
                    <a:ln/>
                  </pic:spPr>
                </pic:pic>
              </a:graphicData>
            </a:graphic>
          </wp:anchor>
        </w:drawing>
      </w:r>
    </w:p>
    <w:p w14:paraId="33AC8848" w14:textId="77777777" w:rsidR="00C139E1" w:rsidRPr="00E07C8F" w:rsidRDefault="00C139E1" w:rsidP="00C139E1">
      <w:pPr>
        <w:widowControl w:val="0"/>
        <w:spacing w:line="240" w:lineRule="auto"/>
        <w:jc w:val="both"/>
        <w:rPr>
          <w:rFonts w:ascii="Times New Roman" w:hAnsi="Times New Roman" w:cs="Times New Roman"/>
          <w:b/>
          <w:sz w:val="24"/>
          <w:szCs w:val="24"/>
        </w:rPr>
      </w:pPr>
      <w:r w:rsidRPr="00E07C8F">
        <w:rPr>
          <w:rFonts w:ascii="Times New Roman" w:hAnsi="Times New Roman" w:cs="Times New Roman"/>
          <w:b/>
          <w:sz w:val="24"/>
          <w:szCs w:val="24"/>
        </w:rPr>
        <w:t>Pelos caminhos da América (3x) Latino América.</w:t>
      </w:r>
    </w:p>
    <w:p w14:paraId="7CF5101D" w14:textId="77777777" w:rsidR="00C139E1" w:rsidRPr="00E07C8F" w:rsidRDefault="00C139E1" w:rsidP="00C139E1">
      <w:pPr>
        <w:widowControl w:val="0"/>
        <w:spacing w:line="240" w:lineRule="auto"/>
        <w:jc w:val="both"/>
        <w:rPr>
          <w:rFonts w:ascii="Times New Roman" w:hAnsi="Times New Roman" w:cs="Times New Roman"/>
          <w:b/>
          <w:sz w:val="24"/>
          <w:szCs w:val="24"/>
        </w:rPr>
      </w:pPr>
    </w:p>
    <w:p w14:paraId="60782032" w14:textId="77777777" w:rsidR="00C139E1" w:rsidRPr="00E07C8F" w:rsidRDefault="00C139E1" w:rsidP="00C139E1">
      <w:pPr>
        <w:widowControl w:val="0"/>
        <w:spacing w:line="240" w:lineRule="auto"/>
        <w:jc w:val="both"/>
        <w:rPr>
          <w:rFonts w:ascii="Times New Roman" w:hAnsi="Times New Roman" w:cs="Times New Roman"/>
          <w:sz w:val="24"/>
          <w:szCs w:val="24"/>
        </w:rPr>
      </w:pPr>
      <w:r w:rsidRPr="00E07C8F">
        <w:rPr>
          <w:rFonts w:ascii="Times New Roman" w:hAnsi="Times New Roman" w:cs="Times New Roman"/>
          <w:sz w:val="24"/>
          <w:szCs w:val="24"/>
        </w:rPr>
        <w:lastRenderedPageBreak/>
        <w:t>Pelos caminhos da América há um índio tocando flauta, recusando a velha pauta que o sistema lhe impôs. No violão um menino e um negro toca tambores, há sobre a mesa umas flores, pra festa que vem depois.</w:t>
      </w:r>
    </w:p>
    <w:p w14:paraId="44EACA9A" w14:textId="77777777" w:rsidR="00C139E1" w:rsidRPr="00E07C8F" w:rsidRDefault="00C139E1" w:rsidP="00C139E1">
      <w:pPr>
        <w:widowControl w:val="0"/>
        <w:spacing w:line="240" w:lineRule="auto"/>
        <w:jc w:val="both"/>
        <w:rPr>
          <w:rFonts w:ascii="Times New Roman" w:hAnsi="Times New Roman" w:cs="Times New Roman"/>
          <w:sz w:val="24"/>
          <w:szCs w:val="24"/>
        </w:rPr>
      </w:pPr>
      <w:r w:rsidRPr="00E07C8F">
        <w:rPr>
          <w:rFonts w:ascii="Times New Roman" w:hAnsi="Times New Roman" w:cs="Times New Roman"/>
          <w:sz w:val="24"/>
          <w:szCs w:val="24"/>
        </w:rPr>
        <w:t>Nesse caminhar pela nossa realidade tão sofrida, fazemos a experiência com o Deus Libertador, e, como Jó, também exclamamos (repetir 3 vezes):</w:t>
      </w:r>
    </w:p>
    <w:p w14:paraId="61118429" w14:textId="4D1DE9CA" w:rsidR="00C139E1" w:rsidRPr="00E07C8F" w:rsidRDefault="00E07C8F" w:rsidP="007319F1">
      <w:pPr>
        <w:widowControl w:val="0"/>
        <w:spacing w:line="240" w:lineRule="auto"/>
        <w:rPr>
          <w:rFonts w:ascii="Times New Roman" w:hAnsi="Times New Roman" w:cs="Times New Roman"/>
          <w:i/>
          <w:sz w:val="24"/>
          <w:szCs w:val="24"/>
        </w:rPr>
      </w:pPr>
      <w:r>
        <w:rPr>
          <w:rFonts w:ascii="Times New Roman" w:hAnsi="Times New Roman" w:cs="Times New Roman"/>
          <w:i/>
          <w:sz w:val="24"/>
          <w:szCs w:val="24"/>
        </w:rPr>
        <w:t>“</w:t>
      </w:r>
      <w:r w:rsidR="00C139E1" w:rsidRPr="00E07C8F">
        <w:rPr>
          <w:rFonts w:ascii="Times New Roman" w:hAnsi="Times New Roman" w:cs="Times New Roman"/>
          <w:i/>
          <w:sz w:val="24"/>
          <w:szCs w:val="24"/>
        </w:rPr>
        <w:t>Eu te conhecia só de ouvir. Agora, porém, os meus olhos te vêem</w:t>
      </w:r>
      <w:r w:rsidR="00C139E1" w:rsidRPr="00E07C8F">
        <w:rPr>
          <w:rFonts w:ascii="Times New Roman" w:hAnsi="Times New Roman" w:cs="Times New Roman"/>
          <w:sz w:val="24"/>
          <w:szCs w:val="24"/>
        </w:rPr>
        <w:t xml:space="preserve">. </w:t>
      </w:r>
      <w:r>
        <w:rPr>
          <w:rFonts w:ascii="Times New Roman" w:hAnsi="Times New Roman" w:cs="Times New Roman"/>
          <w:sz w:val="24"/>
          <w:szCs w:val="24"/>
        </w:rPr>
        <w:t>“</w:t>
      </w:r>
      <w:r w:rsidR="00C139E1" w:rsidRPr="00E07C8F">
        <w:rPr>
          <w:rFonts w:ascii="Times New Roman" w:hAnsi="Times New Roman" w:cs="Times New Roman"/>
          <w:sz w:val="24"/>
          <w:szCs w:val="24"/>
        </w:rPr>
        <w:t>(42,5)</w:t>
      </w:r>
    </w:p>
    <w:p w14:paraId="780803D0" w14:textId="0638F7EE" w:rsidR="00C139E1" w:rsidRPr="00E07C8F" w:rsidRDefault="00C139E1" w:rsidP="00C139E1">
      <w:pPr>
        <w:widowControl w:val="0"/>
        <w:spacing w:line="240" w:lineRule="auto"/>
        <w:jc w:val="both"/>
        <w:rPr>
          <w:rFonts w:ascii="Times New Roman" w:hAnsi="Times New Roman" w:cs="Times New Roman"/>
          <w:sz w:val="24"/>
          <w:szCs w:val="24"/>
        </w:rPr>
      </w:pPr>
    </w:p>
    <w:p w14:paraId="227252E1" w14:textId="77777777" w:rsidR="006E7E5C" w:rsidRDefault="0075500F" w:rsidP="006E7E5C">
      <w:pPr>
        <w:widowControl w:val="0"/>
        <w:spacing w:line="240" w:lineRule="auto"/>
        <w:jc w:val="center"/>
      </w:pPr>
      <w:r>
        <w:rPr>
          <w:noProof/>
        </w:rPr>
        <w:drawing>
          <wp:inline distT="57150" distB="57150" distL="57150" distR="57150" wp14:anchorId="653ACE9F" wp14:editId="480B1F70">
            <wp:extent cx="2190750" cy="13208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rot="10800000" flipV="1">
                      <a:off x="0" y="0"/>
                      <a:ext cx="2190750" cy="1320800"/>
                    </a:xfrm>
                    <a:prstGeom prst="rect">
                      <a:avLst/>
                    </a:prstGeom>
                    <a:ln/>
                  </pic:spPr>
                </pic:pic>
              </a:graphicData>
            </a:graphic>
          </wp:inline>
        </w:drawing>
      </w:r>
    </w:p>
    <w:p w14:paraId="00C9BD84" w14:textId="77777777" w:rsidR="006E7E5C" w:rsidRDefault="006E7E5C" w:rsidP="006E7E5C">
      <w:pPr>
        <w:widowControl w:val="0"/>
        <w:spacing w:line="240" w:lineRule="auto"/>
        <w:jc w:val="center"/>
      </w:pPr>
    </w:p>
    <w:p w14:paraId="5AA28A6D" w14:textId="16E2404E" w:rsidR="001B7522" w:rsidRPr="006E7E5C" w:rsidRDefault="001B7522" w:rsidP="006E7E5C">
      <w:pPr>
        <w:widowControl w:val="0"/>
        <w:spacing w:line="240" w:lineRule="auto"/>
      </w:pPr>
      <w:r w:rsidRPr="00A1475A">
        <w:rPr>
          <w:rFonts w:ascii="Times New Roman" w:eastAsia="Times New Roman" w:hAnsi="Times New Roman" w:cs="Times New Roman"/>
          <w:b/>
          <w:bCs/>
          <w:sz w:val="24"/>
          <w:szCs w:val="24"/>
        </w:rPr>
        <w:t xml:space="preserve">MEMBROS DO GRUPO 5: </w:t>
      </w:r>
      <w:r w:rsidR="00987F7E" w:rsidRPr="00987F7E">
        <w:rPr>
          <w:rFonts w:ascii="Times New Roman" w:eastAsia="Times New Roman" w:hAnsi="Times New Roman" w:cs="Times New Roman"/>
          <w:sz w:val="24"/>
          <w:szCs w:val="24"/>
        </w:rPr>
        <w:t>Paulo Rosa</w:t>
      </w:r>
      <w:r w:rsidR="00987F7E">
        <w:rPr>
          <w:rFonts w:ascii="Times New Roman" w:eastAsia="Times New Roman" w:hAnsi="Times New Roman" w:cs="Times New Roman"/>
          <w:sz w:val="24"/>
          <w:szCs w:val="24"/>
        </w:rPr>
        <w:t xml:space="preserve"> </w:t>
      </w:r>
      <w:r w:rsidR="00987F7E" w:rsidRPr="00987F7E">
        <w:rPr>
          <w:rFonts w:ascii="Times New Roman" w:eastAsia="Times New Roman" w:hAnsi="Times New Roman" w:cs="Times New Roman"/>
          <w:sz w:val="24"/>
          <w:szCs w:val="24"/>
        </w:rPr>
        <w:t>(Pindamonhangaba)</w:t>
      </w:r>
      <w:r w:rsidR="00D27127">
        <w:rPr>
          <w:rFonts w:ascii="Times New Roman" w:eastAsia="Times New Roman" w:hAnsi="Times New Roman" w:cs="Times New Roman"/>
          <w:sz w:val="24"/>
          <w:szCs w:val="24"/>
        </w:rPr>
        <w:t xml:space="preserve"> Rodrigo dos Santos </w:t>
      </w:r>
      <w:r w:rsidR="00D27127" w:rsidRPr="00987F7E">
        <w:rPr>
          <w:rFonts w:ascii="Times New Roman" w:eastAsia="Times New Roman" w:hAnsi="Times New Roman" w:cs="Times New Roman"/>
          <w:sz w:val="24"/>
          <w:szCs w:val="24"/>
        </w:rPr>
        <w:t>(Pindamonhangaba)</w:t>
      </w:r>
      <w:r w:rsidR="00D27127">
        <w:rPr>
          <w:rFonts w:ascii="Times New Roman" w:eastAsia="Times New Roman" w:hAnsi="Times New Roman" w:cs="Times New Roman"/>
          <w:sz w:val="24"/>
          <w:szCs w:val="24"/>
        </w:rPr>
        <w:t xml:space="preserve"> Elizabeth </w:t>
      </w:r>
      <w:r w:rsidR="00D27127" w:rsidRPr="00987F7E">
        <w:rPr>
          <w:rFonts w:ascii="Times New Roman" w:eastAsia="Times New Roman" w:hAnsi="Times New Roman" w:cs="Times New Roman"/>
          <w:sz w:val="24"/>
          <w:szCs w:val="24"/>
        </w:rPr>
        <w:t>(Pindamonhangaba)</w:t>
      </w:r>
      <w:r w:rsidR="00D27127">
        <w:rPr>
          <w:rFonts w:ascii="Times New Roman" w:eastAsia="Times New Roman" w:hAnsi="Times New Roman" w:cs="Times New Roman"/>
          <w:sz w:val="24"/>
          <w:szCs w:val="24"/>
        </w:rPr>
        <w:t xml:space="preserve"> Ana Rita </w:t>
      </w:r>
      <w:r w:rsidR="00D27127" w:rsidRPr="00987F7E">
        <w:rPr>
          <w:rFonts w:ascii="Times New Roman" w:eastAsia="Times New Roman" w:hAnsi="Times New Roman" w:cs="Times New Roman"/>
          <w:sz w:val="24"/>
          <w:szCs w:val="24"/>
        </w:rPr>
        <w:t>(Pindamonhangaba)</w:t>
      </w:r>
      <w:r w:rsidR="00D27127">
        <w:rPr>
          <w:rFonts w:ascii="Times New Roman" w:eastAsia="Times New Roman" w:hAnsi="Times New Roman" w:cs="Times New Roman"/>
          <w:sz w:val="24"/>
          <w:szCs w:val="24"/>
        </w:rPr>
        <w:t xml:space="preserve"> Antônio Raimundo (Ipatinga) Ieda (MG) Adriana (SP) Glória (Ipatinga)</w:t>
      </w:r>
    </w:p>
    <w:p w14:paraId="49978D59" w14:textId="577E9DC6" w:rsidR="003161E8" w:rsidRPr="003161E8" w:rsidRDefault="003161E8" w:rsidP="00C72B13">
      <w:pPr>
        <w:ind w:left="-425" w:firstLine="425"/>
        <w:rPr>
          <w:rFonts w:ascii="Times New Roman" w:hAnsi="Times New Roman" w:cs="Times New Roman"/>
          <w:sz w:val="28"/>
          <w:szCs w:val="28"/>
        </w:rPr>
      </w:pPr>
      <w:r w:rsidRPr="003161E8">
        <w:rPr>
          <w:rFonts w:ascii="Times New Roman" w:hAnsi="Times New Roman" w:cs="Times New Roman"/>
          <w:b/>
          <w:i/>
          <w:sz w:val="28"/>
          <w:szCs w:val="28"/>
        </w:rPr>
        <w:t>Javé, nossa esperança e vitória</w:t>
      </w:r>
      <w:r w:rsidRPr="003161E8">
        <w:rPr>
          <w:rFonts w:ascii="Times New Roman" w:hAnsi="Times New Roman" w:cs="Times New Roman"/>
          <w:sz w:val="28"/>
          <w:szCs w:val="28"/>
        </w:rPr>
        <w:t xml:space="preserve"> (Vicente Valvim/abril 2021)</w:t>
      </w:r>
    </w:p>
    <w:p w14:paraId="561665A6"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lastRenderedPageBreak/>
        <w:t>Ah Jó, cala-te! Javé lá vem;</w:t>
      </w:r>
    </w:p>
    <w:p w14:paraId="344674BC"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tu nunca O viste, apenas O ouviu.</w:t>
      </w:r>
    </w:p>
    <w:p w14:paraId="0DF92B90"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agora vê, contempla-O, porém,</w:t>
      </w:r>
    </w:p>
    <w:p w14:paraId="2B08EFEE"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deslumbra, Ele é o Deus vivo.</w:t>
      </w:r>
    </w:p>
    <w:p w14:paraId="10E95548"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Tu és humildade e arrependes,</w:t>
      </w:r>
    </w:p>
    <w:p w14:paraId="62795A22"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Por isso, Javé muda tua sorte,</w:t>
      </w:r>
    </w:p>
    <w:p w14:paraId="6483C648"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Das misérias tu te recomponhes</w:t>
      </w:r>
    </w:p>
    <w:p w14:paraId="2E5AA2A1"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E teu coração agora alegre consorte.</w:t>
      </w:r>
    </w:p>
    <w:p w14:paraId="661DD899"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Também acalma e enriquece em dobro.</w:t>
      </w:r>
    </w:p>
    <w:p w14:paraId="220B44D1"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Por hora recuperado, reconfortado,</w:t>
      </w:r>
    </w:p>
    <w:p w14:paraId="255BDA99"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Não pares de gritar, homem probo.</w:t>
      </w:r>
    </w:p>
    <w:p w14:paraId="4FDDDCCC"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Sê um povo lutador, alerta,</w:t>
      </w:r>
    </w:p>
    <w:p w14:paraId="0D6C6750"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Pois Javé é esperança, porta aberta,</w:t>
      </w:r>
    </w:p>
    <w:p w14:paraId="12C41C71"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Basta, anda, sente Javé!</w:t>
      </w:r>
    </w:p>
    <w:p w14:paraId="3462383B" w14:textId="6E533D39" w:rsid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Pois Javé é esperança e vitória!</w:t>
      </w:r>
    </w:p>
    <w:p w14:paraId="18ACC98B" w14:textId="3460A1BF" w:rsidR="003161E8" w:rsidRDefault="00AA53A5" w:rsidP="00C72B13">
      <w:pPr>
        <w:spacing w:after="0" w:line="276" w:lineRule="auto"/>
        <w:ind w:left="-425"/>
        <w:rPr>
          <w:rFonts w:ascii="Times New Roman" w:hAnsi="Times New Roman" w:cs="Times New Roman"/>
          <w:b/>
          <w:bCs/>
          <w:sz w:val="24"/>
          <w:szCs w:val="24"/>
        </w:rPr>
      </w:pPr>
      <w:r w:rsidRPr="00451BA9">
        <w:rPr>
          <w:rFonts w:ascii="Times New Roman" w:hAnsi="Times New Roman" w:cs="Times New Roman"/>
          <w:b/>
          <w:bCs/>
          <w:sz w:val="24"/>
          <w:szCs w:val="24"/>
        </w:rPr>
        <w:t>TODOS:</w:t>
      </w:r>
      <w:r w:rsidRPr="00046DB1">
        <w:t xml:space="preserve"> </w:t>
      </w:r>
      <w:r w:rsidRPr="00046DB1">
        <w:rPr>
          <w:rFonts w:ascii="Times New Roman" w:hAnsi="Times New Roman" w:cs="Times New Roman"/>
          <w:b/>
          <w:bCs/>
          <w:sz w:val="24"/>
          <w:szCs w:val="24"/>
        </w:rPr>
        <w:t>Paixão de Jó! Paixão de Cristo! Paixão da Humanidade! Ressurreição de Jó! Ressurreição de Cristo! Ressurreição da Humanidade.</w:t>
      </w:r>
    </w:p>
    <w:p w14:paraId="7A29E7D6" w14:textId="77777777" w:rsidR="00AA53A5" w:rsidRPr="00AA53A5" w:rsidRDefault="00AA53A5" w:rsidP="00AA53A5">
      <w:pPr>
        <w:spacing w:after="0" w:line="276" w:lineRule="auto"/>
        <w:ind w:left="-425"/>
        <w:jc w:val="both"/>
        <w:rPr>
          <w:rFonts w:ascii="Times New Roman" w:hAnsi="Times New Roman" w:cs="Times New Roman"/>
          <w:b/>
          <w:bCs/>
          <w:sz w:val="24"/>
          <w:szCs w:val="24"/>
        </w:rPr>
      </w:pPr>
    </w:p>
    <w:p w14:paraId="7AD90C60" w14:textId="4B2F7AC5" w:rsidR="00856F3D" w:rsidRPr="00451BA9" w:rsidRDefault="001B7522" w:rsidP="00451BA9">
      <w:pPr>
        <w:ind w:left="-425"/>
        <w:rPr>
          <w:rFonts w:ascii="Times New Roman" w:hAnsi="Times New Roman" w:cs="Times New Roman"/>
          <w:sz w:val="24"/>
          <w:szCs w:val="24"/>
        </w:rPr>
      </w:pPr>
      <w:r w:rsidRPr="2FBEBAF1">
        <w:rPr>
          <w:rFonts w:ascii="Times New Roman" w:eastAsia="Times New Roman" w:hAnsi="Times New Roman" w:cs="Times New Roman"/>
          <w:sz w:val="24"/>
          <w:szCs w:val="24"/>
        </w:rPr>
        <w:t xml:space="preserve">A música </w:t>
      </w:r>
      <w:r w:rsidRPr="003401E3">
        <w:rPr>
          <w:rFonts w:ascii="Times New Roman" w:eastAsia="Times New Roman" w:hAnsi="Times New Roman" w:cs="Times New Roman"/>
          <w:b/>
          <w:bCs/>
          <w:i/>
          <w:iCs/>
          <w:sz w:val="24"/>
          <w:szCs w:val="24"/>
        </w:rPr>
        <w:t>LAMENTO DE JÓ, LAMENTO DO POVO</w:t>
      </w:r>
      <w:r w:rsidRPr="2FBEBAF1">
        <w:rPr>
          <w:rFonts w:ascii="Times New Roman" w:eastAsia="Times New Roman" w:hAnsi="Times New Roman" w:cs="Times New Roman"/>
          <w:sz w:val="24"/>
          <w:szCs w:val="24"/>
        </w:rPr>
        <w:t>, produzida pelos integrantes do Grupo 5, resume bem como foi essa experiênci</w:t>
      </w:r>
      <w:r w:rsidR="00451BA9">
        <w:rPr>
          <w:rFonts w:ascii="Times New Roman" w:eastAsia="Times New Roman" w:hAnsi="Times New Roman" w:cs="Times New Roman"/>
          <w:sz w:val="24"/>
          <w:szCs w:val="24"/>
        </w:rPr>
        <w:t>a.</w:t>
      </w:r>
    </w:p>
    <w:p w14:paraId="05768D0D" w14:textId="565D6FA2" w:rsidR="00856F3D" w:rsidRPr="00856F3D" w:rsidRDefault="00856F3D" w:rsidP="008D2DEE">
      <w:pPr>
        <w:ind w:left="-425"/>
        <w:jc w:val="both"/>
        <w:rPr>
          <w:rFonts w:ascii="Times New Roman" w:hAnsi="Times New Roman" w:cs="Times New Roman"/>
          <w:sz w:val="24"/>
          <w:szCs w:val="24"/>
        </w:rPr>
      </w:pPr>
      <w:r w:rsidRPr="00856F3D">
        <w:rPr>
          <w:rFonts w:ascii="Times New Roman" w:hAnsi="Times New Roman" w:cs="Times New Roman"/>
          <w:sz w:val="24"/>
          <w:szCs w:val="24"/>
        </w:rPr>
        <w:lastRenderedPageBreak/>
        <w:t xml:space="preserve">1) Será culpa da África toda fome que passam? Será a desigualdade - culpa de quem? Livra-nos Senhor, dos donos de religião, da teologia que não ouve teu povo. </w:t>
      </w:r>
    </w:p>
    <w:p w14:paraId="300DE199" w14:textId="50F46C4C" w:rsidR="00856F3D" w:rsidRPr="00856F3D" w:rsidRDefault="008B251C" w:rsidP="000112C4">
      <w:pPr>
        <w:spacing w:after="0" w:line="276" w:lineRule="auto"/>
        <w:ind w:left="-425"/>
        <w:jc w:val="both"/>
        <w:rPr>
          <w:rFonts w:ascii="Times New Roman" w:hAnsi="Times New Roman" w:cs="Times New Roman"/>
          <w:b/>
          <w:i/>
          <w:sz w:val="24"/>
          <w:szCs w:val="24"/>
        </w:rPr>
      </w:pPr>
      <w:r>
        <w:rPr>
          <w:rFonts w:ascii="Times New Roman" w:hAnsi="Times New Roman" w:cs="Times New Roman"/>
          <w:b/>
          <w:i/>
          <w:sz w:val="24"/>
          <w:szCs w:val="24"/>
        </w:rPr>
        <w:t xml:space="preserve">REFRÃO: </w:t>
      </w:r>
      <w:r w:rsidR="00856F3D" w:rsidRPr="00856F3D">
        <w:rPr>
          <w:rFonts w:ascii="Times New Roman" w:hAnsi="Times New Roman" w:cs="Times New Roman"/>
          <w:b/>
          <w:i/>
          <w:sz w:val="24"/>
          <w:szCs w:val="24"/>
        </w:rPr>
        <w:t xml:space="preserve">O Deus de Jó não se encontra no templo. </w:t>
      </w:r>
    </w:p>
    <w:p w14:paraId="1F947510" w14:textId="77777777" w:rsidR="00856F3D" w:rsidRPr="00856F3D" w:rsidRDefault="00856F3D" w:rsidP="000112C4">
      <w:pPr>
        <w:spacing w:after="0" w:line="276" w:lineRule="auto"/>
        <w:ind w:left="-425"/>
        <w:jc w:val="both"/>
        <w:rPr>
          <w:rFonts w:ascii="Times New Roman" w:hAnsi="Times New Roman" w:cs="Times New Roman"/>
          <w:b/>
          <w:i/>
          <w:sz w:val="24"/>
          <w:szCs w:val="24"/>
        </w:rPr>
      </w:pPr>
      <w:r w:rsidRPr="00856F3D">
        <w:rPr>
          <w:rFonts w:ascii="Times New Roman" w:hAnsi="Times New Roman" w:cs="Times New Roman"/>
          <w:b/>
          <w:i/>
          <w:sz w:val="24"/>
          <w:szCs w:val="24"/>
        </w:rPr>
        <w:t>O Deus de Jó está no povo sofrido... Está no meio de nós!</w:t>
      </w:r>
    </w:p>
    <w:p w14:paraId="1D5BAF6C" w14:textId="77777777" w:rsidR="00856F3D" w:rsidRPr="00856F3D" w:rsidRDefault="00856F3D" w:rsidP="00F71417">
      <w:pPr>
        <w:spacing w:line="276" w:lineRule="auto"/>
        <w:jc w:val="both"/>
        <w:rPr>
          <w:rFonts w:ascii="Times New Roman" w:hAnsi="Times New Roman" w:cs="Times New Roman"/>
          <w:sz w:val="24"/>
          <w:szCs w:val="24"/>
        </w:rPr>
      </w:pPr>
    </w:p>
    <w:p w14:paraId="61657615"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2) Primeiro Elifaz, que é amigo da retribuição, põe objeção à inocência dos pobres, cria no ser humano repulsa à vida, de modo a amaldiçoar o seu nascimento.</w:t>
      </w:r>
    </w:p>
    <w:p w14:paraId="0C6FF825"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3E8F683A"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3) Em seguida Baldad afirma que Deus é justo. Como pode querer comparar-se com Deus? (Jó 9,2) Sofar aparece como um sábio ipsum. Será mesmo inocente a tua verdade?</w:t>
      </w:r>
    </w:p>
    <w:p w14:paraId="1E9E492C"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3969D721"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4) O justo e o injusto, o puro e o impuro. Mistérios de Deus, não da “religião”. Deus é bom e escuta o grito do pobre, e a religião é nobre quando é gratuita.</w:t>
      </w:r>
    </w:p>
    <w:p w14:paraId="2C6EE508"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355527CB"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5) Deus cuida do mundo com sabedoria, protege animais com amor e poder, a obra criada governa e recria. Jó contempla e se cala em sua pequenez.</w:t>
      </w:r>
    </w:p>
    <w:p w14:paraId="1EE45FF4"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3A41D8E0"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lastRenderedPageBreak/>
        <w:t>6) Deus nos fala e responde, cabe a nós escutar, o clamor do seu povo e sua dor alivia. Como Jó contemplar e experienciar este Deus providência que salva e recria</w:t>
      </w:r>
    </w:p>
    <w:p w14:paraId="0B29DCEC"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600D1184"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7) Deus desafia Jó a ser sujeito da criação. Ele passa agora a ser protagonista. Não pode ser derrotado pela dor e a morte. Pelos olhos de Deus contempla a rebelião.</w:t>
      </w:r>
    </w:p>
    <w:p w14:paraId="7065CF3D"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0CCC52A5" w14:textId="7785B034" w:rsid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8) Jó é sujeito da luta contra a opressão. Seu poder redentor é libertador do oprimido. Jó aceita o desafio e luta contra a opressão. Seus gritos antes sufocados, passam a ser ouvidos.</w:t>
      </w:r>
    </w:p>
    <w:p w14:paraId="15A941F9" w14:textId="77777777" w:rsidR="00C117E6" w:rsidRDefault="00C117E6" w:rsidP="001B7522">
      <w:pPr>
        <w:jc w:val="both"/>
        <w:rPr>
          <w:rFonts w:ascii="Times New Roman" w:eastAsia="Times New Roman" w:hAnsi="Times New Roman" w:cs="Times New Roman"/>
          <w:sz w:val="24"/>
          <w:szCs w:val="24"/>
        </w:rPr>
      </w:pPr>
    </w:p>
    <w:p w14:paraId="26E4C361" w14:textId="77777777" w:rsidR="00C117E6" w:rsidRDefault="00C117E6" w:rsidP="001B7522">
      <w:pPr>
        <w:jc w:val="both"/>
        <w:rPr>
          <w:rFonts w:ascii="Times New Roman" w:eastAsia="Times New Roman" w:hAnsi="Times New Roman" w:cs="Times New Roman"/>
          <w:sz w:val="24"/>
          <w:szCs w:val="24"/>
        </w:rPr>
      </w:pPr>
    </w:p>
    <w:p w14:paraId="4D052AE2" w14:textId="04F0386C" w:rsidR="001B7522" w:rsidRPr="00553E15" w:rsidRDefault="001B7522" w:rsidP="00553E15">
      <w:pPr>
        <w:jc w:val="center"/>
        <w:rPr>
          <w:rFonts w:ascii="Times New Roman" w:eastAsia="Times New Roman" w:hAnsi="Times New Roman" w:cs="Times New Roman"/>
          <w:color w:val="FF0000"/>
          <w:sz w:val="24"/>
          <w:szCs w:val="24"/>
        </w:rPr>
        <w:sectPr w:rsidR="001B7522" w:rsidRPr="00553E15" w:rsidSect="00EC739A">
          <w:type w:val="continuous"/>
          <w:pgSz w:w="11909" w:h="16834"/>
          <w:pgMar w:top="708" w:right="1440" w:bottom="407" w:left="1440" w:header="720" w:footer="720" w:gutter="0"/>
          <w:pgNumType w:start="1"/>
          <w:cols w:space="720"/>
        </w:sectPr>
      </w:pPr>
      <w:r w:rsidRPr="00D036F9">
        <w:rPr>
          <w:rFonts w:ascii="Times New Roman" w:eastAsia="Times New Roman" w:hAnsi="Times New Roman" w:cs="Times New Roman"/>
          <w:color w:val="FF0000"/>
          <w:sz w:val="24"/>
          <w:szCs w:val="24"/>
        </w:rPr>
        <w:t>(INSERIR AQUI O VÍDEO DA MÚ</w:t>
      </w:r>
      <w:r w:rsidR="00E921F2">
        <w:rPr>
          <w:rFonts w:ascii="Times New Roman" w:eastAsia="Times New Roman" w:hAnsi="Times New Roman" w:cs="Times New Roman"/>
          <w:color w:val="FF0000"/>
          <w:sz w:val="24"/>
          <w:szCs w:val="24"/>
        </w:rPr>
        <w:t>SICA</w:t>
      </w:r>
    </w:p>
    <w:p w14:paraId="09B3E09B" w14:textId="77777777" w:rsidR="007A703B" w:rsidRDefault="007A703B" w:rsidP="004F6E8F">
      <w:pPr>
        <w:rPr>
          <w:rFonts w:ascii="Times New Roman" w:eastAsia="Times New Roman" w:hAnsi="Times New Roman" w:cs="Times New Roman"/>
          <w:sz w:val="24"/>
          <w:szCs w:val="24"/>
        </w:rPr>
        <w:sectPr w:rsidR="007A703B" w:rsidSect="007A703B">
          <w:pgSz w:w="11906" w:h="16838"/>
          <w:pgMar w:top="1417" w:right="1701" w:bottom="1417" w:left="1701" w:header="708" w:footer="708" w:gutter="0"/>
          <w:pgNumType w:start="1"/>
          <w:cols w:num="2" w:space="720"/>
        </w:sectPr>
      </w:pPr>
    </w:p>
    <w:p w14:paraId="64936DDA" w14:textId="28792CED" w:rsidR="2FBEBAF1" w:rsidRPr="00D41231" w:rsidRDefault="2FBEBAF1" w:rsidP="2FBEBAF1">
      <w:pPr>
        <w:jc w:val="both"/>
        <w:rPr>
          <w:rFonts w:ascii="Times New Roman" w:eastAsia="Times New Roman" w:hAnsi="Times New Roman" w:cs="Times New Roman"/>
          <w:b/>
          <w:bCs/>
          <w:sz w:val="28"/>
          <w:szCs w:val="28"/>
        </w:rPr>
      </w:pPr>
      <w:r w:rsidRPr="00D41231">
        <w:rPr>
          <w:rFonts w:ascii="Times New Roman" w:eastAsia="Times New Roman" w:hAnsi="Times New Roman" w:cs="Times New Roman"/>
          <w:b/>
          <w:bCs/>
          <w:sz w:val="28"/>
          <w:szCs w:val="28"/>
        </w:rPr>
        <w:t>LAMPEJOS DAS REFLEXÕES SOBRE O LIVRO DE JÓ.</w:t>
      </w:r>
    </w:p>
    <w:p w14:paraId="18FC1D31" w14:textId="2870490E" w:rsidR="2FBEBAF1" w:rsidRDefault="2FBEBAF1" w:rsidP="2FBEBAF1">
      <w:pPr>
        <w:jc w:val="both"/>
        <w:rPr>
          <w:rFonts w:ascii="Times New Roman" w:eastAsia="Times New Roman" w:hAnsi="Times New Roman" w:cs="Times New Roman"/>
          <w:sz w:val="28"/>
          <w:szCs w:val="28"/>
        </w:rPr>
      </w:pPr>
      <w:r w:rsidRPr="2FBEBAF1">
        <w:rPr>
          <w:rFonts w:ascii="Times New Roman" w:eastAsia="Times New Roman" w:hAnsi="Times New Roman" w:cs="Times New Roman"/>
          <w:sz w:val="24"/>
          <w:szCs w:val="24"/>
        </w:rPr>
        <w:t>Olhando o texto...olhando Jó...olhando os Jós de hoje...</w:t>
      </w:r>
    </w:p>
    <w:p w14:paraId="75190BD5" w14:textId="12F7FC98"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O grito de Jó é o grito do ser humano </w:t>
      </w:r>
      <w:r w:rsidR="008E77A8">
        <w:rPr>
          <w:rFonts w:ascii="Times New Roman" w:eastAsia="Times New Roman" w:hAnsi="Times New Roman" w:cs="Times New Roman"/>
          <w:sz w:val="24"/>
          <w:szCs w:val="24"/>
        </w:rPr>
        <w:t>d</w:t>
      </w:r>
      <w:r w:rsidRPr="2FBEBAF1">
        <w:rPr>
          <w:rFonts w:ascii="Times New Roman" w:eastAsia="Times New Roman" w:hAnsi="Times New Roman" w:cs="Times New Roman"/>
          <w:sz w:val="24"/>
          <w:szCs w:val="24"/>
        </w:rPr>
        <w:t>iante do sofrimento, das doenças, das injustiças, do abandono, da morte...É o grito que hoje explode nas periferias, nas ruas, nos barracos, no campo, nos presídios, nos hospitais, nas igrejas, onde abundam vítimas de violência, morte, abandono, ostracismo...onde impera a fome, a miséria, onde as prédicas teológicas são dogmáticas, rubricistas e distam do clamor dos oprimidos.</w:t>
      </w:r>
    </w:p>
    <w:p w14:paraId="727BDD2B" w14:textId="5F46B181"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Jó nos convida a questionar: Em que Deus eu acredito?  Quais os traços do rosto de Deus em quem devo </w:t>
      </w:r>
      <w:r w:rsidR="007A2B1E" w:rsidRPr="2FBEBAF1">
        <w:rPr>
          <w:rFonts w:ascii="Times New Roman" w:eastAsia="Times New Roman" w:hAnsi="Times New Roman" w:cs="Times New Roman"/>
          <w:sz w:val="24"/>
          <w:szCs w:val="24"/>
        </w:rPr>
        <w:t>crer?</w:t>
      </w:r>
    </w:p>
    <w:p w14:paraId="30EF6C2B" w14:textId="22B5E688"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O grito de Jó ecoa indignado contra falaciosos discursos políticos e teológicos que trapaceiam e defendem os interesses próprios e o das elites privilegiadas, legitimando um poder que massacra. Jó nos incita a discernirmos qual é a vontade de Deus, diante de teologias neoconservadoras e legitimadoras do poder. A indignação de Jó é a nossa indignação.</w:t>
      </w:r>
    </w:p>
    <w:p w14:paraId="6D1328F5" w14:textId="2DBA5F74"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 xml:space="preserve">O grito de Jó está em sua oração rebelde, em seu protesto, que se transforma em resistência, em militância. Que vem do lamento, do choro...Ais proféticos e confiantes como vimos em Jesus e vemos hoje. </w:t>
      </w:r>
    </w:p>
    <w:p w14:paraId="1C3B002C" w14:textId="23FA3F39"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 xml:space="preserve">É o grito de dor do “bode expiatório”, entregue em sacrifício para alimentar a Teologia da Retribuição que lhe inculcaram ontem e que nos inculcam também hoje: “Deus premia o justo e castiga o ímpio”. Quem está sacrificando e quem está sacrificado?  Mais de 450 mil mortes pela Covid, gritos sufocados...mortos, enlutados. Quem? Quem? </w:t>
      </w:r>
    </w:p>
    <w:p w14:paraId="40E5D0ED" w14:textId="56F34A5D"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lastRenderedPageBreak/>
        <w:t xml:space="preserve">O grito de Jó está no grito de tantos que anseiam por outro modo de viver, longe da exploração, da roubalheira da lógica do capital, refazendo o sentido da vida. </w:t>
      </w:r>
    </w:p>
    <w:p w14:paraId="1D0CCAAC" w14:textId="53C4EC92"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O grito de Jó nos convida a lutar contra a teorização de seus amigos... contra a meritocracia das elites. Convida-nos a fazer memória histórica, a questionarmos, para iluminar o presente e construir o futuro.</w:t>
      </w:r>
    </w:p>
    <w:p w14:paraId="5AAC32C5" w14:textId="0BC77942"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O grito de Jó está nos rostos, no olhar, nos corpos esfolados e espoliados... </w:t>
      </w:r>
    </w:p>
    <w:p w14:paraId="43CEDF4E" w14:textId="07D3F424"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O grito de Jó ecoa na natureza </w:t>
      </w:r>
      <w:r w:rsidR="00824CEA" w:rsidRPr="2FBEBAF1">
        <w:rPr>
          <w:rFonts w:ascii="Times New Roman" w:eastAsia="Times New Roman" w:hAnsi="Times New Roman" w:cs="Times New Roman"/>
          <w:sz w:val="24"/>
          <w:szCs w:val="24"/>
        </w:rPr>
        <w:t>destruída</w:t>
      </w:r>
      <w:r w:rsidRPr="2FBEBAF1">
        <w:rPr>
          <w:rFonts w:ascii="Times New Roman" w:eastAsia="Times New Roman" w:hAnsi="Times New Roman" w:cs="Times New Roman"/>
          <w:sz w:val="24"/>
          <w:szCs w:val="24"/>
        </w:rPr>
        <w:t xml:space="preserve"> pela ganância do </w:t>
      </w:r>
      <w:r w:rsidR="00824CEA" w:rsidRPr="2FBEBAF1">
        <w:rPr>
          <w:rFonts w:ascii="Times New Roman" w:eastAsia="Times New Roman" w:hAnsi="Times New Roman" w:cs="Times New Roman"/>
          <w:sz w:val="24"/>
          <w:szCs w:val="24"/>
        </w:rPr>
        <w:t>agronegócio</w:t>
      </w:r>
      <w:r w:rsidRPr="2FBEBAF1">
        <w:rPr>
          <w:rFonts w:ascii="Times New Roman" w:eastAsia="Times New Roman" w:hAnsi="Times New Roman" w:cs="Times New Roman"/>
          <w:sz w:val="24"/>
          <w:szCs w:val="24"/>
        </w:rPr>
        <w:t xml:space="preserve">, das indústrias extrativas, no ecossistema violentado, nas vozes dos indígenas, no grito da mãe-terra. Gritam os </w:t>
      </w:r>
      <w:r w:rsidR="00824CEA" w:rsidRPr="2FBEBAF1">
        <w:rPr>
          <w:rFonts w:ascii="Times New Roman" w:eastAsia="Times New Roman" w:hAnsi="Times New Roman" w:cs="Times New Roman"/>
          <w:sz w:val="24"/>
          <w:szCs w:val="24"/>
        </w:rPr>
        <w:t>sem-terra</w:t>
      </w:r>
      <w:r w:rsidRPr="2FBEBAF1">
        <w:rPr>
          <w:rFonts w:ascii="Times New Roman" w:eastAsia="Times New Roman" w:hAnsi="Times New Roman" w:cs="Times New Roman"/>
          <w:sz w:val="24"/>
          <w:szCs w:val="24"/>
        </w:rPr>
        <w:t xml:space="preserve"> diante de uma extensão improdutiva; gritam os quilombolas; gritam os espoliados pelo trabalho escravo...</w:t>
      </w:r>
      <w:r w:rsidR="00824CEA" w:rsidRPr="2FBEBAF1">
        <w:rPr>
          <w:rFonts w:ascii="Times New Roman" w:eastAsia="Times New Roman" w:hAnsi="Times New Roman" w:cs="Times New Roman"/>
          <w:sz w:val="24"/>
          <w:szCs w:val="24"/>
        </w:rPr>
        <w:t>gritam, gritam</w:t>
      </w:r>
      <w:r w:rsidRPr="2FBEBAF1">
        <w:rPr>
          <w:rFonts w:ascii="Times New Roman" w:eastAsia="Times New Roman" w:hAnsi="Times New Roman" w:cs="Times New Roman"/>
          <w:sz w:val="24"/>
          <w:szCs w:val="24"/>
        </w:rPr>
        <w:t xml:space="preserve">... </w:t>
      </w:r>
    </w:p>
    <w:p w14:paraId="4A6306DB" w14:textId="2A92625D"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Jó grita e Deus o ouve, a partir da natureza de quem ele é providência...Deus nos ouve a partir das condições em que estamos. Ele se revela em sua gratuidade, esperança para o hoje da história.</w:t>
      </w:r>
    </w:p>
    <w:p w14:paraId="11E3078D" w14:textId="4559B655"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Jó nos provoca e nos convoca a sermos forças vivas de vida, de passo em passo, mas sem jamais nos acomodarmos. Acomodar é morrer um pouco, pela renúncia de continuar lutando.     </w:t>
      </w:r>
    </w:p>
    <w:p w14:paraId="675F61A5" w14:textId="1B99CB5B" w:rsidR="00C53755" w:rsidRDefault="2FBEBAF1" w:rsidP="00847559">
      <w:pPr>
        <w:jc w:val="both"/>
        <w:rPr>
          <w:rFonts w:ascii="Times New Roman" w:eastAsia="Times New Roman" w:hAnsi="Times New Roman" w:cs="Times New Roman"/>
          <w:sz w:val="28"/>
          <w:szCs w:val="28"/>
        </w:rPr>
      </w:pPr>
      <w:r w:rsidRPr="2FBEBAF1">
        <w:rPr>
          <w:rFonts w:ascii="Times New Roman" w:eastAsia="Times New Roman" w:hAnsi="Times New Roman" w:cs="Times New Roman"/>
          <w:sz w:val="24"/>
          <w:szCs w:val="24"/>
        </w:rPr>
        <w:t xml:space="preserve">        Amém! Asherei! Auerê! Axé! </w:t>
      </w:r>
    </w:p>
    <w:sectPr w:rsidR="00C53755" w:rsidSect="007A703B">
      <w:type w:val="continuous"/>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42509" w14:textId="77777777" w:rsidR="00490AF8" w:rsidRDefault="00A1311D">
      <w:pPr>
        <w:spacing w:after="0" w:line="240" w:lineRule="auto"/>
      </w:pPr>
      <w:r>
        <w:separator/>
      </w:r>
    </w:p>
  </w:endnote>
  <w:endnote w:type="continuationSeparator" w:id="0">
    <w:p w14:paraId="44647701" w14:textId="77777777" w:rsidR="00490AF8" w:rsidRDefault="00A13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0981" w14:textId="77777777" w:rsidR="00B32CA1" w:rsidRDefault="008D2DEE">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036C0" w14:textId="77777777" w:rsidR="00490AF8" w:rsidRDefault="00A1311D">
      <w:pPr>
        <w:spacing w:after="0" w:line="240" w:lineRule="auto"/>
      </w:pPr>
      <w:r>
        <w:separator/>
      </w:r>
    </w:p>
  </w:footnote>
  <w:footnote w:type="continuationSeparator" w:id="0">
    <w:p w14:paraId="3456942C" w14:textId="77777777" w:rsidR="00490AF8" w:rsidRDefault="00A13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6127D"/>
    <w:multiLevelType w:val="hybridMultilevel"/>
    <w:tmpl w:val="0B26343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70A5D51"/>
    <w:multiLevelType w:val="hybridMultilevel"/>
    <w:tmpl w:val="7B168D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11326D4"/>
    <w:multiLevelType w:val="hybridMultilevel"/>
    <w:tmpl w:val="B9F6C938"/>
    <w:lvl w:ilvl="0" w:tplc="E38C0256">
      <w:start w:val="1"/>
      <w:numFmt w:val="bullet"/>
      <w:lvlText w:val="-"/>
      <w:lvlJc w:val="left"/>
      <w:pPr>
        <w:ind w:left="720" w:hanging="360"/>
      </w:pPr>
      <w:rPr>
        <w:rFonts w:ascii="Calibri" w:hAnsi="Calibri" w:hint="default"/>
      </w:rPr>
    </w:lvl>
    <w:lvl w:ilvl="1" w:tplc="E2F6895E">
      <w:start w:val="1"/>
      <w:numFmt w:val="bullet"/>
      <w:lvlText w:val="o"/>
      <w:lvlJc w:val="left"/>
      <w:pPr>
        <w:ind w:left="1440" w:hanging="360"/>
      </w:pPr>
      <w:rPr>
        <w:rFonts w:ascii="Courier New" w:hAnsi="Courier New" w:hint="default"/>
      </w:rPr>
    </w:lvl>
    <w:lvl w:ilvl="2" w:tplc="605415CC">
      <w:start w:val="1"/>
      <w:numFmt w:val="bullet"/>
      <w:lvlText w:val=""/>
      <w:lvlJc w:val="left"/>
      <w:pPr>
        <w:ind w:left="2160" w:hanging="360"/>
      </w:pPr>
      <w:rPr>
        <w:rFonts w:ascii="Wingdings" w:hAnsi="Wingdings" w:hint="default"/>
      </w:rPr>
    </w:lvl>
    <w:lvl w:ilvl="3" w:tplc="B3CABAE2">
      <w:start w:val="1"/>
      <w:numFmt w:val="bullet"/>
      <w:lvlText w:val=""/>
      <w:lvlJc w:val="left"/>
      <w:pPr>
        <w:ind w:left="2880" w:hanging="360"/>
      </w:pPr>
      <w:rPr>
        <w:rFonts w:ascii="Symbol" w:hAnsi="Symbol" w:hint="default"/>
      </w:rPr>
    </w:lvl>
    <w:lvl w:ilvl="4" w:tplc="F25C618A">
      <w:start w:val="1"/>
      <w:numFmt w:val="bullet"/>
      <w:lvlText w:val="o"/>
      <w:lvlJc w:val="left"/>
      <w:pPr>
        <w:ind w:left="3600" w:hanging="360"/>
      </w:pPr>
      <w:rPr>
        <w:rFonts w:ascii="Courier New" w:hAnsi="Courier New" w:hint="default"/>
      </w:rPr>
    </w:lvl>
    <w:lvl w:ilvl="5" w:tplc="53EAC314">
      <w:start w:val="1"/>
      <w:numFmt w:val="bullet"/>
      <w:lvlText w:val=""/>
      <w:lvlJc w:val="left"/>
      <w:pPr>
        <w:ind w:left="4320" w:hanging="360"/>
      </w:pPr>
      <w:rPr>
        <w:rFonts w:ascii="Wingdings" w:hAnsi="Wingdings" w:hint="default"/>
      </w:rPr>
    </w:lvl>
    <w:lvl w:ilvl="6" w:tplc="8C760868">
      <w:start w:val="1"/>
      <w:numFmt w:val="bullet"/>
      <w:lvlText w:val=""/>
      <w:lvlJc w:val="left"/>
      <w:pPr>
        <w:ind w:left="5040" w:hanging="360"/>
      </w:pPr>
      <w:rPr>
        <w:rFonts w:ascii="Symbol" w:hAnsi="Symbol" w:hint="default"/>
      </w:rPr>
    </w:lvl>
    <w:lvl w:ilvl="7" w:tplc="F40E6990">
      <w:start w:val="1"/>
      <w:numFmt w:val="bullet"/>
      <w:lvlText w:val="o"/>
      <w:lvlJc w:val="left"/>
      <w:pPr>
        <w:ind w:left="5760" w:hanging="360"/>
      </w:pPr>
      <w:rPr>
        <w:rFonts w:ascii="Courier New" w:hAnsi="Courier New" w:hint="default"/>
      </w:rPr>
    </w:lvl>
    <w:lvl w:ilvl="8" w:tplc="1F50B9A8">
      <w:start w:val="1"/>
      <w:numFmt w:val="bullet"/>
      <w:lvlText w:val=""/>
      <w:lvlJc w:val="left"/>
      <w:pPr>
        <w:ind w:left="6480" w:hanging="360"/>
      </w:pPr>
      <w:rPr>
        <w:rFonts w:ascii="Wingdings" w:hAnsi="Wingdings" w:hint="default"/>
      </w:rPr>
    </w:lvl>
  </w:abstractNum>
  <w:abstractNum w:abstractNumId="3" w15:restartNumberingAfterBreak="0">
    <w:nsid w:val="4A49199A"/>
    <w:multiLevelType w:val="hybridMultilevel"/>
    <w:tmpl w:val="C66220CC"/>
    <w:lvl w:ilvl="0" w:tplc="B178BF5E">
      <w:start w:val="1"/>
      <w:numFmt w:val="bullet"/>
      <w:lvlText w:val="-"/>
      <w:lvlJc w:val="left"/>
      <w:pPr>
        <w:ind w:left="720" w:hanging="360"/>
      </w:pPr>
      <w:rPr>
        <w:rFonts w:ascii="Calibri" w:hAnsi="Calibri" w:hint="default"/>
      </w:rPr>
    </w:lvl>
    <w:lvl w:ilvl="1" w:tplc="058C3278">
      <w:start w:val="1"/>
      <w:numFmt w:val="bullet"/>
      <w:lvlText w:val="o"/>
      <w:lvlJc w:val="left"/>
      <w:pPr>
        <w:ind w:left="1440" w:hanging="360"/>
      </w:pPr>
      <w:rPr>
        <w:rFonts w:ascii="Courier New" w:hAnsi="Courier New" w:hint="default"/>
      </w:rPr>
    </w:lvl>
    <w:lvl w:ilvl="2" w:tplc="8610B984">
      <w:start w:val="1"/>
      <w:numFmt w:val="bullet"/>
      <w:lvlText w:val=""/>
      <w:lvlJc w:val="left"/>
      <w:pPr>
        <w:ind w:left="2160" w:hanging="360"/>
      </w:pPr>
      <w:rPr>
        <w:rFonts w:ascii="Wingdings" w:hAnsi="Wingdings" w:hint="default"/>
      </w:rPr>
    </w:lvl>
    <w:lvl w:ilvl="3" w:tplc="9286C7A0">
      <w:start w:val="1"/>
      <w:numFmt w:val="bullet"/>
      <w:lvlText w:val=""/>
      <w:lvlJc w:val="left"/>
      <w:pPr>
        <w:ind w:left="2880" w:hanging="360"/>
      </w:pPr>
      <w:rPr>
        <w:rFonts w:ascii="Symbol" w:hAnsi="Symbol" w:hint="default"/>
      </w:rPr>
    </w:lvl>
    <w:lvl w:ilvl="4" w:tplc="E40EA952">
      <w:start w:val="1"/>
      <w:numFmt w:val="bullet"/>
      <w:lvlText w:val="o"/>
      <w:lvlJc w:val="left"/>
      <w:pPr>
        <w:ind w:left="3600" w:hanging="360"/>
      </w:pPr>
      <w:rPr>
        <w:rFonts w:ascii="Courier New" w:hAnsi="Courier New" w:hint="default"/>
      </w:rPr>
    </w:lvl>
    <w:lvl w:ilvl="5" w:tplc="2D06AEF0">
      <w:start w:val="1"/>
      <w:numFmt w:val="bullet"/>
      <w:lvlText w:val=""/>
      <w:lvlJc w:val="left"/>
      <w:pPr>
        <w:ind w:left="4320" w:hanging="360"/>
      </w:pPr>
      <w:rPr>
        <w:rFonts w:ascii="Wingdings" w:hAnsi="Wingdings" w:hint="default"/>
      </w:rPr>
    </w:lvl>
    <w:lvl w:ilvl="6" w:tplc="9912B200">
      <w:start w:val="1"/>
      <w:numFmt w:val="bullet"/>
      <w:lvlText w:val=""/>
      <w:lvlJc w:val="left"/>
      <w:pPr>
        <w:ind w:left="5040" w:hanging="360"/>
      </w:pPr>
      <w:rPr>
        <w:rFonts w:ascii="Symbol" w:hAnsi="Symbol" w:hint="default"/>
      </w:rPr>
    </w:lvl>
    <w:lvl w:ilvl="7" w:tplc="27B22176">
      <w:start w:val="1"/>
      <w:numFmt w:val="bullet"/>
      <w:lvlText w:val="o"/>
      <w:lvlJc w:val="left"/>
      <w:pPr>
        <w:ind w:left="5760" w:hanging="360"/>
      </w:pPr>
      <w:rPr>
        <w:rFonts w:ascii="Courier New" w:hAnsi="Courier New" w:hint="default"/>
      </w:rPr>
    </w:lvl>
    <w:lvl w:ilvl="8" w:tplc="ED5EEB48">
      <w:start w:val="1"/>
      <w:numFmt w:val="bullet"/>
      <w:lvlText w:val=""/>
      <w:lvlJc w:val="left"/>
      <w:pPr>
        <w:ind w:left="6480" w:hanging="360"/>
      </w:pPr>
      <w:rPr>
        <w:rFonts w:ascii="Wingdings" w:hAnsi="Wingdings" w:hint="default"/>
      </w:rPr>
    </w:lvl>
  </w:abstractNum>
  <w:abstractNum w:abstractNumId="4" w15:restartNumberingAfterBreak="0">
    <w:nsid w:val="5A9C4F6A"/>
    <w:multiLevelType w:val="hybridMultilevel"/>
    <w:tmpl w:val="D1F2CFBC"/>
    <w:lvl w:ilvl="0" w:tplc="E68AD5AC">
      <w:start w:val="1"/>
      <w:numFmt w:val="bullet"/>
      <w:lvlText w:val="-"/>
      <w:lvlJc w:val="left"/>
      <w:pPr>
        <w:ind w:left="720" w:hanging="360"/>
      </w:pPr>
      <w:rPr>
        <w:rFonts w:ascii="Calibri" w:hAnsi="Calibri" w:hint="default"/>
      </w:rPr>
    </w:lvl>
    <w:lvl w:ilvl="1" w:tplc="D588411E">
      <w:start w:val="1"/>
      <w:numFmt w:val="bullet"/>
      <w:lvlText w:val="o"/>
      <w:lvlJc w:val="left"/>
      <w:pPr>
        <w:ind w:left="1440" w:hanging="360"/>
      </w:pPr>
      <w:rPr>
        <w:rFonts w:ascii="Courier New" w:hAnsi="Courier New" w:hint="default"/>
      </w:rPr>
    </w:lvl>
    <w:lvl w:ilvl="2" w:tplc="8D5808C2">
      <w:start w:val="1"/>
      <w:numFmt w:val="bullet"/>
      <w:lvlText w:val=""/>
      <w:lvlJc w:val="left"/>
      <w:pPr>
        <w:ind w:left="2160" w:hanging="360"/>
      </w:pPr>
      <w:rPr>
        <w:rFonts w:ascii="Wingdings" w:hAnsi="Wingdings" w:hint="default"/>
      </w:rPr>
    </w:lvl>
    <w:lvl w:ilvl="3" w:tplc="5CAE0094">
      <w:start w:val="1"/>
      <w:numFmt w:val="bullet"/>
      <w:lvlText w:val=""/>
      <w:lvlJc w:val="left"/>
      <w:pPr>
        <w:ind w:left="2880" w:hanging="360"/>
      </w:pPr>
      <w:rPr>
        <w:rFonts w:ascii="Symbol" w:hAnsi="Symbol" w:hint="default"/>
      </w:rPr>
    </w:lvl>
    <w:lvl w:ilvl="4" w:tplc="848EBF72">
      <w:start w:val="1"/>
      <w:numFmt w:val="bullet"/>
      <w:lvlText w:val="o"/>
      <w:lvlJc w:val="left"/>
      <w:pPr>
        <w:ind w:left="3600" w:hanging="360"/>
      </w:pPr>
      <w:rPr>
        <w:rFonts w:ascii="Courier New" w:hAnsi="Courier New" w:hint="default"/>
      </w:rPr>
    </w:lvl>
    <w:lvl w:ilvl="5" w:tplc="EBD286DE">
      <w:start w:val="1"/>
      <w:numFmt w:val="bullet"/>
      <w:lvlText w:val=""/>
      <w:lvlJc w:val="left"/>
      <w:pPr>
        <w:ind w:left="4320" w:hanging="360"/>
      </w:pPr>
      <w:rPr>
        <w:rFonts w:ascii="Wingdings" w:hAnsi="Wingdings" w:hint="default"/>
      </w:rPr>
    </w:lvl>
    <w:lvl w:ilvl="6" w:tplc="884075AA">
      <w:start w:val="1"/>
      <w:numFmt w:val="bullet"/>
      <w:lvlText w:val=""/>
      <w:lvlJc w:val="left"/>
      <w:pPr>
        <w:ind w:left="5040" w:hanging="360"/>
      </w:pPr>
      <w:rPr>
        <w:rFonts w:ascii="Symbol" w:hAnsi="Symbol" w:hint="default"/>
      </w:rPr>
    </w:lvl>
    <w:lvl w:ilvl="7" w:tplc="5ED6ABFC">
      <w:start w:val="1"/>
      <w:numFmt w:val="bullet"/>
      <w:lvlText w:val="o"/>
      <w:lvlJc w:val="left"/>
      <w:pPr>
        <w:ind w:left="5760" w:hanging="360"/>
      </w:pPr>
      <w:rPr>
        <w:rFonts w:ascii="Courier New" w:hAnsi="Courier New" w:hint="default"/>
      </w:rPr>
    </w:lvl>
    <w:lvl w:ilvl="8" w:tplc="8A60FD28">
      <w:start w:val="1"/>
      <w:numFmt w:val="bullet"/>
      <w:lvlText w:val=""/>
      <w:lvlJc w:val="left"/>
      <w:pPr>
        <w:ind w:left="6480" w:hanging="360"/>
      </w:pPr>
      <w:rPr>
        <w:rFonts w:ascii="Wingdings" w:hAnsi="Wingdings" w:hint="default"/>
      </w:rPr>
    </w:lvl>
  </w:abstractNum>
  <w:abstractNum w:abstractNumId="5" w15:restartNumberingAfterBreak="0">
    <w:nsid w:val="657A43F2"/>
    <w:multiLevelType w:val="multilevel"/>
    <w:tmpl w:val="AD2E5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755"/>
    <w:rsid w:val="000112C4"/>
    <w:rsid w:val="00043861"/>
    <w:rsid w:val="00046DB1"/>
    <w:rsid w:val="00054D30"/>
    <w:rsid w:val="0006602E"/>
    <w:rsid w:val="00092230"/>
    <w:rsid w:val="000C3149"/>
    <w:rsid w:val="000D07EA"/>
    <w:rsid w:val="000D45F8"/>
    <w:rsid w:val="000E518B"/>
    <w:rsid w:val="000F5055"/>
    <w:rsid w:val="00150187"/>
    <w:rsid w:val="00172748"/>
    <w:rsid w:val="001A621D"/>
    <w:rsid w:val="001B7522"/>
    <w:rsid w:val="001D18AD"/>
    <w:rsid w:val="001E06B1"/>
    <w:rsid w:val="00227D14"/>
    <w:rsid w:val="00237B71"/>
    <w:rsid w:val="0025008E"/>
    <w:rsid w:val="00280DC2"/>
    <w:rsid w:val="00281BF7"/>
    <w:rsid w:val="00285EFA"/>
    <w:rsid w:val="002903FB"/>
    <w:rsid w:val="002A13FB"/>
    <w:rsid w:val="002A580B"/>
    <w:rsid w:val="002B44CD"/>
    <w:rsid w:val="002D3AA7"/>
    <w:rsid w:val="002F7FAB"/>
    <w:rsid w:val="00301E42"/>
    <w:rsid w:val="003053F7"/>
    <w:rsid w:val="003161E8"/>
    <w:rsid w:val="0033643B"/>
    <w:rsid w:val="003401E3"/>
    <w:rsid w:val="00344049"/>
    <w:rsid w:val="003563CF"/>
    <w:rsid w:val="0036087B"/>
    <w:rsid w:val="00362276"/>
    <w:rsid w:val="003664E5"/>
    <w:rsid w:val="0037224B"/>
    <w:rsid w:val="003A0119"/>
    <w:rsid w:val="003A5D29"/>
    <w:rsid w:val="003A7ECF"/>
    <w:rsid w:val="003B15BA"/>
    <w:rsid w:val="003D2384"/>
    <w:rsid w:val="003E09A1"/>
    <w:rsid w:val="003E60DC"/>
    <w:rsid w:val="00426466"/>
    <w:rsid w:val="00451BA9"/>
    <w:rsid w:val="0046343A"/>
    <w:rsid w:val="0046550F"/>
    <w:rsid w:val="00476E33"/>
    <w:rsid w:val="00481E93"/>
    <w:rsid w:val="00490AF8"/>
    <w:rsid w:val="0049367A"/>
    <w:rsid w:val="004A4DC0"/>
    <w:rsid w:val="004B0B3C"/>
    <w:rsid w:val="004B5CAE"/>
    <w:rsid w:val="004B7EEF"/>
    <w:rsid w:val="004D5EA7"/>
    <w:rsid w:val="004D6170"/>
    <w:rsid w:val="004F390B"/>
    <w:rsid w:val="004F6E8F"/>
    <w:rsid w:val="00501D32"/>
    <w:rsid w:val="00507371"/>
    <w:rsid w:val="005368D6"/>
    <w:rsid w:val="00553E15"/>
    <w:rsid w:val="0055456A"/>
    <w:rsid w:val="0055783D"/>
    <w:rsid w:val="00576CCE"/>
    <w:rsid w:val="00587EA7"/>
    <w:rsid w:val="00595875"/>
    <w:rsid w:val="005B7ED5"/>
    <w:rsid w:val="005D333B"/>
    <w:rsid w:val="005D68CE"/>
    <w:rsid w:val="005E2807"/>
    <w:rsid w:val="005E2E8E"/>
    <w:rsid w:val="006029E9"/>
    <w:rsid w:val="006616F8"/>
    <w:rsid w:val="0067530E"/>
    <w:rsid w:val="00684EE0"/>
    <w:rsid w:val="006C63EB"/>
    <w:rsid w:val="006E7E5C"/>
    <w:rsid w:val="006F0F9C"/>
    <w:rsid w:val="006F605B"/>
    <w:rsid w:val="00714D1F"/>
    <w:rsid w:val="0072445C"/>
    <w:rsid w:val="007319F1"/>
    <w:rsid w:val="00754C03"/>
    <w:rsid w:val="0075500F"/>
    <w:rsid w:val="0077499A"/>
    <w:rsid w:val="00781722"/>
    <w:rsid w:val="007866CB"/>
    <w:rsid w:val="007A0C55"/>
    <w:rsid w:val="007A2B1E"/>
    <w:rsid w:val="007A703B"/>
    <w:rsid w:val="007C75BB"/>
    <w:rsid w:val="007D0788"/>
    <w:rsid w:val="007D47EB"/>
    <w:rsid w:val="007F7F68"/>
    <w:rsid w:val="00824CEA"/>
    <w:rsid w:val="00846AE5"/>
    <w:rsid w:val="00847559"/>
    <w:rsid w:val="008552B0"/>
    <w:rsid w:val="00856F3D"/>
    <w:rsid w:val="00865CEF"/>
    <w:rsid w:val="00892C47"/>
    <w:rsid w:val="0089691C"/>
    <w:rsid w:val="008A014C"/>
    <w:rsid w:val="008A32C0"/>
    <w:rsid w:val="008B251C"/>
    <w:rsid w:val="008D1DCD"/>
    <w:rsid w:val="008D2DEE"/>
    <w:rsid w:val="008E77A8"/>
    <w:rsid w:val="009213F9"/>
    <w:rsid w:val="00931803"/>
    <w:rsid w:val="00933D66"/>
    <w:rsid w:val="009346DF"/>
    <w:rsid w:val="009349AD"/>
    <w:rsid w:val="00946AEF"/>
    <w:rsid w:val="009626BB"/>
    <w:rsid w:val="00971A4E"/>
    <w:rsid w:val="00976D70"/>
    <w:rsid w:val="009774F3"/>
    <w:rsid w:val="009822D5"/>
    <w:rsid w:val="00987F7E"/>
    <w:rsid w:val="009B0A6B"/>
    <w:rsid w:val="009B77E1"/>
    <w:rsid w:val="009D04CE"/>
    <w:rsid w:val="009F498F"/>
    <w:rsid w:val="00A1303D"/>
    <w:rsid w:val="00A1311D"/>
    <w:rsid w:val="00A1475A"/>
    <w:rsid w:val="00A234A8"/>
    <w:rsid w:val="00A31A56"/>
    <w:rsid w:val="00A40AB0"/>
    <w:rsid w:val="00A444CF"/>
    <w:rsid w:val="00A5364C"/>
    <w:rsid w:val="00A71950"/>
    <w:rsid w:val="00A95F66"/>
    <w:rsid w:val="00AA40E1"/>
    <w:rsid w:val="00AA53A5"/>
    <w:rsid w:val="00AD0D81"/>
    <w:rsid w:val="00AD3F8E"/>
    <w:rsid w:val="00AF0EE0"/>
    <w:rsid w:val="00AF79F0"/>
    <w:rsid w:val="00B03D11"/>
    <w:rsid w:val="00B31173"/>
    <w:rsid w:val="00B32800"/>
    <w:rsid w:val="00B4767F"/>
    <w:rsid w:val="00B57B35"/>
    <w:rsid w:val="00B861F1"/>
    <w:rsid w:val="00B95CF0"/>
    <w:rsid w:val="00BB5424"/>
    <w:rsid w:val="00BC3387"/>
    <w:rsid w:val="00BC4242"/>
    <w:rsid w:val="00BE1F32"/>
    <w:rsid w:val="00C117E6"/>
    <w:rsid w:val="00C139E1"/>
    <w:rsid w:val="00C14196"/>
    <w:rsid w:val="00C337B8"/>
    <w:rsid w:val="00C3619D"/>
    <w:rsid w:val="00C40A8A"/>
    <w:rsid w:val="00C53755"/>
    <w:rsid w:val="00C63CE3"/>
    <w:rsid w:val="00C72B13"/>
    <w:rsid w:val="00C97F88"/>
    <w:rsid w:val="00CA3B03"/>
    <w:rsid w:val="00CA54BB"/>
    <w:rsid w:val="00CC3840"/>
    <w:rsid w:val="00CD56EC"/>
    <w:rsid w:val="00CE68B3"/>
    <w:rsid w:val="00D036F9"/>
    <w:rsid w:val="00D25FA5"/>
    <w:rsid w:val="00D27127"/>
    <w:rsid w:val="00D41231"/>
    <w:rsid w:val="00D43ED4"/>
    <w:rsid w:val="00D467B6"/>
    <w:rsid w:val="00D468A6"/>
    <w:rsid w:val="00D748D6"/>
    <w:rsid w:val="00D82F91"/>
    <w:rsid w:val="00D873E0"/>
    <w:rsid w:val="00D935C1"/>
    <w:rsid w:val="00D97580"/>
    <w:rsid w:val="00DA49A0"/>
    <w:rsid w:val="00DB2CD3"/>
    <w:rsid w:val="00DB6E22"/>
    <w:rsid w:val="00E03D42"/>
    <w:rsid w:val="00E07C8F"/>
    <w:rsid w:val="00E319B7"/>
    <w:rsid w:val="00E35813"/>
    <w:rsid w:val="00E506E2"/>
    <w:rsid w:val="00E54DDD"/>
    <w:rsid w:val="00E62377"/>
    <w:rsid w:val="00E70B88"/>
    <w:rsid w:val="00E921F2"/>
    <w:rsid w:val="00E93E2C"/>
    <w:rsid w:val="00EA1E60"/>
    <w:rsid w:val="00EA26C3"/>
    <w:rsid w:val="00EB43DC"/>
    <w:rsid w:val="00EC2CC9"/>
    <w:rsid w:val="00EC739A"/>
    <w:rsid w:val="00EE2F6E"/>
    <w:rsid w:val="00F13313"/>
    <w:rsid w:val="00F170D8"/>
    <w:rsid w:val="00F20055"/>
    <w:rsid w:val="00F3612F"/>
    <w:rsid w:val="00F376D2"/>
    <w:rsid w:val="00F71417"/>
    <w:rsid w:val="00F93C20"/>
    <w:rsid w:val="00F96620"/>
    <w:rsid w:val="00FA03D6"/>
    <w:rsid w:val="00FA7DBC"/>
    <w:rsid w:val="00FB3AAD"/>
    <w:rsid w:val="00FE735F"/>
    <w:rsid w:val="113F356F"/>
    <w:rsid w:val="2FBEBAF1"/>
    <w:rsid w:val="4F4BAF69"/>
    <w:rsid w:val="5CB195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F356F"/>
  <w15:docId w15:val="{66581E8F-AF9E-4548-88EE-3C4B4AF7C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comentrio">
    <w:name w:val="annotation reference"/>
    <w:basedOn w:val="Fontepargpadro"/>
    <w:uiPriority w:val="99"/>
    <w:semiHidden/>
    <w:unhideWhenUsed/>
    <w:rsid w:val="007C585F"/>
    <w:rPr>
      <w:sz w:val="16"/>
      <w:szCs w:val="16"/>
    </w:rPr>
  </w:style>
  <w:style w:type="paragraph" w:styleId="Textodecomentrio">
    <w:name w:val="annotation text"/>
    <w:basedOn w:val="Normal"/>
    <w:link w:val="TextodecomentrioChar"/>
    <w:uiPriority w:val="99"/>
    <w:semiHidden/>
    <w:unhideWhenUsed/>
    <w:rsid w:val="007C585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C585F"/>
    <w:rPr>
      <w:sz w:val="20"/>
      <w:szCs w:val="20"/>
    </w:rPr>
  </w:style>
  <w:style w:type="paragraph" w:styleId="Assuntodocomentrio">
    <w:name w:val="annotation subject"/>
    <w:basedOn w:val="Textodecomentrio"/>
    <w:next w:val="Textodecomentrio"/>
    <w:link w:val="AssuntodocomentrioChar"/>
    <w:uiPriority w:val="99"/>
    <w:semiHidden/>
    <w:unhideWhenUsed/>
    <w:rsid w:val="007C585F"/>
    <w:rPr>
      <w:b/>
      <w:bCs/>
    </w:rPr>
  </w:style>
  <w:style w:type="character" w:customStyle="1" w:styleId="AssuntodocomentrioChar">
    <w:name w:val="Assunto do comentário Char"/>
    <w:basedOn w:val="TextodecomentrioChar"/>
    <w:link w:val="Assuntodocomentrio"/>
    <w:uiPriority w:val="99"/>
    <w:semiHidden/>
    <w:rsid w:val="007C585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pPr>
      <w:ind w:left="720"/>
      <w:contextualSpacing/>
    </w:pPr>
  </w:style>
  <w:style w:type="character" w:customStyle="1" w:styleId="title-chapter">
    <w:name w:val="title-chapter"/>
    <w:basedOn w:val="Fontepargpadro"/>
    <w:rsid w:val="00595875"/>
  </w:style>
  <w:style w:type="character" w:styleId="Hyperlink">
    <w:name w:val="Hyperlink"/>
    <w:basedOn w:val="Fontepargpadro"/>
    <w:uiPriority w:val="99"/>
    <w:semiHidden/>
    <w:unhideWhenUsed/>
    <w:rsid w:val="00A536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91598">
      <w:bodyDiv w:val="1"/>
      <w:marLeft w:val="0"/>
      <w:marRight w:val="0"/>
      <w:marTop w:val="0"/>
      <w:marBottom w:val="0"/>
      <w:divBdr>
        <w:top w:val="none" w:sz="0" w:space="0" w:color="auto"/>
        <w:left w:val="none" w:sz="0" w:space="0" w:color="auto"/>
        <w:bottom w:val="none" w:sz="0" w:space="0" w:color="auto"/>
        <w:right w:val="none" w:sz="0" w:space="0" w:color="auto"/>
      </w:divBdr>
    </w:div>
    <w:div w:id="579945442">
      <w:bodyDiv w:val="1"/>
      <w:marLeft w:val="0"/>
      <w:marRight w:val="0"/>
      <w:marTop w:val="0"/>
      <w:marBottom w:val="0"/>
      <w:divBdr>
        <w:top w:val="none" w:sz="0" w:space="0" w:color="auto"/>
        <w:left w:val="none" w:sz="0" w:space="0" w:color="auto"/>
        <w:bottom w:val="none" w:sz="0" w:space="0" w:color="auto"/>
        <w:right w:val="none" w:sz="0" w:space="0" w:color="auto"/>
      </w:divBdr>
    </w:div>
    <w:div w:id="963000158">
      <w:bodyDiv w:val="1"/>
      <w:marLeft w:val="0"/>
      <w:marRight w:val="0"/>
      <w:marTop w:val="0"/>
      <w:marBottom w:val="0"/>
      <w:divBdr>
        <w:top w:val="none" w:sz="0" w:space="0" w:color="auto"/>
        <w:left w:val="none" w:sz="0" w:space="0" w:color="auto"/>
        <w:bottom w:val="none" w:sz="0" w:space="0" w:color="auto"/>
        <w:right w:val="none" w:sz="0" w:space="0" w:color="auto"/>
      </w:divBdr>
      <w:divsChild>
        <w:div w:id="1439716470">
          <w:marLeft w:val="0"/>
          <w:marRight w:val="0"/>
          <w:marTop w:val="0"/>
          <w:marBottom w:val="180"/>
          <w:divBdr>
            <w:top w:val="none" w:sz="0" w:space="0" w:color="auto"/>
            <w:left w:val="none" w:sz="0" w:space="0" w:color="auto"/>
            <w:bottom w:val="none" w:sz="0" w:space="0" w:color="auto"/>
            <w:right w:val="none" w:sz="0" w:space="0" w:color="auto"/>
          </w:divBdr>
        </w:div>
        <w:div w:id="1520464604">
          <w:marLeft w:val="0"/>
          <w:marRight w:val="0"/>
          <w:marTop w:val="0"/>
          <w:marBottom w:val="180"/>
          <w:divBdr>
            <w:top w:val="none" w:sz="0" w:space="0" w:color="auto"/>
            <w:left w:val="none" w:sz="0" w:space="0" w:color="auto"/>
            <w:bottom w:val="none" w:sz="0" w:space="0" w:color="auto"/>
            <w:right w:val="none" w:sz="0" w:space="0" w:color="auto"/>
          </w:divBdr>
        </w:div>
        <w:div w:id="502471358">
          <w:marLeft w:val="0"/>
          <w:marRight w:val="0"/>
          <w:marTop w:val="0"/>
          <w:marBottom w:val="180"/>
          <w:divBdr>
            <w:top w:val="none" w:sz="0" w:space="0" w:color="auto"/>
            <w:left w:val="none" w:sz="0" w:space="0" w:color="auto"/>
            <w:bottom w:val="none" w:sz="0" w:space="0" w:color="auto"/>
            <w:right w:val="none" w:sz="0" w:space="0" w:color="auto"/>
          </w:divBdr>
        </w:div>
        <w:div w:id="2138328609">
          <w:marLeft w:val="0"/>
          <w:marRight w:val="0"/>
          <w:marTop w:val="0"/>
          <w:marBottom w:val="180"/>
          <w:divBdr>
            <w:top w:val="none" w:sz="0" w:space="0" w:color="auto"/>
            <w:left w:val="none" w:sz="0" w:space="0" w:color="auto"/>
            <w:bottom w:val="none" w:sz="0" w:space="0" w:color="auto"/>
            <w:right w:val="none" w:sz="0" w:space="0" w:color="auto"/>
          </w:divBdr>
        </w:div>
        <w:div w:id="1811559483">
          <w:marLeft w:val="0"/>
          <w:marRight w:val="0"/>
          <w:marTop w:val="0"/>
          <w:marBottom w:val="180"/>
          <w:divBdr>
            <w:top w:val="none" w:sz="0" w:space="0" w:color="auto"/>
            <w:left w:val="none" w:sz="0" w:space="0" w:color="auto"/>
            <w:bottom w:val="none" w:sz="0" w:space="0" w:color="auto"/>
            <w:right w:val="none" w:sz="0" w:space="0" w:color="auto"/>
          </w:divBdr>
        </w:div>
        <w:div w:id="1615019607">
          <w:marLeft w:val="0"/>
          <w:marRight w:val="0"/>
          <w:marTop w:val="0"/>
          <w:marBottom w:val="0"/>
          <w:divBdr>
            <w:top w:val="none" w:sz="0" w:space="0" w:color="auto"/>
            <w:left w:val="none" w:sz="0" w:space="0" w:color="auto"/>
            <w:bottom w:val="none" w:sz="0" w:space="0" w:color="auto"/>
            <w:right w:val="none" w:sz="0" w:space="0" w:color="auto"/>
          </w:divBdr>
        </w:div>
      </w:divsChild>
    </w:div>
    <w:div w:id="1158301650">
      <w:bodyDiv w:val="1"/>
      <w:marLeft w:val="0"/>
      <w:marRight w:val="0"/>
      <w:marTop w:val="0"/>
      <w:marBottom w:val="0"/>
      <w:divBdr>
        <w:top w:val="none" w:sz="0" w:space="0" w:color="auto"/>
        <w:left w:val="none" w:sz="0" w:space="0" w:color="auto"/>
        <w:bottom w:val="none" w:sz="0" w:space="0" w:color="auto"/>
        <w:right w:val="none" w:sz="0" w:space="0" w:color="auto"/>
      </w:divBdr>
    </w:div>
    <w:div w:id="1199009663">
      <w:bodyDiv w:val="1"/>
      <w:marLeft w:val="0"/>
      <w:marRight w:val="0"/>
      <w:marTop w:val="0"/>
      <w:marBottom w:val="0"/>
      <w:divBdr>
        <w:top w:val="none" w:sz="0" w:space="0" w:color="auto"/>
        <w:left w:val="none" w:sz="0" w:space="0" w:color="auto"/>
        <w:bottom w:val="none" w:sz="0" w:space="0" w:color="auto"/>
        <w:right w:val="none" w:sz="0" w:space="0" w:color="auto"/>
      </w:divBdr>
    </w:div>
    <w:div w:id="1955401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t.wikipedia.org/wiki/Ditadura_militar"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pt.wikipedia.org/wiki/Can%C3%A7%C3%A3o"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t.wikipedia.org/wiki/Clara_Nune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pt.wikipedia.org/wiki/Ernesto_Geisel" TargetMode="Externa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t.wikipedia.org/wiki/Em%C3%ADlio_Garrastazu_M%C3%A9dici" TargetMode="External"/><Relationship Id="rId22"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rqK8jvDPxubx6X7bJBeybpL32ZQ==">AMUW2mUBxiblcQmvdgAzadLbs8fc3momvJwGWJsjJMsu847MxGNSY8MFqAm64g7t7BMseRhUrt9be4hroSOhmiL+HpIXKBpunrYcUH55S35alW/dgWlqjTA=</go:docsCustomData>
</go:gDocsCustomXmlDataStorage>
</file>

<file path=customXml/itemProps1.xml><?xml version="1.0" encoding="utf-8"?>
<ds:datastoreItem xmlns:ds="http://schemas.openxmlformats.org/officeDocument/2006/customXml" ds:itemID="{D8D1694C-D6F2-4C7D-8970-6C2AD07A77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3316</Words>
  <Characters>17911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Vania Fonseca</dc:creator>
  <cp:lastModifiedBy>Vania Fonseca</cp:lastModifiedBy>
  <cp:revision>123</cp:revision>
  <dcterms:created xsi:type="dcterms:W3CDTF">2021-05-27T18:09:00Z</dcterms:created>
  <dcterms:modified xsi:type="dcterms:W3CDTF">2021-05-28T18:18:00Z</dcterms:modified>
</cp:coreProperties>
</file>